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CEF50" w14:textId="77777777" w:rsidR="00B006BF" w:rsidRPr="006B637F" w:rsidRDefault="00ED4B22" w:rsidP="00014D83">
      <w:pPr>
        <w:jc w:val="center"/>
        <w:rPr>
          <w:rFonts w:ascii="黑体" w:eastAsia="黑体" w:hAnsi="黑体"/>
          <w:b/>
          <w:color w:val="000000" w:themeColor="text1"/>
          <w:sz w:val="44"/>
        </w:rPr>
      </w:pPr>
      <w:r w:rsidRPr="006B637F">
        <w:rPr>
          <w:rFonts w:ascii="黑体" w:eastAsia="黑体" w:hAnsi="黑体"/>
          <w:b/>
          <w:color w:val="000000" w:themeColor="text1"/>
          <w:sz w:val="44"/>
        </w:rPr>
        <w:t>上海市</w:t>
      </w:r>
      <w:r w:rsidR="002647D8">
        <w:rPr>
          <w:rFonts w:ascii="黑体" w:eastAsia="黑体" w:hAnsi="黑体" w:hint="eastAsia"/>
          <w:b/>
          <w:color w:val="000000" w:themeColor="text1"/>
          <w:sz w:val="44"/>
        </w:rPr>
        <w:t>建设工程</w:t>
      </w:r>
      <w:r w:rsidRPr="006B637F">
        <w:rPr>
          <w:rFonts w:ascii="黑体" w:eastAsia="黑体" w:hAnsi="黑体"/>
          <w:b/>
          <w:color w:val="000000" w:themeColor="text1"/>
          <w:sz w:val="44"/>
        </w:rPr>
        <w:t>监理电子招</w:t>
      </w:r>
      <w:r w:rsidR="002647D8">
        <w:rPr>
          <w:rFonts w:ascii="黑体" w:eastAsia="黑体" w:hAnsi="黑体" w:hint="eastAsia"/>
          <w:b/>
          <w:color w:val="000000" w:themeColor="text1"/>
          <w:sz w:val="44"/>
        </w:rPr>
        <w:t>标</w:t>
      </w:r>
      <w:r w:rsidRPr="006B637F">
        <w:rPr>
          <w:rFonts w:ascii="黑体" w:eastAsia="黑体" w:hAnsi="黑体"/>
          <w:b/>
          <w:color w:val="000000" w:themeColor="text1"/>
          <w:sz w:val="44"/>
        </w:rPr>
        <w:t>投标</w:t>
      </w:r>
      <w:r w:rsidR="002647D8">
        <w:rPr>
          <w:rFonts w:ascii="黑体" w:eastAsia="黑体" w:hAnsi="黑体" w:hint="eastAsia"/>
          <w:b/>
          <w:color w:val="000000" w:themeColor="text1"/>
          <w:sz w:val="44"/>
        </w:rPr>
        <w:br/>
        <w:t>应用指南</w:t>
      </w:r>
      <w:r w:rsidR="00907916">
        <w:rPr>
          <w:rFonts w:ascii="黑体" w:eastAsia="黑体" w:hAnsi="黑体" w:hint="eastAsia"/>
          <w:b/>
          <w:color w:val="000000" w:themeColor="text1"/>
          <w:sz w:val="44"/>
        </w:rPr>
        <w:t>（2017）</w:t>
      </w:r>
    </w:p>
    <w:p w14:paraId="32E582F1" w14:textId="77777777" w:rsidR="002647D8" w:rsidRDefault="002647D8" w:rsidP="00014D83">
      <w:pPr>
        <w:rPr>
          <w:rFonts w:ascii="黑体" w:eastAsia="黑体" w:hAnsi="黑体"/>
          <w:b/>
          <w:color w:val="000000" w:themeColor="text1"/>
          <w:sz w:val="36"/>
          <w:szCs w:val="36"/>
        </w:rPr>
      </w:pPr>
    </w:p>
    <w:p w14:paraId="29DD17D7" w14:textId="77777777" w:rsidR="00E347CE" w:rsidRPr="006B637F" w:rsidRDefault="00913DFF" w:rsidP="00014D83">
      <w:pPr>
        <w:rPr>
          <w:rFonts w:ascii="黑体" w:eastAsia="黑体" w:hAnsi="黑体"/>
          <w:b/>
          <w:color w:val="000000" w:themeColor="text1"/>
          <w:sz w:val="36"/>
          <w:szCs w:val="36"/>
        </w:rPr>
      </w:pPr>
      <w:r w:rsidRPr="006B637F">
        <w:rPr>
          <w:rFonts w:ascii="黑体" w:eastAsia="黑体" w:hAnsi="黑体" w:hint="eastAsia"/>
          <w:b/>
          <w:color w:val="000000" w:themeColor="text1"/>
          <w:sz w:val="36"/>
          <w:szCs w:val="36"/>
        </w:rPr>
        <w:t>定义</w:t>
      </w:r>
      <w:r w:rsidR="00E347CE" w:rsidRPr="006B637F">
        <w:rPr>
          <w:rFonts w:ascii="黑体" w:eastAsia="黑体" w:hAnsi="黑体" w:hint="eastAsia"/>
          <w:b/>
          <w:color w:val="000000" w:themeColor="text1"/>
          <w:sz w:val="36"/>
          <w:szCs w:val="36"/>
        </w:rPr>
        <w:t>：</w:t>
      </w:r>
    </w:p>
    <w:p w14:paraId="21E8671A" w14:textId="71C01C60" w:rsidR="00E347CE" w:rsidRPr="006B637F" w:rsidRDefault="00E5609B" w:rsidP="00CD4DA6">
      <w:pPr>
        <w:pStyle w:val="aa"/>
        <w:numPr>
          <w:ilvl w:val="0"/>
          <w:numId w:val="2"/>
        </w:numPr>
        <w:ind w:firstLineChars="0"/>
        <w:rPr>
          <w:color w:val="000000" w:themeColor="text1"/>
        </w:rPr>
      </w:pPr>
      <w:bookmarkStart w:id="0" w:name="_Hlk496272847"/>
      <w:r>
        <w:rPr>
          <w:rFonts w:hint="eastAsia"/>
          <w:color w:val="000000" w:themeColor="text1"/>
        </w:rPr>
        <w:t>上海市</w:t>
      </w:r>
      <w:r w:rsidRPr="006B637F">
        <w:rPr>
          <w:rFonts w:hint="eastAsia"/>
          <w:color w:val="000000" w:themeColor="text1"/>
        </w:rPr>
        <w:t>建设工程招标投标</w:t>
      </w:r>
      <w:r w:rsidR="0044108F">
        <w:rPr>
          <w:rFonts w:hint="eastAsia"/>
          <w:color w:val="000000" w:themeColor="text1"/>
        </w:rPr>
        <w:t>行政监督</w:t>
      </w:r>
      <w:r w:rsidRPr="006B637F">
        <w:rPr>
          <w:rFonts w:hint="eastAsia"/>
          <w:color w:val="000000" w:themeColor="text1"/>
        </w:rPr>
        <w:t>平台</w:t>
      </w:r>
      <w:r w:rsidR="003D13CF">
        <w:rPr>
          <w:rFonts w:hint="eastAsia"/>
          <w:color w:val="000000" w:themeColor="text1"/>
        </w:rPr>
        <w:t>是</w:t>
      </w:r>
      <w:r w:rsidR="00CD4DA6">
        <w:rPr>
          <w:rFonts w:hint="eastAsia"/>
          <w:color w:val="000000" w:themeColor="text1"/>
        </w:rPr>
        <w:t>上海市建设市场管理信息平台的建设工程招投标管理功能，</w:t>
      </w:r>
      <w:r w:rsidR="00CD4DA6" w:rsidRPr="00CD4DA6">
        <w:rPr>
          <w:rFonts w:hint="eastAsia"/>
          <w:color w:val="000000" w:themeColor="text1"/>
        </w:rPr>
        <w:t>行政监督部门</w:t>
      </w:r>
      <w:r w:rsidR="00CD4DA6">
        <w:rPr>
          <w:rFonts w:hint="eastAsia"/>
          <w:color w:val="000000" w:themeColor="text1"/>
        </w:rPr>
        <w:t>通过</w:t>
      </w:r>
      <w:r w:rsidR="00E347CE" w:rsidRPr="006B637F">
        <w:rPr>
          <w:rFonts w:hint="eastAsia"/>
          <w:color w:val="000000" w:themeColor="text1"/>
        </w:rPr>
        <w:t>设立在上海市住房和城乡建设管理委员会网站</w:t>
      </w:r>
      <w:r w:rsidR="009A46D7">
        <w:rPr>
          <w:rFonts w:hint="eastAsia"/>
          <w:color w:val="000000" w:themeColor="text1"/>
        </w:rPr>
        <w:t>上的</w:t>
      </w:r>
      <w:r w:rsidR="00E347CE" w:rsidRPr="006B637F">
        <w:rPr>
          <w:rFonts w:hint="eastAsia"/>
          <w:color w:val="000000" w:themeColor="text1"/>
        </w:rPr>
        <w:t>“网上政务大厅”</w:t>
      </w:r>
      <w:r w:rsidR="00CD4DA6">
        <w:rPr>
          <w:rFonts w:hint="eastAsia"/>
          <w:color w:val="000000" w:themeColor="text1"/>
        </w:rPr>
        <w:t>中的</w:t>
      </w:r>
      <w:r w:rsidR="00CD4DA6" w:rsidRPr="006B637F">
        <w:rPr>
          <w:rFonts w:hint="eastAsia"/>
          <w:color w:val="000000" w:themeColor="text1"/>
        </w:rPr>
        <w:t xml:space="preserve"> </w:t>
      </w:r>
      <w:r w:rsidR="00134935" w:rsidRPr="006B637F">
        <w:rPr>
          <w:rFonts w:hint="eastAsia"/>
          <w:color w:val="000000" w:themeColor="text1"/>
        </w:rPr>
        <w:t>“建设工程勘察、设计、施工、监理招投标情况备案”</w:t>
      </w:r>
      <w:r w:rsidR="00CD4DA6">
        <w:rPr>
          <w:rFonts w:hint="eastAsia"/>
          <w:color w:val="000000" w:themeColor="text1"/>
        </w:rPr>
        <w:t>办事栏目，接收招投标情况备案；通过与</w:t>
      </w:r>
      <w:r w:rsidR="00CD4DA6" w:rsidRPr="00CD4DA6">
        <w:rPr>
          <w:rFonts w:hint="eastAsia"/>
          <w:color w:val="000000" w:themeColor="text1"/>
        </w:rPr>
        <w:t>电子招标投标交易平台</w:t>
      </w:r>
      <w:r w:rsidR="00CD4DA6">
        <w:rPr>
          <w:rFonts w:hint="eastAsia"/>
          <w:color w:val="000000" w:themeColor="text1"/>
        </w:rPr>
        <w:t>数据交换，对招投标过程实施监督。</w:t>
      </w:r>
      <w:r w:rsidR="003D13CF">
        <w:rPr>
          <w:rFonts w:hint="eastAsia"/>
          <w:color w:val="000000" w:themeColor="text1"/>
        </w:rPr>
        <w:t>（以下简称</w:t>
      </w:r>
      <w:r w:rsidR="0044108F">
        <w:rPr>
          <w:rFonts w:hint="eastAsia"/>
          <w:color w:val="000000" w:themeColor="text1"/>
        </w:rPr>
        <w:t>行政监督</w:t>
      </w:r>
      <w:r w:rsidR="003D13CF">
        <w:rPr>
          <w:rFonts w:hint="eastAsia"/>
          <w:color w:val="000000" w:themeColor="text1"/>
        </w:rPr>
        <w:t>平台）</w:t>
      </w:r>
    </w:p>
    <w:p w14:paraId="6BC81BAC" w14:textId="3FAF732F" w:rsidR="000B7451" w:rsidRPr="006B637F" w:rsidRDefault="00A65962" w:rsidP="00014D83">
      <w:pPr>
        <w:pStyle w:val="aa"/>
        <w:numPr>
          <w:ilvl w:val="0"/>
          <w:numId w:val="2"/>
        </w:numPr>
        <w:ind w:firstLineChars="0"/>
        <w:rPr>
          <w:color w:val="000000" w:themeColor="text1"/>
        </w:rPr>
      </w:pPr>
      <w:r>
        <w:rPr>
          <w:rFonts w:hint="eastAsia"/>
          <w:color w:val="000000" w:themeColor="text1"/>
        </w:rPr>
        <w:t>上海市建设工程招标投标</w:t>
      </w:r>
      <w:r w:rsidR="006D7D7B" w:rsidRPr="006B637F">
        <w:rPr>
          <w:rFonts w:hint="eastAsia"/>
          <w:color w:val="000000" w:themeColor="text1"/>
        </w:rPr>
        <w:t>公共服务平台</w:t>
      </w:r>
      <w:r w:rsidR="006D7D7B" w:rsidRPr="006B637F">
        <w:rPr>
          <w:rFonts w:ascii="宋体" w:hAnsi="宋体" w:hint="eastAsia"/>
          <w:color w:val="000000" w:themeColor="text1"/>
        </w:rPr>
        <w:t>是</w:t>
      </w:r>
      <w:r w:rsidR="000B7451" w:rsidRPr="006B637F">
        <w:rPr>
          <w:rFonts w:hint="eastAsia"/>
          <w:color w:val="000000" w:themeColor="text1"/>
        </w:rPr>
        <w:t>设立在上海市住房和城乡建设管理委员会网站</w:t>
      </w:r>
      <w:r w:rsidR="008E3B38" w:rsidRPr="006B637F">
        <w:rPr>
          <w:rFonts w:hint="eastAsia"/>
          <w:color w:val="000000" w:themeColor="text1"/>
        </w:rPr>
        <w:t>上</w:t>
      </w:r>
      <w:r w:rsidR="00353208" w:rsidRPr="006B637F">
        <w:rPr>
          <w:rFonts w:hint="eastAsia"/>
          <w:color w:val="000000" w:themeColor="text1"/>
        </w:rPr>
        <w:t>的</w:t>
      </w:r>
      <w:r w:rsidR="000B7451" w:rsidRPr="006B637F">
        <w:rPr>
          <w:rFonts w:hint="eastAsia"/>
          <w:color w:val="000000" w:themeColor="text1"/>
        </w:rPr>
        <w:t>“信息公开”</w:t>
      </w:r>
      <w:r w:rsidR="0053651D" w:rsidRPr="006B637F">
        <w:rPr>
          <w:rFonts w:hint="eastAsia"/>
          <w:color w:val="000000" w:themeColor="text1"/>
        </w:rPr>
        <w:t>栏目</w:t>
      </w:r>
      <w:r w:rsidR="008E3B38" w:rsidRPr="006B637F">
        <w:rPr>
          <w:rFonts w:hint="eastAsia"/>
          <w:color w:val="000000" w:themeColor="text1"/>
        </w:rPr>
        <w:t>，</w:t>
      </w:r>
      <w:r w:rsidR="008E3B38" w:rsidRPr="006B637F">
        <w:rPr>
          <w:rFonts w:ascii="宋体" w:hAnsi="宋体" w:hint="eastAsia"/>
          <w:color w:val="000000" w:themeColor="text1"/>
        </w:rPr>
        <w:t>为市场主体、行政监督部门和社会公众</w:t>
      </w:r>
      <w:r w:rsidR="00905765" w:rsidRPr="006B637F">
        <w:rPr>
          <w:rFonts w:hint="eastAsia"/>
          <w:color w:val="000000" w:themeColor="text1"/>
        </w:rPr>
        <w:t>提供</w:t>
      </w:r>
      <w:r w:rsidR="00905765" w:rsidRPr="006B637F">
        <w:rPr>
          <w:color w:val="000000" w:themeColor="text1"/>
        </w:rPr>
        <w:t>公共信息服务的平台。</w:t>
      </w:r>
      <w:r>
        <w:rPr>
          <w:rFonts w:hint="eastAsia"/>
          <w:color w:val="000000" w:themeColor="text1"/>
        </w:rPr>
        <w:t>（以下简称公共服务平台）</w:t>
      </w:r>
    </w:p>
    <w:p w14:paraId="76DA7D68" w14:textId="224AC542" w:rsidR="006D7D7B" w:rsidRPr="006B637F" w:rsidRDefault="0075399D" w:rsidP="00014D83">
      <w:pPr>
        <w:pStyle w:val="aa"/>
        <w:numPr>
          <w:ilvl w:val="0"/>
          <w:numId w:val="2"/>
        </w:numPr>
        <w:ind w:firstLineChars="0"/>
        <w:rPr>
          <w:color w:val="000000" w:themeColor="text1"/>
        </w:rPr>
      </w:pPr>
      <w:r>
        <w:rPr>
          <w:rFonts w:hint="eastAsia"/>
          <w:color w:val="000000" w:themeColor="text1"/>
        </w:rPr>
        <w:t>上海市建设工程招标投标</w:t>
      </w:r>
      <w:r w:rsidR="00855AE6">
        <w:rPr>
          <w:rFonts w:ascii="宋体" w:hAnsi="宋体" w:hint="eastAsia"/>
          <w:color w:val="000000" w:themeColor="text1"/>
        </w:rPr>
        <w:t>交易平台</w:t>
      </w:r>
      <w:r w:rsidR="00D80079">
        <w:rPr>
          <w:rFonts w:ascii="宋体" w:hAnsi="宋体" w:hint="eastAsia"/>
          <w:color w:val="000000" w:themeColor="text1"/>
        </w:rPr>
        <w:t>是</w:t>
      </w:r>
      <w:r w:rsidR="00E347CE" w:rsidRPr="006B637F">
        <w:rPr>
          <w:rFonts w:ascii="宋体" w:hAnsi="宋体" w:hint="eastAsia"/>
          <w:color w:val="000000" w:themeColor="text1"/>
        </w:rPr>
        <w:t>由上海市建设工程交易服务中心建设的</w:t>
      </w:r>
      <w:r w:rsidR="0014029F" w:rsidRPr="006B637F">
        <w:rPr>
          <w:rFonts w:ascii="宋体" w:hAnsi="宋体" w:hint="eastAsia"/>
          <w:color w:val="000000" w:themeColor="text1"/>
        </w:rPr>
        <w:t>电子招标投标交易平台</w:t>
      </w:r>
      <w:r>
        <w:rPr>
          <w:rFonts w:ascii="宋体" w:hAnsi="宋体" w:hint="eastAsia"/>
          <w:color w:val="000000" w:themeColor="text1"/>
        </w:rPr>
        <w:t>。</w:t>
      </w:r>
      <w:r>
        <w:rPr>
          <w:rFonts w:hint="eastAsia"/>
          <w:color w:val="000000" w:themeColor="text1"/>
        </w:rPr>
        <w:t>（以下简称</w:t>
      </w:r>
      <w:r w:rsidR="00855AE6">
        <w:rPr>
          <w:rFonts w:ascii="宋体" w:hAnsi="宋体" w:hint="eastAsia"/>
          <w:color w:val="000000" w:themeColor="text1"/>
        </w:rPr>
        <w:t>交易平台</w:t>
      </w:r>
      <w:r>
        <w:rPr>
          <w:rFonts w:hint="eastAsia"/>
          <w:color w:val="000000" w:themeColor="text1"/>
        </w:rPr>
        <w:t>）</w:t>
      </w:r>
    </w:p>
    <w:bookmarkEnd w:id="0"/>
    <w:p w14:paraId="3709FC96" w14:textId="11A39EF8" w:rsidR="000B7451" w:rsidRDefault="00D80079" w:rsidP="00014D83">
      <w:pPr>
        <w:pStyle w:val="aa"/>
        <w:numPr>
          <w:ilvl w:val="0"/>
          <w:numId w:val="2"/>
        </w:numPr>
        <w:ind w:firstLineChars="0"/>
        <w:rPr>
          <w:color w:val="000000" w:themeColor="text1"/>
        </w:rPr>
      </w:pPr>
      <w:r>
        <w:rPr>
          <w:rFonts w:hint="eastAsia"/>
          <w:color w:val="000000" w:themeColor="text1"/>
        </w:rPr>
        <w:t>上海市建设工程</w:t>
      </w:r>
      <w:r w:rsidR="008E3B38" w:rsidRPr="006B637F">
        <w:rPr>
          <w:rFonts w:hint="eastAsia"/>
          <w:color w:val="000000" w:themeColor="text1"/>
        </w:rPr>
        <w:t>监理电子招标投标文件数据标准</w:t>
      </w:r>
      <w:r>
        <w:rPr>
          <w:rFonts w:hint="eastAsia"/>
          <w:color w:val="000000" w:themeColor="text1"/>
        </w:rPr>
        <w:t>是</w:t>
      </w:r>
      <w:r w:rsidR="000B7451" w:rsidRPr="006B637F">
        <w:rPr>
          <w:rFonts w:hint="eastAsia"/>
          <w:color w:val="000000" w:themeColor="text1"/>
        </w:rPr>
        <w:t>由</w:t>
      </w:r>
      <w:r w:rsidR="0052026E">
        <w:rPr>
          <w:rFonts w:hint="eastAsia"/>
          <w:color w:val="000000" w:themeColor="text1"/>
        </w:rPr>
        <w:t>上海市建设工程交易服务中心</w:t>
      </w:r>
      <w:r w:rsidR="0052026E">
        <w:rPr>
          <w:rFonts w:hint="eastAsia"/>
          <w:color w:val="000000" w:themeColor="text1"/>
        </w:rPr>
        <w:t>和上海市建设工程招标投标管理办公室组织编写并</w:t>
      </w:r>
      <w:bookmarkStart w:id="1" w:name="_GoBack"/>
      <w:bookmarkEnd w:id="1"/>
      <w:r w:rsidR="000B7451" w:rsidRPr="006B637F">
        <w:rPr>
          <w:rFonts w:ascii="宋体" w:hAnsi="宋体" w:hint="eastAsia"/>
          <w:color w:val="000000" w:themeColor="text1"/>
        </w:rPr>
        <w:t>发布的建设工程</w:t>
      </w:r>
      <w:r w:rsidR="008E3B38" w:rsidRPr="006B637F">
        <w:rPr>
          <w:rFonts w:ascii="宋体" w:hAnsi="宋体" w:hint="eastAsia"/>
          <w:color w:val="000000" w:themeColor="text1"/>
        </w:rPr>
        <w:t>监理</w:t>
      </w:r>
      <w:r w:rsidR="00F45A3C" w:rsidRPr="006B637F">
        <w:rPr>
          <w:rFonts w:ascii="宋体" w:hAnsi="宋体" w:hint="eastAsia"/>
          <w:color w:val="000000" w:themeColor="text1"/>
        </w:rPr>
        <w:t>电子</w:t>
      </w:r>
      <w:r w:rsidR="000B7451" w:rsidRPr="006B637F">
        <w:rPr>
          <w:rFonts w:ascii="宋体" w:hAnsi="宋体" w:hint="eastAsia"/>
          <w:color w:val="000000" w:themeColor="text1"/>
        </w:rPr>
        <w:t>招标</w:t>
      </w:r>
      <w:r w:rsidR="00F45A3C" w:rsidRPr="006B637F">
        <w:rPr>
          <w:rFonts w:ascii="宋体" w:hAnsi="宋体" w:hint="eastAsia"/>
          <w:color w:val="000000" w:themeColor="text1"/>
        </w:rPr>
        <w:t>、</w:t>
      </w:r>
      <w:r w:rsidR="000B7451" w:rsidRPr="006B637F">
        <w:rPr>
          <w:rFonts w:ascii="宋体" w:hAnsi="宋体" w:hint="eastAsia"/>
          <w:color w:val="000000" w:themeColor="text1"/>
        </w:rPr>
        <w:t>投标</w:t>
      </w:r>
      <w:r w:rsidR="00F45A3C" w:rsidRPr="006B637F">
        <w:rPr>
          <w:rFonts w:ascii="宋体" w:hAnsi="宋体" w:hint="eastAsia"/>
          <w:color w:val="000000" w:themeColor="text1"/>
        </w:rPr>
        <w:t>文件格式、结构及相关XML文件标准</w:t>
      </w:r>
      <w:r w:rsidR="000B7451" w:rsidRPr="006B637F">
        <w:rPr>
          <w:rFonts w:ascii="宋体" w:hAnsi="宋体" w:hint="eastAsia"/>
          <w:color w:val="000000" w:themeColor="text1"/>
        </w:rPr>
        <w:t>。</w:t>
      </w:r>
      <w:r w:rsidR="00160F7B">
        <w:rPr>
          <w:rFonts w:hint="eastAsia"/>
          <w:color w:val="000000" w:themeColor="text1"/>
        </w:rPr>
        <w:t>（以下简称</w:t>
      </w:r>
      <w:r w:rsidR="00160F7B" w:rsidRPr="006B637F">
        <w:rPr>
          <w:rFonts w:hint="eastAsia"/>
          <w:color w:val="000000" w:themeColor="text1"/>
        </w:rPr>
        <w:t>监理电子招标投标文件数据标准</w:t>
      </w:r>
      <w:r w:rsidR="00160F7B">
        <w:rPr>
          <w:rFonts w:hint="eastAsia"/>
          <w:color w:val="000000" w:themeColor="text1"/>
        </w:rPr>
        <w:t>）</w:t>
      </w:r>
    </w:p>
    <w:p w14:paraId="152BDF6F" w14:textId="77777777" w:rsidR="00D77E1C" w:rsidRDefault="005030F2" w:rsidP="00014D83">
      <w:pPr>
        <w:pStyle w:val="aa"/>
        <w:numPr>
          <w:ilvl w:val="0"/>
          <w:numId w:val="2"/>
        </w:numPr>
        <w:ind w:firstLineChars="0"/>
        <w:rPr>
          <w:color w:val="000000" w:themeColor="text1"/>
        </w:rPr>
      </w:pPr>
      <w:r>
        <w:rPr>
          <w:rFonts w:hint="eastAsia"/>
          <w:color w:val="000000" w:themeColor="text1"/>
        </w:rPr>
        <w:t>上海市建设工程监理招标文件制作工具是</w:t>
      </w:r>
      <w:r w:rsidR="00595B6B">
        <w:rPr>
          <w:rFonts w:hint="eastAsia"/>
          <w:color w:val="000000" w:themeColor="text1"/>
        </w:rPr>
        <w:t>软件企业开发的</w:t>
      </w:r>
      <w:r w:rsidR="00595B6B" w:rsidRPr="006B637F">
        <w:rPr>
          <w:rFonts w:hint="eastAsia"/>
          <w:color w:val="000000" w:themeColor="text1"/>
        </w:rPr>
        <w:t>符合监理电子招标投标文件数据标准</w:t>
      </w:r>
      <w:r w:rsidR="003F7FF4">
        <w:rPr>
          <w:rFonts w:hint="eastAsia"/>
          <w:color w:val="000000" w:themeColor="text1"/>
        </w:rPr>
        <w:t>，供</w:t>
      </w:r>
      <w:r w:rsidR="003F7FF4" w:rsidRPr="006B637F">
        <w:rPr>
          <w:rFonts w:hint="eastAsia"/>
          <w:color w:val="000000" w:themeColor="text1"/>
        </w:rPr>
        <w:t>招标人（招标代理</w:t>
      </w:r>
      <w:r w:rsidR="00AD28DC">
        <w:rPr>
          <w:rFonts w:hint="eastAsia"/>
          <w:color w:val="000000" w:themeColor="text1"/>
        </w:rPr>
        <w:t>机构</w:t>
      </w:r>
      <w:r w:rsidR="003F7FF4" w:rsidRPr="006B637F">
        <w:rPr>
          <w:rFonts w:hint="eastAsia"/>
          <w:color w:val="000000" w:themeColor="text1"/>
        </w:rPr>
        <w:t>）</w:t>
      </w:r>
      <w:r w:rsidR="003F7FF4">
        <w:rPr>
          <w:rFonts w:hint="eastAsia"/>
          <w:color w:val="000000" w:themeColor="text1"/>
        </w:rPr>
        <w:t>用于编制电子招标文件的制作工具。（以下简称招标文件制作工具）</w:t>
      </w:r>
    </w:p>
    <w:p w14:paraId="4F27701A" w14:textId="77777777" w:rsidR="00D77E1C" w:rsidRPr="00D77E1C" w:rsidRDefault="00FA4F26" w:rsidP="00014D83">
      <w:pPr>
        <w:pStyle w:val="aa"/>
        <w:numPr>
          <w:ilvl w:val="0"/>
          <w:numId w:val="2"/>
        </w:numPr>
        <w:ind w:firstLineChars="0"/>
        <w:rPr>
          <w:color w:val="000000" w:themeColor="text1"/>
        </w:rPr>
      </w:pPr>
      <w:r>
        <w:rPr>
          <w:rFonts w:hint="eastAsia"/>
          <w:color w:val="000000" w:themeColor="text1"/>
        </w:rPr>
        <w:t>上海市建设工程监理投标文件制作工具是软件企业开发的</w:t>
      </w:r>
      <w:r w:rsidRPr="006B637F">
        <w:rPr>
          <w:rFonts w:hint="eastAsia"/>
          <w:color w:val="000000" w:themeColor="text1"/>
        </w:rPr>
        <w:t>符合监理电子招标投标文件数据标准</w:t>
      </w:r>
      <w:r>
        <w:rPr>
          <w:rFonts w:hint="eastAsia"/>
          <w:color w:val="000000" w:themeColor="text1"/>
        </w:rPr>
        <w:t>，供投</w:t>
      </w:r>
      <w:r w:rsidRPr="006B637F">
        <w:rPr>
          <w:rFonts w:hint="eastAsia"/>
          <w:color w:val="000000" w:themeColor="text1"/>
        </w:rPr>
        <w:t>标人</w:t>
      </w:r>
      <w:r>
        <w:rPr>
          <w:rFonts w:hint="eastAsia"/>
          <w:color w:val="000000" w:themeColor="text1"/>
        </w:rPr>
        <w:t>用于编制电子投标文件的制作工具。（以下简称投标文件制作工具）</w:t>
      </w:r>
    </w:p>
    <w:p w14:paraId="370479ED" w14:textId="77777777" w:rsidR="00407E1F" w:rsidRPr="006B637F" w:rsidRDefault="00407E1F" w:rsidP="00407E1F">
      <w:pPr>
        <w:pStyle w:val="aa"/>
        <w:numPr>
          <w:ilvl w:val="0"/>
          <w:numId w:val="2"/>
        </w:numPr>
        <w:ind w:firstLineChars="0"/>
        <w:rPr>
          <w:color w:val="000000" w:themeColor="text1"/>
        </w:rPr>
      </w:pPr>
      <w:r w:rsidRPr="006B637F">
        <w:rPr>
          <w:rFonts w:hint="eastAsia"/>
          <w:color w:val="000000" w:themeColor="text1"/>
        </w:rPr>
        <w:t>上海市建设市场管理在线业务电子签署平台</w:t>
      </w:r>
      <w:r w:rsidR="00FC0D2E">
        <w:rPr>
          <w:rFonts w:hint="eastAsia"/>
          <w:color w:val="000000" w:themeColor="text1"/>
        </w:rPr>
        <w:t>是</w:t>
      </w:r>
      <w:r w:rsidRPr="006B637F">
        <w:rPr>
          <w:rFonts w:hint="eastAsia"/>
          <w:color w:val="000000" w:themeColor="text1"/>
        </w:rPr>
        <w:t>用于</w:t>
      </w:r>
      <w:r w:rsidR="00FC0D2E">
        <w:rPr>
          <w:rFonts w:hint="eastAsia"/>
          <w:color w:val="000000" w:themeColor="text1"/>
        </w:rPr>
        <w:t>建设工程</w:t>
      </w:r>
      <w:r w:rsidR="00FB5802">
        <w:rPr>
          <w:rFonts w:hint="eastAsia"/>
          <w:color w:val="000000" w:themeColor="text1"/>
        </w:rPr>
        <w:t>电子招标</w:t>
      </w:r>
      <w:r w:rsidR="009C4725">
        <w:rPr>
          <w:rFonts w:hint="eastAsia"/>
          <w:color w:val="000000" w:themeColor="text1"/>
        </w:rPr>
        <w:t>、</w:t>
      </w:r>
      <w:r w:rsidR="00FB5802">
        <w:rPr>
          <w:rFonts w:hint="eastAsia"/>
          <w:color w:val="000000" w:themeColor="text1"/>
        </w:rPr>
        <w:t>投标文件</w:t>
      </w:r>
      <w:r w:rsidRPr="006B637F">
        <w:rPr>
          <w:rFonts w:hint="eastAsia"/>
          <w:color w:val="000000" w:themeColor="text1"/>
        </w:rPr>
        <w:t>数字签名和数字盖章</w:t>
      </w:r>
      <w:r w:rsidR="00D30832">
        <w:rPr>
          <w:rFonts w:hint="eastAsia"/>
          <w:color w:val="000000" w:themeColor="text1"/>
        </w:rPr>
        <w:t>的平台</w:t>
      </w:r>
      <w:r w:rsidRPr="006B637F">
        <w:rPr>
          <w:rFonts w:hint="eastAsia"/>
          <w:color w:val="000000" w:themeColor="text1"/>
        </w:rPr>
        <w:t>。</w:t>
      </w:r>
      <w:r w:rsidR="00FC0D2E">
        <w:rPr>
          <w:rFonts w:hint="eastAsia"/>
          <w:color w:val="000000" w:themeColor="text1"/>
        </w:rPr>
        <w:t>（以下简称</w:t>
      </w:r>
      <w:r w:rsidR="00FC0D2E" w:rsidRPr="006B637F">
        <w:rPr>
          <w:rFonts w:hint="eastAsia"/>
          <w:color w:val="000000" w:themeColor="text1"/>
        </w:rPr>
        <w:t>电子</w:t>
      </w:r>
      <w:r w:rsidR="009C5369">
        <w:rPr>
          <w:rFonts w:hint="eastAsia"/>
          <w:color w:val="000000" w:themeColor="text1"/>
        </w:rPr>
        <w:t>文件</w:t>
      </w:r>
      <w:r w:rsidR="00FC0D2E" w:rsidRPr="006B637F">
        <w:rPr>
          <w:rFonts w:hint="eastAsia"/>
          <w:color w:val="000000" w:themeColor="text1"/>
        </w:rPr>
        <w:t>签署平台</w:t>
      </w:r>
      <w:r w:rsidR="00FC0D2E">
        <w:rPr>
          <w:rFonts w:hint="eastAsia"/>
          <w:color w:val="000000" w:themeColor="text1"/>
        </w:rPr>
        <w:t>）</w:t>
      </w:r>
    </w:p>
    <w:p w14:paraId="41C642D4" w14:textId="77777777" w:rsidR="000B00D0" w:rsidRPr="006B637F" w:rsidRDefault="00BF6F3F" w:rsidP="00F45A3C">
      <w:pPr>
        <w:pStyle w:val="aa"/>
        <w:numPr>
          <w:ilvl w:val="0"/>
          <w:numId w:val="2"/>
        </w:numPr>
        <w:ind w:firstLineChars="0"/>
        <w:rPr>
          <w:color w:val="000000" w:themeColor="text1"/>
        </w:rPr>
      </w:pPr>
      <w:r>
        <w:rPr>
          <w:rFonts w:hint="eastAsia"/>
          <w:color w:val="000000" w:themeColor="text1"/>
        </w:rPr>
        <w:t>电子招标</w:t>
      </w:r>
      <w:r w:rsidR="00253577">
        <w:rPr>
          <w:rFonts w:hint="eastAsia"/>
          <w:color w:val="000000" w:themeColor="text1"/>
        </w:rPr>
        <w:t>投标文件校验是通过</w:t>
      </w:r>
      <w:r w:rsidR="00407E1F" w:rsidRPr="006B637F">
        <w:rPr>
          <w:color w:val="000000" w:themeColor="text1"/>
        </w:rPr>
        <w:t>电子文件签署平台</w:t>
      </w:r>
      <w:r w:rsidR="00253577">
        <w:rPr>
          <w:rFonts w:hint="eastAsia"/>
          <w:color w:val="000000" w:themeColor="text1"/>
        </w:rPr>
        <w:t>检验</w:t>
      </w:r>
      <w:r w:rsidR="00FA4921">
        <w:rPr>
          <w:rFonts w:hint="eastAsia"/>
          <w:color w:val="000000" w:themeColor="text1"/>
        </w:rPr>
        <w:t>需</w:t>
      </w:r>
      <w:r w:rsidR="00F45A3C" w:rsidRPr="006B637F">
        <w:rPr>
          <w:rFonts w:hint="eastAsia"/>
          <w:color w:val="000000" w:themeColor="text1"/>
        </w:rPr>
        <w:t>进行数字签名和</w:t>
      </w:r>
      <w:r w:rsidR="00F45A3C" w:rsidRPr="006B637F">
        <w:rPr>
          <w:rFonts w:hint="eastAsia"/>
          <w:color w:val="000000" w:themeColor="text1"/>
        </w:rPr>
        <w:lastRenderedPageBreak/>
        <w:t>数字盖章的电子招</w:t>
      </w:r>
      <w:r w:rsidR="006D7A14">
        <w:rPr>
          <w:rFonts w:hint="eastAsia"/>
          <w:color w:val="000000" w:themeColor="text1"/>
        </w:rPr>
        <w:t>标</w:t>
      </w:r>
      <w:r w:rsidR="00F45A3C" w:rsidRPr="006B637F">
        <w:rPr>
          <w:rFonts w:hint="eastAsia"/>
          <w:color w:val="000000" w:themeColor="text1"/>
        </w:rPr>
        <w:t>投标文件是否符合</w:t>
      </w:r>
      <w:r w:rsidR="00F45A3C" w:rsidRPr="006B637F">
        <w:rPr>
          <w:color w:val="000000" w:themeColor="text1"/>
        </w:rPr>
        <w:t>监理电子招标投标文件数据标准</w:t>
      </w:r>
      <w:r w:rsidR="00253577">
        <w:rPr>
          <w:rFonts w:hint="eastAsia"/>
          <w:color w:val="000000" w:themeColor="text1"/>
        </w:rPr>
        <w:t>的过程</w:t>
      </w:r>
      <w:r w:rsidR="00F45A3C" w:rsidRPr="006B637F">
        <w:rPr>
          <w:rFonts w:hint="eastAsia"/>
          <w:color w:val="000000" w:themeColor="text1"/>
        </w:rPr>
        <w:t>。</w:t>
      </w:r>
      <w:r w:rsidR="006D7A14">
        <w:rPr>
          <w:rFonts w:hint="eastAsia"/>
          <w:color w:val="000000" w:themeColor="text1"/>
        </w:rPr>
        <w:t>检验内容包括</w:t>
      </w:r>
      <w:r w:rsidR="006D7A14" w:rsidRPr="006B637F">
        <w:rPr>
          <w:rFonts w:hint="eastAsia"/>
          <w:color w:val="000000" w:themeColor="text1"/>
        </w:rPr>
        <w:t>电子招</w:t>
      </w:r>
      <w:r w:rsidR="006D7A14">
        <w:rPr>
          <w:rFonts w:hint="eastAsia"/>
          <w:color w:val="000000" w:themeColor="text1"/>
        </w:rPr>
        <w:t>标</w:t>
      </w:r>
      <w:r w:rsidR="006D7A14" w:rsidRPr="006B637F">
        <w:rPr>
          <w:rFonts w:hint="eastAsia"/>
          <w:color w:val="000000" w:themeColor="text1"/>
        </w:rPr>
        <w:t>投标文件的格式、结构及相关</w:t>
      </w:r>
      <w:r w:rsidR="006D7A14" w:rsidRPr="006B637F">
        <w:rPr>
          <w:color w:val="000000" w:themeColor="text1"/>
        </w:rPr>
        <w:t>XML</w:t>
      </w:r>
      <w:r w:rsidR="006D7A14" w:rsidRPr="006B637F">
        <w:rPr>
          <w:color w:val="000000" w:themeColor="text1"/>
        </w:rPr>
        <w:t>文件</w:t>
      </w:r>
      <w:r w:rsidR="006D7A14">
        <w:rPr>
          <w:rFonts w:hint="eastAsia"/>
          <w:color w:val="000000" w:themeColor="text1"/>
        </w:rPr>
        <w:t>。</w:t>
      </w:r>
      <w:r w:rsidR="00990A87">
        <w:rPr>
          <w:rFonts w:hint="eastAsia"/>
          <w:color w:val="000000" w:themeColor="text1"/>
        </w:rPr>
        <w:t>（以下简称电子招标投标文件校验）</w:t>
      </w:r>
    </w:p>
    <w:p w14:paraId="6DFE8EA9" w14:textId="77777777" w:rsidR="006D7D7B" w:rsidRPr="006B637F" w:rsidRDefault="006D7D7B" w:rsidP="00D77E1C">
      <w:pPr>
        <w:pStyle w:val="aa"/>
        <w:ind w:left="720" w:firstLineChars="0" w:firstLine="0"/>
        <w:rPr>
          <w:color w:val="000000" w:themeColor="text1"/>
        </w:rPr>
      </w:pPr>
    </w:p>
    <w:p w14:paraId="59B3ECD1" w14:textId="77777777" w:rsidR="006032F6" w:rsidRPr="006B637F" w:rsidRDefault="006032F6" w:rsidP="00014D83">
      <w:pPr>
        <w:rPr>
          <w:color w:val="000000" w:themeColor="text1"/>
        </w:rPr>
      </w:pPr>
    </w:p>
    <w:p w14:paraId="6690FED7" w14:textId="77777777" w:rsidR="007B6412" w:rsidRDefault="00D726CC" w:rsidP="00014D83">
      <w:pPr>
        <w:pStyle w:val="1"/>
        <w:spacing w:line="360" w:lineRule="auto"/>
        <w:rPr>
          <w:color w:val="000000" w:themeColor="text1"/>
        </w:rPr>
      </w:pPr>
      <w:r w:rsidRPr="006B637F">
        <w:rPr>
          <w:rFonts w:hint="eastAsia"/>
          <w:color w:val="000000" w:themeColor="text1"/>
        </w:rPr>
        <w:t>设立</w:t>
      </w:r>
      <w:r w:rsidR="00EA7721" w:rsidRPr="006B637F">
        <w:rPr>
          <w:rFonts w:hint="eastAsia"/>
          <w:color w:val="000000" w:themeColor="text1"/>
        </w:rPr>
        <w:t>招标项目</w:t>
      </w:r>
    </w:p>
    <w:p w14:paraId="638D740A" w14:textId="0446EAF9" w:rsidR="008A371A" w:rsidRDefault="008A371A" w:rsidP="00CE14F9">
      <w:pPr>
        <w:rPr>
          <w:color w:val="000000" w:themeColor="text1"/>
        </w:rPr>
      </w:pPr>
      <w:r>
        <w:rPr>
          <w:rFonts w:hint="eastAsia"/>
          <w:b/>
          <w:color w:val="000000" w:themeColor="text1"/>
        </w:rPr>
        <w:t xml:space="preserve">　　</w:t>
      </w:r>
      <w:r w:rsidR="003E4011" w:rsidRPr="00CE14F9">
        <w:rPr>
          <w:rFonts w:hint="eastAsia"/>
          <w:b/>
          <w:color w:val="000000" w:themeColor="text1"/>
        </w:rPr>
        <w:t>招标人（招标代理机构）</w:t>
      </w:r>
      <w:r w:rsidR="003E4011" w:rsidRPr="00CE14F9">
        <w:rPr>
          <w:rFonts w:hint="eastAsia"/>
          <w:color w:val="000000" w:themeColor="text1"/>
        </w:rPr>
        <w:t>使用企业数字证书</w:t>
      </w:r>
      <w:r w:rsidR="003E4011" w:rsidRPr="00CE14F9">
        <w:rPr>
          <w:color w:val="000000" w:themeColor="text1"/>
        </w:rPr>
        <w:t>登录</w:t>
      </w:r>
      <w:r w:rsidR="00855AE6">
        <w:rPr>
          <w:rFonts w:hint="eastAsia"/>
          <w:color w:val="000000" w:themeColor="text1"/>
        </w:rPr>
        <w:t>行政监督平台</w:t>
      </w:r>
      <w:r w:rsidR="003E4011" w:rsidRPr="00CE14F9">
        <w:rPr>
          <w:rFonts w:hint="eastAsia"/>
          <w:color w:val="000000" w:themeColor="text1"/>
        </w:rPr>
        <w:t>，</w:t>
      </w:r>
      <w:r w:rsidR="003E4011" w:rsidRPr="00CE14F9">
        <w:rPr>
          <w:color w:val="000000" w:themeColor="text1"/>
        </w:rPr>
        <w:t>通过报</w:t>
      </w:r>
    </w:p>
    <w:p w14:paraId="44A9A017" w14:textId="77777777" w:rsidR="003E4011" w:rsidRPr="00CE14F9" w:rsidRDefault="003E4011" w:rsidP="00CE14F9">
      <w:pPr>
        <w:rPr>
          <w:color w:val="000000" w:themeColor="text1"/>
        </w:rPr>
      </w:pPr>
      <w:r w:rsidRPr="00CE14F9">
        <w:rPr>
          <w:color w:val="000000" w:themeColor="text1"/>
        </w:rPr>
        <w:t>建编号添加招标项目，完成招标登记</w:t>
      </w:r>
      <w:r w:rsidRPr="00CE14F9">
        <w:rPr>
          <w:rFonts w:hint="eastAsia"/>
          <w:color w:val="000000" w:themeColor="text1"/>
        </w:rPr>
        <w:t>信息填报后获得</w:t>
      </w:r>
      <w:r w:rsidRPr="00CE14F9">
        <w:rPr>
          <w:color w:val="000000" w:themeColor="text1"/>
        </w:rPr>
        <w:t>标段号。</w:t>
      </w:r>
    </w:p>
    <w:p w14:paraId="3A6F60E2" w14:textId="69EDE446" w:rsidR="008A371A" w:rsidRDefault="008A371A" w:rsidP="00CE14F9">
      <w:pPr>
        <w:rPr>
          <w:color w:val="000000" w:themeColor="text1"/>
        </w:rPr>
      </w:pPr>
      <w:r>
        <w:rPr>
          <w:rFonts w:hint="eastAsia"/>
          <w:b/>
          <w:color w:val="000000" w:themeColor="text1"/>
        </w:rPr>
        <w:t xml:space="preserve">　　</w:t>
      </w:r>
      <w:r w:rsidR="003E4011" w:rsidRPr="00CE14F9">
        <w:rPr>
          <w:rFonts w:hint="eastAsia"/>
          <w:b/>
          <w:color w:val="000000" w:themeColor="text1"/>
        </w:rPr>
        <w:t>招标人（招标代理机构）</w:t>
      </w:r>
      <w:r w:rsidR="003E4011" w:rsidRPr="00CE14F9">
        <w:rPr>
          <w:rFonts w:hint="eastAsia"/>
          <w:color w:val="000000" w:themeColor="text1"/>
        </w:rPr>
        <w:t>使用企业数字证书</w:t>
      </w:r>
      <w:r w:rsidR="003E4011" w:rsidRPr="00CE14F9">
        <w:rPr>
          <w:color w:val="000000" w:themeColor="text1"/>
        </w:rPr>
        <w:t>登录</w:t>
      </w:r>
      <w:r w:rsidR="00855AE6">
        <w:rPr>
          <w:rFonts w:hint="eastAsia"/>
          <w:color w:val="000000" w:themeColor="text1"/>
        </w:rPr>
        <w:t>交易平台</w:t>
      </w:r>
      <w:r w:rsidR="003E4011" w:rsidRPr="00CE14F9">
        <w:rPr>
          <w:rFonts w:hint="eastAsia"/>
          <w:color w:val="000000" w:themeColor="text1"/>
        </w:rPr>
        <w:t>，在招标管</w:t>
      </w:r>
    </w:p>
    <w:p w14:paraId="5DE47F5D" w14:textId="551BAAC5" w:rsidR="003E4011" w:rsidRPr="00CE14F9" w:rsidRDefault="003E4011" w:rsidP="00CE14F9">
      <w:pPr>
        <w:rPr>
          <w:color w:val="000000" w:themeColor="text1"/>
        </w:rPr>
      </w:pPr>
      <w:r w:rsidRPr="00CE14F9">
        <w:rPr>
          <w:rFonts w:hint="eastAsia"/>
          <w:color w:val="000000" w:themeColor="text1"/>
        </w:rPr>
        <w:t>理页面点击“我要招标”按钮，选择“已在</w:t>
      </w:r>
      <w:r w:rsidR="00855AE6">
        <w:rPr>
          <w:rFonts w:hint="eastAsia"/>
          <w:color w:val="000000" w:themeColor="text1"/>
        </w:rPr>
        <w:t>行政监督平台</w:t>
      </w:r>
      <w:r w:rsidRPr="00CE14F9">
        <w:rPr>
          <w:rFonts w:hint="eastAsia"/>
          <w:color w:val="000000" w:themeColor="text1"/>
        </w:rPr>
        <w:t>完成招标登记”，通过报建编号、标段号从</w:t>
      </w:r>
      <w:r w:rsidR="00855AE6">
        <w:rPr>
          <w:rFonts w:hint="eastAsia"/>
          <w:color w:val="000000" w:themeColor="text1"/>
        </w:rPr>
        <w:t>行政监督平台</w:t>
      </w:r>
      <w:r w:rsidRPr="00CE14F9">
        <w:rPr>
          <w:rFonts w:hint="eastAsia"/>
          <w:color w:val="000000" w:themeColor="text1"/>
        </w:rPr>
        <w:t>获取招标登记信息，在</w:t>
      </w:r>
      <w:r w:rsidR="00855AE6">
        <w:rPr>
          <w:rFonts w:hint="eastAsia"/>
          <w:color w:val="000000" w:themeColor="text1"/>
        </w:rPr>
        <w:t>交易平台</w:t>
      </w:r>
      <w:r w:rsidRPr="00CE14F9">
        <w:rPr>
          <w:rFonts w:hint="eastAsia"/>
          <w:color w:val="000000" w:themeColor="text1"/>
        </w:rPr>
        <w:t>生成招标项目编号，完成招标项目设立。</w:t>
      </w:r>
    </w:p>
    <w:p w14:paraId="21F6F4A5" w14:textId="77777777" w:rsidR="00900816" w:rsidRPr="00900816" w:rsidRDefault="00FD0C93" w:rsidP="00900816">
      <w:pPr>
        <w:pStyle w:val="1"/>
        <w:spacing w:line="360" w:lineRule="auto"/>
        <w:rPr>
          <w:color w:val="000000" w:themeColor="text1"/>
        </w:rPr>
      </w:pPr>
      <w:r w:rsidRPr="006B637F">
        <w:rPr>
          <w:rFonts w:hint="eastAsia"/>
          <w:color w:val="000000" w:themeColor="text1"/>
        </w:rPr>
        <w:t>制作</w:t>
      </w:r>
      <w:r w:rsidR="007B6412" w:rsidRPr="006B637F">
        <w:rPr>
          <w:rFonts w:hint="eastAsia"/>
          <w:color w:val="000000" w:themeColor="text1"/>
        </w:rPr>
        <w:t>招标文件</w:t>
      </w:r>
    </w:p>
    <w:p w14:paraId="1A1419F6" w14:textId="77777777" w:rsidR="008A371A" w:rsidRDefault="008A371A" w:rsidP="00CE14F9">
      <w:pPr>
        <w:rPr>
          <w:color w:val="000000" w:themeColor="text1"/>
        </w:rPr>
      </w:pPr>
      <w:r>
        <w:rPr>
          <w:rFonts w:hint="eastAsia"/>
          <w:b/>
          <w:color w:val="000000" w:themeColor="text1"/>
        </w:rPr>
        <w:t xml:space="preserve">　　</w:t>
      </w:r>
      <w:r w:rsidR="003E4011" w:rsidRPr="00CE14F9">
        <w:rPr>
          <w:rFonts w:hint="eastAsia"/>
          <w:b/>
          <w:color w:val="000000" w:themeColor="text1"/>
        </w:rPr>
        <w:t>招标人（招标代理机构）</w:t>
      </w:r>
      <w:r w:rsidR="003E4011" w:rsidRPr="00CE14F9">
        <w:rPr>
          <w:rFonts w:hint="eastAsia"/>
          <w:color w:val="000000" w:themeColor="text1"/>
        </w:rPr>
        <w:t>使用招标文件制作工具制作电子招标文件。制作</w:t>
      </w:r>
    </w:p>
    <w:p w14:paraId="1034B8CE" w14:textId="35A1EF65" w:rsidR="003E4011" w:rsidRPr="00CE14F9" w:rsidRDefault="003E4011" w:rsidP="00CE14F9">
      <w:pPr>
        <w:rPr>
          <w:color w:val="000000" w:themeColor="text1"/>
        </w:rPr>
      </w:pPr>
      <w:r w:rsidRPr="00CE14F9">
        <w:rPr>
          <w:rFonts w:hint="eastAsia"/>
          <w:color w:val="000000" w:themeColor="text1"/>
        </w:rPr>
        <w:t>完成后，在</w:t>
      </w:r>
      <w:r w:rsidRPr="00CE14F9">
        <w:rPr>
          <w:rFonts w:ascii="宋体" w:hAnsi="宋体" w:hint="eastAsia"/>
          <w:color w:val="000000" w:themeColor="text1"/>
        </w:rPr>
        <w:t>电子文件签署平台上对</w:t>
      </w:r>
      <w:r w:rsidRPr="00CE14F9">
        <w:rPr>
          <w:rFonts w:hint="eastAsia"/>
          <w:color w:val="000000" w:themeColor="text1"/>
        </w:rPr>
        <w:t>扩展名为</w:t>
      </w:r>
      <w:r w:rsidRPr="00CE14F9">
        <w:rPr>
          <w:rFonts w:ascii="宋体" w:hAnsi="宋体"/>
          <w:color w:val="000000" w:themeColor="text1"/>
        </w:rPr>
        <w:t>FZB</w:t>
      </w:r>
      <w:r w:rsidRPr="00CE14F9">
        <w:rPr>
          <w:rFonts w:hint="eastAsia"/>
          <w:color w:val="000000" w:themeColor="text1"/>
        </w:rPr>
        <w:t>的电子招标文件进行校验，如校验不通过，修改电子招标文件并重新校验。电子招标文件校验通过后，在</w:t>
      </w:r>
      <w:r w:rsidRPr="00CE14F9">
        <w:rPr>
          <w:rFonts w:ascii="宋体" w:hAnsi="宋体" w:hint="eastAsia"/>
          <w:color w:val="000000" w:themeColor="text1"/>
        </w:rPr>
        <w:t>电子文件签署平台上</w:t>
      </w:r>
      <w:r w:rsidRPr="00CE14F9">
        <w:rPr>
          <w:rFonts w:hint="eastAsia"/>
          <w:color w:val="000000" w:themeColor="text1"/>
        </w:rPr>
        <w:t>完成</w:t>
      </w:r>
      <w:r w:rsidRPr="00CE14F9">
        <w:rPr>
          <w:color w:val="000000" w:themeColor="text1"/>
        </w:rPr>
        <w:t>数字</w:t>
      </w:r>
      <w:r w:rsidRPr="00CE14F9">
        <w:rPr>
          <w:rFonts w:hint="eastAsia"/>
          <w:color w:val="000000" w:themeColor="text1"/>
        </w:rPr>
        <w:t>签名</w:t>
      </w:r>
      <w:r w:rsidRPr="00CE14F9">
        <w:rPr>
          <w:color w:val="000000" w:themeColor="text1"/>
        </w:rPr>
        <w:t>与</w:t>
      </w:r>
      <w:r w:rsidRPr="00CE14F9">
        <w:rPr>
          <w:rFonts w:hint="eastAsia"/>
          <w:color w:val="000000" w:themeColor="text1"/>
        </w:rPr>
        <w:t>数字盖</w:t>
      </w:r>
      <w:r w:rsidRPr="00CE14F9">
        <w:rPr>
          <w:color w:val="000000" w:themeColor="text1"/>
        </w:rPr>
        <w:t>章</w:t>
      </w:r>
      <w:r w:rsidRPr="00CE14F9">
        <w:rPr>
          <w:rFonts w:hint="eastAsia"/>
          <w:color w:val="000000" w:themeColor="text1"/>
        </w:rPr>
        <w:t>，签名盖章后的电子招标文件会自动在其文件名中添加若干</w:t>
      </w:r>
      <w:r w:rsidRPr="00CE14F9">
        <w:rPr>
          <w:color w:val="000000" w:themeColor="text1"/>
        </w:rPr>
        <w:t>sign</w:t>
      </w:r>
      <w:r w:rsidRPr="00CE14F9">
        <w:rPr>
          <w:rFonts w:hint="eastAsia"/>
          <w:color w:val="000000" w:themeColor="text1"/>
        </w:rPr>
        <w:t>字符。</w:t>
      </w:r>
    </w:p>
    <w:p w14:paraId="51A2606C" w14:textId="77777777" w:rsidR="008008E7" w:rsidRPr="006B637F" w:rsidRDefault="00EA7721" w:rsidP="00014D83">
      <w:pPr>
        <w:pStyle w:val="1"/>
        <w:spacing w:line="360" w:lineRule="auto"/>
        <w:rPr>
          <w:color w:val="000000" w:themeColor="text1"/>
        </w:rPr>
      </w:pPr>
      <w:r w:rsidRPr="006B637F">
        <w:rPr>
          <w:rFonts w:hint="eastAsia"/>
          <w:color w:val="000000" w:themeColor="text1"/>
        </w:rPr>
        <w:t>上传招标文件、发布招标公告</w:t>
      </w:r>
    </w:p>
    <w:p w14:paraId="5D59E1CE" w14:textId="77777777" w:rsidR="003E4011" w:rsidRPr="00CE14F9" w:rsidRDefault="003E4011" w:rsidP="00CE14F9">
      <w:pPr>
        <w:pStyle w:val="aa"/>
        <w:numPr>
          <w:ilvl w:val="1"/>
          <w:numId w:val="1"/>
        </w:numPr>
        <w:ind w:firstLineChars="0"/>
        <w:rPr>
          <w:b/>
          <w:color w:val="000000" w:themeColor="text1"/>
        </w:rPr>
      </w:pPr>
      <w:r w:rsidRPr="00CE14F9">
        <w:rPr>
          <w:b/>
          <w:color w:val="000000" w:themeColor="text1"/>
        </w:rPr>
        <w:t>上传招标文件</w:t>
      </w:r>
    </w:p>
    <w:p w14:paraId="7DFE7465" w14:textId="5868295E" w:rsidR="008A371A" w:rsidRDefault="008A371A" w:rsidP="00CE14F9">
      <w:r>
        <w:rPr>
          <w:rFonts w:hint="eastAsia"/>
          <w:b/>
          <w:color w:val="000000" w:themeColor="text1"/>
        </w:rPr>
        <w:t xml:space="preserve">　　</w:t>
      </w:r>
      <w:r w:rsidR="000B7451" w:rsidRPr="00CE14F9">
        <w:rPr>
          <w:rFonts w:hint="eastAsia"/>
          <w:b/>
          <w:color w:val="000000" w:themeColor="text1"/>
        </w:rPr>
        <w:t>招标人（</w:t>
      </w:r>
      <w:r w:rsidR="00B67809" w:rsidRPr="00CE14F9">
        <w:rPr>
          <w:rFonts w:hint="eastAsia"/>
          <w:b/>
          <w:color w:val="000000" w:themeColor="text1"/>
        </w:rPr>
        <w:t>招标代理机构</w:t>
      </w:r>
      <w:r w:rsidR="000B7451" w:rsidRPr="00CE14F9">
        <w:rPr>
          <w:rFonts w:hint="eastAsia"/>
          <w:b/>
          <w:color w:val="000000" w:themeColor="text1"/>
        </w:rPr>
        <w:t>）</w:t>
      </w:r>
      <w:r w:rsidR="00C842E8" w:rsidRPr="00CE14F9">
        <w:rPr>
          <w:rFonts w:hint="eastAsia"/>
          <w:color w:val="000000" w:themeColor="text1"/>
        </w:rPr>
        <w:t>使用企业数字证书</w:t>
      </w:r>
      <w:r w:rsidR="00FB2637" w:rsidRPr="00CE14F9">
        <w:rPr>
          <w:color w:val="000000" w:themeColor="text1"/>
        </w:rPr>
        <w:t>登录</w:t>
      </w:r>
      <w:r w:rsidR="00855AE6">
        <w:rPr>
          <w:rFonts w:hint="eastAsia"/>
          <w:color w:val="000000" w:themeColor="text1"/>
        </w:rPr>
        <w:t>交易平台</w:t>
      </w:r>
      <w:r w:rsidR="00C842E8" w:rsidRPr="00CE14F9">
        <w:rPr>
          <w:rFonts w:hint="eastAsia"/>
          <w:color w:val="000000" w:themeColor="text1"/>
        </w:rPr>
        <w:t>，</w:t>
      </w:r>
      <w:r w:rsidR="003E4011" w:rsidRPr="00CE14F9">
        <w:rPr>
          <w:rFonts w:hint="eastAsia"/>
          <w:b/>
        </w:rPr>
        <w:t>上</w:t>
      </w:r>
      <w:r w:rsidR="007E030B" w:rsidRPr="00A10FA0">
        <w:rPr>
          <w:rFonts w:hint="eastAsia"/>
        </w:rPr>
        <w:t>传</w:t>
      </w:r>
      <w:r w:rsidR="00A10FA0">
        <w:rPr>
          <w:rFonts w:hint="eastAsia"/>
        </w:rPr>
        <w:t>已数</w:t>
      </w:r>
    </w:p>
    <w:p w14:paraId="25C43D4E" w14:textId="5AEA3AED" w:rsidR="00742895" w:rsidRDefault="00A10FA0" w:rsidP="00CE14F9">
      <w:r>
        <w:rPr>
          <w:rFonts w:hint="eastAsia"/>
        </w:rPr>
        <w:t>字签名和数字盖章的电子招标文件</w:t>
      </w:r>
      <w:r w:rsidR="009F1A2C">
        <w:rPr>
          <w:rFonts w:hint="eastAsia"/>
        </w:rPr>
        <w:t>，上传时</w:t>
      </w:r>
      <w:r w:rsidR="00855AE6">
        <w:rPr>
          <w:rFonts w:hint="eastAsia"/>
        </w:rPr>
        <w:t>交易平台</w:t>
      </w:r>
      <w:r w:rsidR="00A34C82">
        <w:rPr>
          <w:rFonts w:hint="eastAsia"/>
        </w:rPr>
        <w:t>进行</w:t>
      </w:r>
      <w:r w:rsidR="008A432C" w:rsidRPr="00A10FA0">
        <w:rPr>
          <w:rFonts w:hint="eastAsia"/>
        </w:rPr>
        <w:t>招标文件</w:t>
      </w:r>
      <w:r w:rsidR="009F1A2C">
        <w:rPr>
          <w:rFonts w:hint="eastAsia"/>
        </w:rPr>
        <w:t>的文件格式</w:t>
      </w:r>
      <w:r w:rsidR="00533D5A">
        <w:rPr>
          <w:rFonts w:hint="eastAsia"/>
        </w:rPr>
        <w:t>及</w:t>
      </w:r>
      <w:r w:rsidR="00533D5A" w:rsidRPr="00A10FA0">
        <w:rPr>
          <w:rFonts w:hint="eastAsia"/>
        </w:rPr>
        <w:t>招标人</w:t>
      </w:r>
      <w:r w:rsidR="00533D5A">
        <w:rPr>
          <w:rFonts w:hint="eastAsia"/>
        </w:rPr>
        <w:t>、</w:t>
      </w:r>
      <w:r w:rsidR="009F1A2C">
        <w:rPr>
          <w:rFonts w:hint="eastAsia"/>
        </w:rPr>
        <w:t>招标代理</w:t>
      </w:r>
      <w:r w:rsidR="006652E9">
        <w:rPr>
          <w:rFonts w:hint="eastAsia"/>
        </w:rPr>
        <w:t>机构</w:t>
      </w:r>
      <w:r w:rsidR="00533D5A">
        <w:rPr>
          <w:rFonts w:hint="eastAsia"/>
        </w:rPr>
        <w:t>、</w:t>
      </w:r>
      <w:r w:rsidR="009F1A2C">
        <w:rPr>
          <w:rFonts w:hint="eastAsia"/>
        </w:rPr>
        <w:t>招</w:t>
      </w:r>
      <w:r w:rsidR="003E4011" w:rsidRPr="00CE14F9">
        <w:rPr>
          <w:rFonts w:ascii="宋体" w:hAnsi="宋体" w:hint="eastAsia"/>
        </w:rPr>
        <w:t>标项目负责人</w:t>
      </w:r>
      <w:r w:rsidR="006652E9">
        <w:rPr>
          <w:rFonts w:hint="eastAsia"/>
        </w:rPr>
        <w:t>数字</w:t>
      </w:r>
      <w:r w:rsidR="003E4011" w:rsidRPr="00CE14F9">
        <w:rPr>
          <w:rFonts w:ascii="宋体" w:hAnsi="宋体" w:hint="eastAsia"/>
        </w:rPr>
        <w:t>签</w:t>
      </w:r>
      <w:r w:rsidR="00D453DD" w:rsidRPr="00A10FA0">
        <w:rPr>
          <w:rFonts w:hint="eastAsia"/>
        </w:rPr>
        <w:t>名</w:t>
      </w:r>
      <w:r w:rsidR="006652E9">
        <w:rPr>
          <w:rFonts w:hint="eastAsia"/>
        </w:rPr>
        <w:t>等信息校验</w:t>
      </w:r>
      <w:r w:rsidR="009F1A2C">
        <w:rPr>
          <w:rFonts w:hint="eastAsia"/>
        </w:rPr>
        <w:t>。如</w:t>
      </w:r>
      <w:r w:rsidR="006652E9">
        <w:rPr>
          <w:rFonts w:hint="eastAsia"/>
        </w:rPr>
        <w:t>校验</w:t>
      </w:r>
      <w:r w:rsidR="009F1A2C">
        <w:rPr>
          <w:rFonts w:hint="eastAsia"/>
        </w:rPr>
        <w:t>不通过，</w:t>
      </w:r>
      <w:r w:rsidR="009F1A2C">
        <w:rPr>
          <w:rFonts w:hint="eastAsia"/>
          <w:b/>
        </w:rPr>
        <w:lastRenderedPageBreak/>
        <w:t>招标人（招标代理机构）</w:t>
      </w:r>
      <w:r w:rsidR="009F1A2C">
        <w:rPr>
          <w:rFonts w:hint="eastAsia"/>
        </w:rPr>
        <w:t>通过</w:t>
      </w:r>
      <w:r w:rsidR="009F1A2C">
        <w:rPr>
          <w:rFonts w:ascii="宋体" w:hAnsi="宋体" w:hint="eastAsia"/>
        </w:rPr>
        <w:t>电子文件签署平台重新</w:t>
      </w:r>
      <w:r w:rsidR="006652E9">
        <w:rPr>
          <w:rFonts w:hint="eastAsia"/>
        </w:rPr>
        <w:t>数字签名和数字盖章</w:t>
      </w:r>
      <w:r w:rsidR="004C2661" w:rsidRPr="00A10FA0">
        <w:rPr>
          <w:rFonts w:ascii="宋体" w:hAnsi="宋体" w:hint="eastAsia"/>
        </w:rPr>
        <w:t>后</w:t>
      </w:r>
      <w:r w:rsidR="00FC0522" w:rsidRPr="00A10FA0">
        <w:rPr>
          <w:rFonts w:hint="eastAsia"/>
        </w:rPr>
        <w:t>上传。</w:t>
      </w:r>
    </w:p>
    <w:p w14:paraId="7470A17D" w14:textId="77777777" w:rsidR="008A371A" w:rsidRDefault="008A371A" w:rsidP="00CE14F9">
      <w:pPr>
        <w:rPr>
          <w:color w:val="000000" w:themeColor="text1"/>
        </w:rPr>
      </w:pPr>
      <w:r>
        <w:rPr>
          <w:rFonts w:hint="eastAsia"/>
          <w:b/>
          <w:color w:val="000000" w:themeColor="text1"/>
        </w:rPr>
        <w:t xml:space="preserve">　　</w:t>
      </w:r>
      <w:r w:rsidR="00390D24" w:rsidRPr="00CE14F9">
        <w:rPr>
          <w:rFonts w:hint="eastAsia"/>
          <w:b/>
          <w:color w:val="000000" w:themeColor="text1"/>
        </w:rPr>
        <w:t>招标人（招标代理机构）</w:t>
      </w:r>
      <w:r w:rsidR="00390D24" w:rsidRPr="00CE14F9">
        <w:rPr>
          <w:color w:val="000000" w:themeColor="text1"/>
        </w:rPr>
        <w:t>如需</w:t>
      </w:r>
      <w:r w:rsidR="00390D24" w:rsidRPr="00CE14F9">
        <w:rPr>
          <w:rFonts w:hint="eastAsia"/>
          <w:color w:val="000000" w:themeColor="text1"/>
        </w:rPr>
        <w:t>修改已上传的电子招标文件，应先删除已上</w:t>
      </w:r>
    </w:p>
    <w:p w14:paraId="1FF0358B" w14:textId="77777777" w:rsidR="00390D24" w:rsidRPr="00CE14F9" w:rsidRDefault="00390D24" w:rsidP="00CE14F9">
      <w:pPr>
        <w:rPr>
          <w:color w:val="000000" w:themeColor="text1"/>
        </w:rPr>
      </w:pPr>
      <w:r w:rsidRPr="00CE14F9">
        <w:rPr>
          <w:rFonts w:hint="eastAsia"/>
          <w:color w:val="000000" w:themeColor="text1"/>
        </w:rPr>
        <w:t>传的电子招标文件，</w:t>
      </w:r>
      <w:r w:rsidR="00592DD5" w:rsidRPr="00CE14F9">
        <w:rPr>
          <w:rFonts w:hint="eastAsia"/>
          <w:color w:val="000000" w:themeColor="text1"/>
        </w:rPr>
        <w:t>再上传重新制作、校验、签名盖章的电子招标文件。</w:t>
      </w:r>
    </w:p>
    <w:p w14:paraId="7CD3FA22" w14:textId="77777777" w:rsidR="003E4011" w:rsidRPr="00CE14F9" w:rsidRDefault="003E4011" w:rsidP="00CE14F9">
      <w:pPr>
        <w:pStyle w:val="aa"/>
        <w:numPr>
          <w:ilvl w:val="1"/>
          <w:numId w:val="1"/>
        </w:numPr>
        <w:ind w:firstLineChars="0"/>
        <w:rPr>
          <w:b/>
          <w:color w:val="000000" w:themeColor="text1"/>
        </w:rPr>
      </w:pPr>
      <w:r w:rsidRPr="00CE14F9">
        <w:rPr>
          <w:rFonts w:hint="eastAsia"/>
          <w:b/>
          <w:color w:val="000000" w:themeColor="text1"/>
        </w:rPr>
        <w:t>发布招标公告</w:t>
      </w:r>
      <w:r w:rsidR="005124DF">
        <w:rPr>
          <w:rFonts w:hint="eastAsia"/>
          <w:b/>
          <w:color w:val="000000" w:themeColor="text1"/>
        </w:rPr>
        <w:t>（公开招标项目）</w:t>
      </w:r>
    </w:p>
    <w:p w14:paraId="6B2FD426" w14:textId="3EFC53D7" w:rsidR="008A371A" w:rsidRDefault="008A371A" w:rsidP="00CE14F9">
      <w:pPr>
        <w:rPr>
          <w:color w:val="000000" w:themeColor="text1"/>
        </w:rPr>
      </w:pPr>
      <w:r>
        <w:rPr>
          <w:rFonts w:hint="eastAsia"/>
          <w:b/>
          <w:color w:val="000000" w:themeColor="text1"/>
        </w:rPr>
        <w:t xml:space="preserve">　　</w:t>
      </w:r>
      <w:r w:rsidR="002D5254" w:rsidRPr="00CE14F9">
        <w:rPr>
          <w:rFonts w:hint="eastAsia"/>
          <w:b/>
          <w:color w:val="000000" w:themeColor="text1"/>
        </w:rPr>
        <w:t>招标人（招标代理机构）</w:t>
      </w:r>
      <w:r w:rsidR="003E4011" w:rsidRPr="00CE14F9">
        <w:rPr>
          <w:rFonts w:hint="eastAsia"/>
          <w:color w:val="000000" w:themeColor="text1"/>
        </w:rPr>
        <w:t>在</w:t>
      </w:r>
      <w:r w:rsidR="00855AE6">
        <w:rPr>
          <w:rFonts w:hint="eastAsia"/>
          <w:color w:val="000000" w:themeColor="text1"/>
        </w:rPr>
        <w:t>交易平台</w:t>
      </w:r>
      <w:r w:rsidR="003E4011" w:rsidRPr="00CE14F9">
        <w:rPr>
          <w:rFonts w:hint="eastAsia"/>
          <w:color w:val="000000" w:themeColor="text1"/>
        </w:rPr>
        <w:t>上</w:t>
      </w:r>
      <w:r w:rsidR="00451235" w:rsidRPr="00CE14F9">
        <w:rPr>
          <w:rFonts w:hint="eastAsia"/>
          <w:color w:val="000000" w:themeColor="text1"/>
        </w:rPr>
        <w:t>从电子招标文件中提取</w:t>
      </w:r>
      <w:r w:rsidR="002D5254" w:rsidRPr="00CE14F9">
        <w:rPr>
          <w:rFonts w:hint="eastAsia"/>
          <w:color w:val="000000" w:themeColor="text1"/>
        </w:rPr>
        <w:t>招标公</w:t>
      </w:r>
    </w:p>
    <w:p w14:paraId="24EAA1EE" w14:textId="575D57DC" w:rsidR="005124DF" w:rsidRPr="00CE14F9" w:rsidRDefault="002D5254" w:rsidP="00CE14F9">
      <w:pPr>
        <w:rPr>
          <w:color w:val="000000" w:themeColor="text1"/>
        </w:rPr>
      </w:pPr>
      <w:r w:rsidRPr="00CE14F9">
        <w:rPr>
          <w:rFonts w:hint="eastAsia"/>
          <w:color w:val="000000" w:themeColor="text1"/>
        </w:rPr>
        <w:t>告</w:t>
      </w:r>
      <w:r w:rsidR="00451235" w:rsidRPr="00CE14F9">
        <w:rPr>
          <w:rFonts w:hint="eastAsia"/>
          <w:color w:val="000000" w:themeColor="text1"/>
        </w:rPr>
        <w:t>信息，</w:t>
      </w:r>
      <w:r w:rsidR="009F1A2C" w:rsidRPr="00CE14F9">
        <w:rPr>
          <w:rFonts w:hint="eastAsia"/>
          <w:color w:val="000000" w:themeColor="text1"/>
        </w:rPr>
        <w:t>校验</w:t>
      </w:r>
      <w:r w:rsidR="00451235" w:rsidRPr="00CE14F9">
        <w:rPr>
          <w:rFonts w:hint="eastAsia"/>
          <w:color w:val="000000" w:themeColor="text1"/>
        </w:rPr>
        <w:t>“</w:t>
      </w:r>
      <w:r w:rsidR="009F1A2C" w:rsidRPr="00CE14F9">
        <w:rPr>
          <w:rFonts w:hint="eastAsia"/>
          <w:color w:val="000000" w:themeColor="text1"/>
        </w:rPr>
        <w:t>获取招标文件时间</w:t>
      </w:r>
      <w:r w:rsidR="00451235" w:rsidRPr="00CE14F9">
        <w:rPr>
          <w:rFonts w:hint="eastAsia"/>
          <w:color w:val="000000" w:themeColor="text1"/>
        </w:rPr>
        <w:t>”、“</w:t>
      </w:r>
      <w:r w:rsidR="009F1A2C" w:rsidRPr="00CE14F9">
        <w:rPr>
          <w:rFonts w:hint="eastAsia"/>
          <w:color w:val="000000" w:themeColor="text1"/>
        </w:rPr>
        <w:t>递交投标文件</w:t>
      </w:r>
      <w:r w:rsidR="00451235" w:rsidRPr="00CE14F9">
        <w:rPr>
          <w:rFonts w:hint="eastAsia"/>
          <w:color w:val="000000" w:themeColor="text1"/>
        </w:rPr>
        <w:t>截止</w:t>
      </w:r>
      <w:r w:rsidR="009F1A2C" w:rsidRPr="00CE14F9">
        <w:rPr>
          <w:rFonts w:hint="eastAsia"/>
          <w:color w:val="000000" w:themeColor="text1"/>
        </w:rPr>
        <w:t>时间</w:t>
      </w:r>
      <w:r w:rsidR="00451235" w:rsidRPr="00CE14F9">
        <w:rPr>
          <w:rFonts w:hint="eastAsia"/>
          <w:color w:val="000000" w:themeColor="text1"/>
        </w:rPr>
        <w:t>”</w:t>
      </w:r>
      <w:r w:rsidR="009F1A2C" w:rsidRPr="00CE14F9">
        <w:rPr>
          <w:rFonts w:hint="eastAsia"/>
          <w:color w:val="000000" w:themeColor="text1"/>
        </w:rPr>
        <w:t>是否符合</w:t>
      </w:r>
      <w:r w:rsidR="00451235" w:rsidRPr="00CE14F9">
        <w:rPr>
          <w:rFonts w:hint="eastAsia"/>
          <w:color w:val="000000" w:themeColor="text1"/>
        </w:rPr>
        <w:t>规定</w:t>
      </w:r>
      <w:r w:rsidR="009F1A2C" w:rsidRPr="00CE14F9">
        <w:rPr>
          <w:rFonts w:hint="eastAsia"/>
          <w:color w:val="000000" w:themeColor="text1"/>
        </w:rPr>
        <w:t>，校验成功后</w:t>
      </w:r>
      <w:r w:rsidRPr="00CE14F9">
        <w:rPr>
          <w:rFonts w:hint="eastAsia"/>
          <w:color w:val="000000" w:themeColor="text1"/>
        </w:rPr>
        <w:t>在</w:t>
      </w:r>
      <w:r w:rsidR="00855AE6">
        <w:rPr>
          <w:rFonts w:hint="eastAsia"/>
          <w:color w:val="000000" w:themeColor="text1"/>
        </w:rPr>
        <w:t>交易平台</w:t>
      </w:r>
      <w:r w:rsidR="00451235" w:rsidRPr="00CE14F9">
        <w:rPr>
          <w:rFonts w:hint="eastAsia"/>
          <w:color w:val="000000" w:themeColor="text1"/>
        </w:rPr>
        <w:t>和</w:t>
      </w:r>
      <w:r w:rsidR="00855AE6">
        <w:rPr>
          <w:rFonts w:hint="eastAsia"/>
          <w:color w:val="000000" w:themeColor="text1"/>
        </w:rPr>
        <w:t>公共服务平台</w:t>
      </w:r>
      <w:r w:rsidRPr="00CE14F9">
        <w:rPr>
          <w:rFonts w:hint="eastAsia"/>
          <w:color w:val="000000" w:themeColor="text1"/>
        </w:rPr>
        <w:t>上发布招标公告</w:t>
      </w:r>
      <w:r w:rsidR="009F1A2C" w:rsidRPr="00CE14F9">
        <w:rPr>
          <w:rFonts w:hint="eastAsia"/>
          <w:color w:val="000000" w:themeColor="text1"/>
        </w:rPr>
        <w:t>。</w:t>
      </w:r>
    </w:p>
    <w:p w14:paraId="5852DF22" w14:textId="325F828B" w:rsidR="003E4011" w:rsidRPr="00CE14F9" w:rsidRDefault="008A371A" w:rsidP="00CE14F9">
      <w:pPr>
        <w:rPr>
          <w:color w:val="000000" w:themeColor="text1"/>
        </w:rPr>
      </w:pPr>
      <w:r>
        <w:rPr>
          <w:rFonts w:hint="eastAsia"/>
          <w:b/>
          <w:color w:val="000000" w:themeColor="text1"/>
        </w:rPr>
        <w:t xml:space="preserve">　　</w:t>
      </w:r>
      <w:r w:rsidR="00451235" w:rsidRPr="00CE14F9">
        <w:rPr>
          <w:rFonts w:hint="eastAsia"/>
          <w:b/>
          <w:color w:val="000000" w:themeColor="text1"/>
        </w:rPr>
        <w:t>招投标监管部门</w:t>
      </w:r>
      <w:r w:rsidR="00451235" w:rsidRPr="00CE14F9">
        <w:rPr>
          <w:rFonts w:hint="eastAsia"/>
          <w:color w:val="000000" w:themeColor="text1"/>
        </w:rPr>
        <w:t>可通过</w:t>
      </w:r>
      <w:r w:rsidR="00855AE6">
        <w:rPr>
          <w:rFonts w:hint="eastAsia"/>
          <w:color w:val="000000" w:themeColor="text1"/>
        </w:rPr>
        <w:t>行政监督平台</w:t>
      </w:r>
      <w:r w:rsidR="00451235" w:rsidRPr="00CE14F9">
        <w:rPr>
          <w:rFonts w:hint="eastAsia"/>
          <w:color w:val="000000" w:themeColor="text1"/>
        </w:rPr>
        <w:t>查看招标文件及招标公告。</w:t>
      </w:r>
    </w:p>
    <w:p w14:paraId="5B41992C" w14:textId="24FDFF3A" w:rsidR="003E4011" w:rsidRDefault="003E4011" w:rsidP="00CE14F9">
      <w:pPr>
        <w:pStyle w:val="aa"/>
        <w:numPr>
          <w:ilvl w:val="1"/>
          <w:numId w:val="1"/>
        </w:numPr>
        <w:ind w:firstLineChars="0"/>
        <w:rPr>
          <w:b/>
          <w:color w:val="000000" w:themeColor="text1"/>
        </w:rPr>
      </w:pPr>
      <w:r w:rsidRPr="00CE14F9">
        <w:rPr>
          <w:rFonts w:hint="eastAsia"/>
          <w:b/>
          <w:color w:val="000000" w:themeColor="text1"/>
        </w:rPr>
        <w:t>发出投标邀请</w:t>
      </w:r>
      <w:r w:rsidR="005124DF">
        <w:rPr>
          <w:rFonts w:hint="eastAsia"/>
          <w:b/>
          <w:color w:val="000000" w:themeColor="text1"/>
        </w:rPr>
        <w:t>（邀请招标项目）</w:t>
      </w:r>
    </w:p>
    <w:p w14:paraId="7E9E08D8" w14:textId="3208CA22" w:rsidR="008A371A" w:rsidRPr="00CE14F9" w:rsidRDefault="008A371A" w:rsidP="00CE14F9">
      <w:pPr>
        <w:rPr>
          <w:color w:val="000000" w:themeColor="text1"/>
        </w:rPr>
      </w:pPr>
      <w:r>
        <w:rPr>
          <w:rFonts w:hint="eastAsia"/>
          <w:b/>
          <w:color w:val="000000" w:themeColor="text1"/>
        </w:rPr>
        <w:t xml:space="preserve">　　</w:t>
      </w:r>
      <w:r w:rsidR="005124DF" w:rsidRPr="00CE14F9">
        <w:rPr>
          <w:rFonts w:hint="eastAsia"/>
          <w:b/>
          <w:color w:val="000000" w:themeColor="text1"/>
        </w:rPr>
        <w:t>招标人（招标代理机构）在</w:t>
      </w:r>
      <w:r w:rsidR="00855AE6">
        <w:rPr>
          <w:rFonts w:hint="eastAsia"/>
          <w:color w:val="000000" w:themeColor="text1"/>
        </w:rPr>
        <w:t>交易平台</w:t>
      </w:r>
      <w:r w:rsidR="005124DF" w:rsidRPr="00CE14F9">
        <w:rPr>
          <w:rFonts w:hint="eastAsia"/>
          <w:color w:val="000000" w:themeColor="text1"/>
        </w:rPr>
        <w:t>上通过企业名称和统一社会信用</w:t>
      </w:r>
    </w:p>
    <w:p w14:paraId="0FC63AD6" w14:textId="1687EDBC" w:rsidR="005124DF" w:rsidRPr="00CE14F9" w:rsidRDefault="005124DF" w:rsidP="00CE14F9">
      <w:pPr>
        <w:rPr>
          <w:color w:val="000000" w:themeColor="text1"/>
        </w:rPr>
      </w:pPr>
      <w:r w:rsidRPr="00CE14F9">
        <w:rPr>
          <w:rFonts w:hint="eastAsia"/>
          <w:color w:val="000000" w:themeColor="text1"/>
        </w:rPr>
        <w:t>代码添加邀请单位，</w:t>
      </w:r>
      <w:r w:rsidR="0014618F" w:rsidRPr="00CE14F9">
        <w:rPr>
          <w:rFonts w:hint="eastAsia"/>
          <w:color w:val="000000" w:themeColor="text1"/>
        </w:rPr>
        <w:t>并通知被邀请单位</w:t>
      </w:r>
      <w:r w:rsidR="00F20173" w:rsidRPr="00CE14F9">
        <w:rPr>
          <w:rFonts w:hint="eastAsia"/>
          <w:color w:val="000000" w:themeColor="text1"/>
        </w:rPr>
        <w:t>。</w:t>
      </w:r>
      <w:r w:rsidR="00855AE6">
        <w:rPr>
          <w:rFonts w:hint="eastAsia"/>
          <w:color w:val="000000" w:themeColor="text1"/>
        </w:rPr>
        <w:t>交易平台</w:t>
      </w:r>
      <w:r w:rsidR="00F20173" w:rsidRPr="00CE14F9">
        <w:rPr>
          <w:rFonts w:hint="eastAsia"/>
          <w:color w:val="000000" w:themeColor="text1"/>
        </w:rPr>
        <w:t>校验电子招标文件中获取招标文件时间及递交投标文件时间是否符合规则。</w:t>
      </w:r>
      <w:r w:rsidR="00F20173" w:rsidRPr="00CE14F9">
        <w:rPr>
          <w:color w:val="000000" w:themeColor="text1"/>
        </w:rPr>
        <w:t xml:space="preserve"> </w:t>
      </w:r>
    </w:p>
    <w:p w14:paraId="42CBDAAA" w14:textId="0324084C" w:rsidR="00825FB4" w:rsidRPr="00CE14F9" w:rsidRDefault="008A371A" w:rsidP="00CE14F9">
      <w:pPr>
        <w:rPr>
          <w:color w:val="000000" w:themeColor="text1"/>
        </w:rPr>
      </w:pPr>
      <w:r>
        <w:rPr>
          <w:rFonts w:hint="eastAsia"/>
          <w:b/>
          <w:color w:val="000000" w:themeColor="text1"/>
        </w:rPr>
        <w:t xml:space="preserve">　　</w:t>
      </w:r>
      <w:r w:rsidR="00825FB4" w:rsidRPr="00CE14F9">
        <w:rPr>
          <w:rFonts w:hint="eastAsia"/>
          <w:b/>
          <w:color w:val="000000" w:themeColor="text1"/>
        </w:rPr>
        <w:t>招投标监管部门</w:t>
      </w:r>
      <w:r w:rsidR="00825FB4" w:rsidRPr="00CE14F9">
        <w:rPr>
          <w:rFonts w:hint="eastAsia"/>
          <w:color w:val="000000" w:themeColor="text1"/>
        </w:rPr>
        <w:t>可通过</w:t>
      </w:r>
      <w:r w:rsidR="00855AE6">
        <w:rPr>
          <w:rFonts w:hint="eastAsia"/>
          <w:color w:val="000000" w:themeColor="text1"/>
        </w:rPr>
        <w:t>行政监督平台</w:t>
      </w:r>
      <w:r w:rsidR="00825FB4" w:rsidRPr="00CE14F9">
        <w:rPr>
          <w:rFonts w:hint="eastAsia"/>
          <w:color w:val="000000" w:themeColor="text1"/>
        </w:rPr>
        <w:t>查看招标文件。</w:t>
      </w:r>
    </w:p>
    <w:p w14:paraId="688F599E" w14:textId="77777777" w:rsidR="006032F6" w:rsidRDefault="00906084" w:rsidP="00014D83">
      <w:pPr>
        <w:pStyle w:val="1"/>
        <w:spacing w:line="360" w:lineRule="auto"/>
        <w:rPr>
          <w:color w:val="000000" w:themeColor="text1"/>
        </w:rPr>
      </w:pPr>
      <w:r w:rsidRPr="006B637F">
        <w:rPr>
          <w:rFonts w:hint="eastAsia"/>
          <w:color w:val="000000" w:themeColor="text1"/>
        </w:rPr>
        <w:t>获取招标文件</w:t>
      </w:r>
    </w:p>
    <w:p w14:paraId="5E6DF3B0" w14:textId="77777777" w:rsidR="003E4011" w:rsidRPr="00CE14F9" w:rsidRDefault="00CE0219" w:rsidP="00CE14F9">
      <w:pPr>
        <w:pStyle w:val="aa"/>
        <w:numPr>
          <w:ilvl w:val="1"/>
          <w:numId w:val="1"/>
        </w:numPr>
        <w:ind w:firstLineChars="0"/>
        <w:rPr>
          <w:b/>
        </w:rPr>
      </w:pPr>
      <w:r w:rsidRPr="00CE14F9">
        <w:rPr>
          <w:rFonts w:hint="eastAsia"/>
          <w:b/>
        </w:rPr>
        <w:t>公开招标</w:t>
      </w:r>
      <w:r w:rsidR="00F46940" w:rsidRPr="00CE14F9">
        <w:rPr>
          <w:rFonts w:hint="eastAsia"/>
          <w:b/>
        </w:rPr>
        <w:t>项目</w:t>
      </w:r>
    </w:p>
    <w:p w14:paraId="3B2A995B" w14:textId="11581C4D" w:rsidR="003E4011" w:rsidRPr="00CE14F9" w:rsidRDefault="00A10F22" w:rsidP="00CE14F9">
      <w:pPr>
        <w:rPr>
          <w:color w:val="000000" w:themeColor="text1"/>
        </w:rPr>
      </w:pPr>
      <w:r>
        <w:rPr>
          <w:rFonts w:hint="eastAsia"/>
          <w:b/>
          <w:color w:val="000000" w:themeColor="text1"/>
        </w:rPr>
        <w:t xml:space="preserve">　　</w:t>
      </w:r>
      <w:r w:rsidR="001C7320" w:rsidRPr="00CE14F9">
        <w:rPr>
          <w:rFonts w:hint="eastAsia"/>
          <w:b/>
          <w:color w:val="000000" w:themeColor="text1"/>
        </w:rPr>
        <w:t>潜在</w:t>
      </w:r>
      <w:r w:rsidR="00D926F9" w:rsidRPr="00CE14F9">
        <w:rPr>
          <w:rFonts w:hint="eastAsia"/>
          <w:b/>
          <w:color w:val="000000" w:themeColor="text1"/>
        </w:rPr>
        <w:t>投标人</w:t>
      </w:r>
      <w:r w:rsidR="003E4011" w:rsidRPr="00CE14F9">
        <w:rPr>
          <w:rFonts w:hint="eastAsia"/>
          <w:color w:val="000000" w:themeColor="text1"/>
        </w:rPr>
        <w:t>可通过</w:t>
      </w:r>
      <w:r w:rsidR="00855AE6">
        <w:rPr>
          <w:rFonts w:hint="eastAsia"/>
          <w:color w:val="000000" w:themeColor="text1"/>
        </w:rPr>
        <w:t>公共服务平台</w:t>
      </w:r>
      <w:r w:rsidR="003E4011" w:rsidRPr="00CE14F9">
        <w:rPr>
          <w:rFonts w:hint="eastAsia"/>
          <w:color w:val="000000" w:themeColor="text1"/>
        </w:rPr>
        <w:t>及</w:t>
      </w:r>
      <w:r w:rsidR="00855AE6">
        <w:rPr>
          <w:rFonts w:hint="eastAsia"/>
          <w:color w:val="000000" w:themeColor="text1"/>
        </w:rPr>
        <w:t>交易平台</w:t>
      </w:r>
      <w:r w:rsidR="00D926F9" w:rsidRPr="00CE14F9">
        <w:rPr>
          <w:rFonts w:hint="eastAsia"/>
          <w:color w:val="000000" w:themeColor="text1"/>
        </w:rPr>
        <w:t>获取公开招标信息，在</w:t>
      </w:r>
      <w:r w:rsidR="00855AE6">
        <w:rPr>
          <w:rFonts w:hint="eastAsia"/>
          <w:color w:val="000000" w:themeColor="text1"/>
        </w:rPr>
        <w:t>交易平台</w:t>
      </w:r>
      <w:r w:rsidR="00D926F9" w:rsidRPr="00CE14F9">
        <w:rPr>
          <w:rFonts w:hint="eastAsia"/>
          <w:color w:val="000000" w:themeColor="text1"/>
        </w:rPr>
        <w:t>完成投标报名，打印报名凭证，获取电子招标文件。</w:t>
      </w:r>
    </w:p>
    <w:p w14:paraId="6468FA11" w14:textId="1A1C3ABB" w:rsidR="003E4011" w:rsidRPr="00CE14F9" w:rsidRDefault="00A10F22" w:rsidP="00CE14F9">
      <w:r>
        <w:rPr>
          <w:rFonts w:hint="eastAsia"/>
          <w:color w:val="000000" w:themeColor="text1"/>
        </w:rPr>
        <w:t xml:space="preserve">　　</w:t>
      </w:r>
      <w:r w:rsidR="001E7514" w:rsidRPr="00CE14F9">
        <w:rPr>
          <w:rFonts w:hint="eastAsia"/>
          <w:color w:val="000000" w:themeColor="text1"/>
        </w:rPr>
        <w:t>采用投标人</w:t>
      </w:r>
      <w:r w:rsidR="00497D12" w:rsidRPr="00CE14F9">
        <w:rPr>
          <w:rFonts w:hint="eastAsia"/>
          <w:color w:val="000000" w:themeColor="text1"/>
        </w:rPr>
        <w:t>筛选的招标项目，招标人（招标代理机构）需在投标报名截止时间后的</w:t>
      </w:r>
      <w:r w:rsidR="00497D12" w:rsidRPr="00CE14F9">
        <w:rPr>
          <w:color w:val="000000" w:themeColor="text1"/>
        </w:rPr>
        <w:t>24</w:t>
      </w:r>
      <w:r w:rsidR="00497D12" w:rsidRPr="00CE14F9">
        <w:rPr>
          <w:rFonts w:hint="eastAsia"/>
          <w:color w:val="000000" w:themeColor="text1"/>
        </w:rPr>
        <w:t>小时内在</w:t>
      </w:r>
      <w:r w:rsidR="00855AE6">
        <w:rPr>
          <w:rFonts w:hint="eastAsia"/>
          <w:color w:val="000000" w:themeColor="text1"/>
        </w:rPr>
        <w:t>交易平台</w:t>
      </w:r>
      <w:r w:rsidR="00497D12" w:rsidRPr="00CE14F9">
        <w:rPr>
          <w:rFonts w:hint="eastAsia"/>
          <w:color w:val="000000" w:themeColor="text1"/>
        </w:rPr>
        <w:t>完成投标人筛选。</w:t>
      </w:r>
    </w:p>
    <w:p w14:paraId="2A4E5324" w14:textId="662EC447" w:rsidR="003E4011" w:rsidRPr="00CE14F9" w:rsidRDefault="00F46940" w:rsidP="00CE14F9">
      <w:pPr>
        <w:pStyle w:val="aa"/>
        <w:numPr>
          <w:ilvl w:val="1"/>
          <w:numId w:val="1"/>
        </w:numPr>
        <w:ind w:firstLineChars="0"/>
        <w:rPr>
          <w:b/>
        </w:rPr>
      </w:pPr>
      <w:r w:rsidRPr="00CE14F9">
        <w:rPr>
          <w:rFonts w:hint="eastAsia"/>
          <w:b/>
          <w:color w:val="000000" w:themeColor="text1"/>
        </w:rPr>
        <w:t>邀请招标项目</w:t>
      </w:r>
    </w:p>
    <w:p w14:paraId="19D85450" w14:textId="2095D59D" w:rsidR="00D5352A" w:rsidRPr="00CE14F9" w:rsidRDefault="00A10F22" w:rsidP="00CE14F9">
      <w:pPr>
        <w:rPr>
          <w:color w:val="000000" w:themeColor="text1"/>
        </w:rPr>
      </w:pPr>
      <w:r>
        <w:rPr>
          <w:rFonts w:hint="eastAsia"/>
          <w:b/>
          <w:color w:val="000000" w:themeColor="text1"/>
        </w:rPr>
        <w:t xml:space="preserve">　　</w:t>
      </w:r>
      <w:r w:rsidR="001C7320" w:rsidRPr="00CE14F9">
        <w:rPr>
          <w:rFonts w:hint="eastAsia"/>
          <w:b/>
          <w:color w:val="000000" w:themeColor="text1"/>
        </w:rPr>
        <w:t>被邀请单位</w:t>
      </w:r>
      <w:r w:rsidR="0068738B" w:rsidRPr="00CE14F9">
        <w:rPr>
          <w:rFonts w:hint="eastAsia"/>
          <w:color w:val="000000" w:themeColor="text1"/>
        </w:rPr>
        <w:t>获知投标邀请后，在</w:t>
      </w:r>
      <w:r w:rsidR="00855AE6">
        <w:rPr>
          <w:rFonts w:hint="eastAsia"/>
          <w:color w:val="000000" w:themeColor="text1"/>
        </w:rPr>
        <w:t>交易平台</w:t>
      </w:r>
      <w:r w:rsidR="0068738B" w:rsidRPr="00CE14F9">
        <w:rPr>
          <w:rFonts w:hint="eastAsia"/>
          <w:color w:val="000000" w:themeColor="text1"/>
        </w:rPr>
        <w:t>上获取电子招标文件。</w:t>
      </w:r>
    </w:p>
    <w:p w14:paraId="1B273870" w14:textId="77777777" w:rsidR="00D5352A" w:rsidRPr="006B637F" w:rsidRDefault="00D5352A" w:rsidP="00014D83">
      <w:pPr>
        <w:pStyle w:val="1"/>
        <w:spacing w:line="360" w:lineRule="auto"/>
        <w:rPr>
          <w:color w:val="000000" w:themeColor="text1"/>
        </w:rPr>
      </w:pPr>
      <w:r w:rsidRPr="006B637F">
        <w:rPr>
          <w:rFonts w:hint="eastAsia"/>
          <w:color w:val="000000" w:themeColor="text1"/>
        </w:rPr>
        <w:t>在线提</w:t>
      </w:r>
      <w:r w:rsidR="00353208" w:rsidRPr="006B637F">
        <w:rPr>
          <w:rFonts w:hint="eastAsia"/>
          <w:color w:val="000000" w:themeColor="text1"/>
        </w:rPr>
        <w:t>疑</w:t>
      </w:r>
    </w:p>
    <w:p w14:paraId="0D62858C" w14:textId="7879EEDC" w:rsidR="00381969" w:rsidRDefault="00512E70" w:rsidP="00381969">
      <w:pPr>
        <w:ind w:firstLine="495"/>
        <w:rPr>
          <w:color w:val="000000" w:themeColor="text1"/>
        </w:rPr>
      </w:pPr>
      <w:r w:rsidRPr="00A10F22">
        <w:rPr>
          <w:rFonts w:hint="eastAsia"/>
          <w:b/>
          <w:color w:val="000000" w:themeColor="text1"/>
        </w:rPr>
        <w:t>潜在</w:t>
      </w:r>
      <w:r w:rsidR="003E4011" w:rsidRPr="00CE14F9">
        <w:rPr>
          <w:rFonts w:hint="eastAsia"/>
          <w:b/>
          <w:color w:val="000000" w:themeColor="text1"/>
        </w:rPr>
        <w:t>投标人</w:t>
      </w:r>
      <w:r w:rsidR="003E4011" w:rsidRPr="00A10F22">
        <w:rPr>
          <w:rFonts w:hint="eastAsia"/>
          <w:color w:val="000000" w:themeColor="text1"/>
        </w:rPr>
        <w:t>获取电子招标文件后，在提疑截止时间前，可以通过</w:t>
      </w:r>
      <w:r w:rsidR="00855AE6">
        <w:rPr>
          <w:rFonts w:hint="eastAsia"/>
          <w:color w:val="000000" w:themeColor="text1"/>
        </w:rPr>
        <w:t>交易平台</w:t>
      </w:r>
      <w:r w:rsidR="003E4011" w:rsidRPr="00A10F22">
        <w:rPr>
          <w:rFonts w:hint="eastAsia"/>
          <w:color w:val="000000" w:themeColor="text1"/>
        </w:rPr>
        <w:t>匿名向</w:t>
      </w:r>
      <w:r w:rsidR="00434557" w:rsidRPr="00CE14F9">
        <w:rPr>
          <w:rFonts w:hint="eastAsia"/>
          <w:color w:val="000000" w:themeColor="text1"/>
        </w:rPr>
        <w:t>招标人（招标代理机构）</w:t>
      </w:r>
      <w:r w:rsidR="003E4011" w:rsidRPr="00A10F22">
        <w:rPr>
          <w:rFonts w:hint="eastAsia"/>
          <w:color w:val="000000" w:themeColor="text1"/>
        </w:rPr>
        <w:t>提出疑问。</w:t>
      </w:r>
    </w:p>
    <w:p w14:paraId="3806510E" w14:textId="11F66371" w:rsidR="00381969" w:rsidRDefault="00825FB4" w:rsidP="00381969">
      <w:pPr>
        <w:ind w:firstLine="495"/>
        <w:rPr>
          <w:color w:val="000000" w:themeColor="text1"/>
        </w:rPr>
      </w:pPr>
      <w:r w:rsidRPr="00A10F22">
        <w:rPr>
          <w:rFonts w:hint="eastAsia"/>
          <w:color w:val="000000" w:themeColor="text1"/>
        </w:rPr>
        <w:t>招投标监管部门</w:t>
      </w:r>
      <w:r w:rsidR="003E4011" w:rsidRPr="00A10F22">
        <w:rPr>
          <w:rFonts w:hint="eastAsia"/>
          <w:color w:val="000000" w:themeColor="text1"/>
        </w:rPr>
        <w:t>可通过</w:t>
      </w:r>
      <w:r w:rsidR="00855AE6">
        <w:rPr>
          <w:rFonts w:hint="eastAsia"/>
          <w:color w:val="000000" w:themeColor="text1"/>
        </w:rPr>
        <w:t>行政监督平台</w:t>
      </w:r>
      <w:r w:rsidR="003E4011" w:rsidRPr="00A10F22">
        <w:rPr>
          <w:rFonts w:hint="eastAsia"/>
          <w:color w:val="000000" w:themeColor="text1"/>
        </w:rPr>
        <w:t>查看提疑情况。</w:t>
      </w:r>
    </w:p>
    <w:p w14:paraId="6A2C2C04" w14:textId="520229B1" w:rsidR="00692DFE" w:rsidRPr="006B637F" w:rsidRDefault="00FD0C93" w:rsidP="00014D83">
      <w:pPr>
        <w:pStyle w:val="1"/>
        <w:spacing w:line="360" w:lineRule="auto"/>
        <w:rPr>
          <w:color w:val="000000" w:themeColor="text1"/>
        </w:rPr>
      </w:pPr>
      <w:r w:rsidRPr="006B637F">
        <w:rPr>
          <w:rFonts w:hint="eastAsia"/>
          <w:color w:val="000000" w:themeColor="text1"/>
        </w:rPr>
        <w:lastRenderedPageBreak/>
        <w:t>制作</w:t>
      </w:r>
      <w:r w:rsidR="00692DFE" w:rsidRPr="006B637F">
        <w:rPr>
          <w:rFonts w:hint="eastAsia"/>
          <w:color w:val="000000" w:themeColor="text1"/>
        </w:rPr>
        <w:t>补充招标文件</w:t>
      </w:r>
    </w:p>
    <w:p w14:paraId="41199E27" w14:textId="0FCE9F16" w:rsidR="003E4011" w:rsidRDefault="003E4011" w:rsidP="00CE14F9">
      <w:pPr>
        <w:pStyle w:val="aa"/>
        <w:ind w:firstLine="482"/>
        <w:rPr>
          <w:color w:val="000000" w:themeColor="text1"/>
        </w:rPr>
      </w:pPr>
      <w:r w:rsidRPr="00CE14F9">
        <w:rPr>
          <w:rFonts w:hint="eastAsia"/>
          <w:b/>
          <w:color w:val="000000" w:themeColor="text1"/>
        </w:rPr>
        <w:t>招标人（招标代理机构）</w:t>
      </w:r>
      <w:r w:rsidRPr="00CE14F9">
        <w:rPr>
          <w:rFonts w:hint="eastAsia"/>
          <w:color w:val="000000" w:themeColor="text1"/>
        </w:rPr>
        <w:t>可以通过</w:t>
      </w:r>
      <w:r w:rsidR="00855AE6">
        <w:rPr>
          <w:rFonts w:hint="eastAsia"/>
          <w:color w:val="000000" w:themeColor="text1"/>
        </w:rPr>
        <w:t>交易平台</w:t>
      </w:r>
      <w:r w:rsidRPr="00CE14F9">
        <w:rPr>
          <w:rFonts w:hint="eastAsia"/>
          <w:color w:val="000000" w:themeColor="text1"/>
        </w:rPr>
        <w:t>查看</w:t>
      </w:r>
      <w:r w:rsidRPr="00CE14F9">
        <w:rPr>
          <w:rFonts w:hint="eastAsia"/>
          <w:b/>
          <w:color w:val="000000" w:themeColor="text1"/>
        </w:rPr>
        <w:t>潜在投标人</w:t>
      </w:r>
      <w:r w:rsidRPr="00CE14F9">
        <w:rPr>
          <w:rFonts w:hint="eastAsia"/>
          <w:color w:val="000000" w:themeColor="text1"/>
        </w:rPr>
        <w:t>疑问内容</w:t>
      </w:r>
      <w:r w:rsidR="002E2AD6">
        <w:rPr>
          <w:rFonts w:hint="eastAsia"/>
          <w:color w:val="000000" w:themeColor="text1"/>
        </w:rPr>
        <w:t>，并</w:t>
      </w:r>
      <w:r w:rsidRPr="00CE14F9">
        <w:rPr>
          <w:rFonts w:hint="eastAsia"/>
          <w:color w:val="000000" w:themeColor="text1"/>
        </w:rPr>
        <w:t>可以根据疑问的内容，使用招标文件制作工具修改</w:t>
      </w:r>
      <w:r w:rsidR="002E2AD6">
        <w:rPr>
          <w:rFonts w:hint="eastAsia"/>
          <w:color w:val="000000" w:themeColor="text1"/>
        </w:rPr>
        <w:t>原</w:t>
      </w:r>
      <w:r w:rsidRPr="00CE14F9">
        <w:rPr>
          <w:rFonts w:hint="eastAsia"/>
          <w:color w:val="000000" w:themeColor="text1"/>
        </w:rPr>
        <w:t>招标文件，生成新的电子招标文件，</w:t>
      </w:r>
      <w:r w:rsidR="005F75EA" w:rsidRPr="002E2AD6">
        <w:rPr>
          <w:rFonts w:hint="eastAsia"/>
          <w:color w:val="000000" w:themeColor="text1"/>
        </w:rPr>
        <w:t>在</w:t>
      </w:r>
      <w:r w:rsidR="005F75EA" w:rsidRPr="002E2AD6">
        <w:rPr>
          <w:rFonts w:ascii="宋体" w:hAnsi="宋体" w:hint="eastAsia"/>
          <w:color w:val="000000" w:themeColor="text1"/>
        </w:rPr>
        <w:t>电子文件签署平台</w:t>
      </w:r>
      <w:r w:rsidR="005F75EA">
        <w:rPr>
          <w:rFonts w:ascii="宋体" w:hAnsi="宋体" w:hint="eastAsia"/>
          <w:color w:val="000000" w:themeColor="text1"/>
        </w:rPr>
        <w:t>上</w:t>
      </w:r>
      <w:r w:rsidR="005F75EA" w:rsidRPr="006B637F">
        <w:rPr>
          <w:rFonts w:hint="eastAsia"/>
          <w:color w:val="000000" w:themeColor="text1"/>
        </w:rPr>
        <w:t>重新</w:t>
      </w:r>
      <w:r w:rsidR="005F75EA">
        <w:rPr>
          <w:rFonts w:hint="eastAsia"/>
          <w:color w:val="000000" w:themeColor="text1"/>
        </w:rPr>
        <w:t>校验、</w:t>
      </w:r>
      <w:r w:rsidR="005F75EA" w:rsidRPr="006B637F">
        <w:rPr>
          <w:rFonts w:hint="eastAsia"/>
          <w:color w:val="000000" w:themeColor="text1"/>
        </w:rPr>
        <w:t>签名盖章</w:t>
      </w:r>
      <w:r w:rsidR="005F75EA">
        <w:rPr>
          <w:rFonts w:hint="eastAsia"/>
          <w:color w:val="000000" w:themeColor="text1"/>
        </w:rPr>
        <w:t>后上传</w:t>
      </w:r>
      <w:r w:rsidR="00855AE6">
        <w:rPr>
          <w:rFonts w:hint="eastAsia"/>
          <w:color w:val="000000" w:themeColor="text1"/>
        </w:rPr>
        <w:t>交易平台</w:t>
      </w:r>
      <w:r w:rsidR="005F75EA">
        <w:rPr>
          <w:rFonts w:hint="eastAsia"/>
          <w:color w:val="000000" w:themeColor="text1"/>
        </w:rPr>
        <w:t>。</w:t>
      </w:r>
      <w:r w:rsidR="005F75EA" w:rsidRPr="002E2AD6">
        <w:rPr>
          <w:rFonts w:hint="eastAsia"/>
          <w:color w:val="000000" w:themeColor="text1"/>
        </w:rPr>
        <w:t>在新的电子招标文件中必须包含</w:t>
      </w:r>
      <w:r w:rsidR="005F75EA">
        <w:rPr>
          <w:rFonts w:hint="eastAsia"/>
          <w:color w:val="000000" w:themeColor="text1"/>
        </w:rPr>
        <w:t>招标文件修改内容的</w:t>
      </w:r>
      <w:r w:rsidR="005F75EA" w:rsidRPr="002E2AD6">
        <w:rPr>
          <w:rFonts w:hint="eastAsia"/>
          <w:color w:val="000000" w:themeColor="text1"/>
        </w:rPr>
        <w:t>补充说明文件</w:t>
      </w:r>
      <w:r w:rsidR="005F75EA">
        <w:rPr>
          <w:rFonts w:hint="eastAsia"/>
          <w:color w:val="000000" w:themeColor="text1"/>
        </w:rPr>
        <w:t>。</w:t>
      </w:r>
    </w:p>
    <w:p w14:paraId="1E4C2A51" w14:textId="68CD4014" w:rsidR="003E4011" w:rsidRDefault="00512E70" w:rsidP="00CE14F9">
      <w:pPr>
        <w:pStyle w:val="aa"/>
        <w:ind w:firstLine="480"/>
        <w:rPr>
          <w:color w:val="000000" w:themeColor="text1"/>
        </w:rPr>
      </w:pPr>
      <w:r>
        <w:rPr>
          <w:rFonts w:hint="eastAsia"/>
          <w:color w:val="000000" w:themeColor="text1"/>
        </w:rPr>
        <w:t>补充招标文件上传后，</w:t>
      </w:r>
      <w:r w:rsidR="00855AE6">
        <w:rPr>
          <w:rFonts w:hint="eastAsia"/>
          <w:color w:val="000000" w:themeColor="text1"/>
        </w:rPr>
        <w:t>交易平台</w:t>
      </w:r>
      <w:r w:rsidR="00D06C7C" w:rsidRPr="006B637F">
        <w:rPr>
          <w:color w:val="000000" w:themeColor="text1"/>
        </w:rPr>
        <w:t>向所有</w:t>
      </w:r>
      <w:r>
        <w:rPr>
          <w:rFonts w:hint="eastAsia"/>
          <w:color w:val="000000" w:themeColor="text1"/>
        </w:rPr>
        <w:t>获取招标文件的</w:t>
      </w:r>
      <w:r w:rsidR="003E4011" w:rsidRPr="00CE14F9">
        <w:rPr>
          <w:rFonts w:hint="eastAsia"/>
          <w:b/>
          <w:color w:val="000000" w:themeColor="text1"/>
        </w:rPr>
        <w:t>潜在投标人</w:t>
      </w:r>
      <w:r w:rsidR="00D06C7C" w:rsidRPr="006B637F">
        <w:rPr>
          <w:color w:val="000000" w:themeColor="text1"/>
        </w:rPr>
        <w:t>发送</w:t>
      </w:r>
      <w:r w:rsidR="00D06C7C" w:rsidRPr="006B637F">
        <w:rPr>
          <w:rFonts w:hint="eastAsia"/>
          <w:color w:val="000000" w:themeColor="text1"/>
        </w:rPr>
        <w:t>手机</w:t>
      </w:r>
      <w:r w:rsidR="00D06C7C" w:rsidRPr="006B637F">
        <w:rPr>
          <w:color w:val="000000" w:themeColor="text1"/>
        </w:rPr>
        <w:t>短信通知。</w:t>
      </w:r>
    </w:p>
    <w:p w14:paraId="6B002D48" w14:textId="3B44AD27" w:rsidR="003E4011" w:rsidRDefault="00825FB4" w:rsidP="00CE14F9">
      <w:pPr>
        <w:pStyle w:val="aa"/>
        <w:ind w:firstLine="482"/>
        <w:rPr>
          <w:color w:val="000000" w:themeColor="text1"/>
        </w:rPr>
      </w:pPr>
      <w:r w:rsidRPr="00825FB4">
        <w:rPr>
          <w:rFonts w:hint="eastAsia"/>
          <w:b/>
          <w:color w:val="000000" w:themeColor="text1"/>
        </w:rPr>
        <w:t>招投标监管部门</w:t>
      </w:r>
      <w:r w:rsidRPr="00825FB4">
        <w:rPr>
          <w:rFonts w:hint="eastAsia"/>
          <w:color w:val="000000" w:themeColor="text1"/>
        </w:rPr>
        <w:t>可通过</w:t>
      </w:r>
      <w:r w:rsidR="00855AE6">
        <w:rPr>
          <w:rFonts w:hint="eastAsia"/>
          <w:color w:val="000000" w:themeColor="text1"/>
        </w:rPr>
        <w:t>行政监督平台</w:t>
      </w:r>
      <w:r w:rsidRPr="00825FB4">
        <w:rPr>
          <w:rFonts w:hint="eastAsia"/>
          <w:color w:val="000000" w:themeColor="text1"/>
        </w:rPr>
        <w:t>查看</w:t>
      </w:r>
      <w:r>
        <w:rPr>
          <w:rFonts w:hint="eastAsia"/>
          <w:color w:val="000000" w:themeColor="text1"/>
        </w:rPr>
        <w:t>补充招标文件</w:t>
      </w:r>
      <w:r w:rsidRPr="00825FB4">
        <w:rPr>
          <w:rFonts w:hint="eastAsia"/>
          <w:color w:val="000000" w:themeColor="text1"/>
        </w:rPr>
        <w:t>。</w:t>
      </w:r>
    </w:p>
    <w:p w14:paraId="5C222701" w14:textId="77777777" w:rsidR="00906084" w:rsidRDefault="00FD0C93" w:rsidP="00014D83">
      <w:pPr>
        <w:pStyle w:val="1"/>
        <w:spacing w:line="360" w:lineRule="auto"/>
        <w:rPr>
          <w:color w:val="000000" w:themeColor="text1"/>
        </w:rPr>
      </w:pPr>
      <w:r w:rsidRPr="006B637F">
        <w:rPr>
          <w:rFonts w:hint="eastAsia"/>
          <w:color w:val="000000" w:themeColor="text1"/>
        </w:rPr>
        <w:t>制作</w:t>
      </w:r>
      <w:r w:rsidR="00906084" w:rsidRPr="006B637F">
        <w:rPr>
          <w:rFonts w:hint="eastAsia"/>
          <w:color w:val="000000" w:themeColor="text1"/>
        </w:rPr>
        <w:t>投标文件</w:t>
      </w:r>
    </w:p>
    <w:p w14:paraId="253F47F0" w14:textId="77777777" w:rsidR="00854880" w:rsidRPr="00CE14F9" w:rsidRDefault="00A10F22" w:rsidP="00CE14F9">
      <w:pPr>
        <w:rPr>
          <w:color w:val="000000" w:themeColor="text1"/>
        </w:rPr>
      </w:pPr>
      <w:r>
        <w:rPr>
          <w:rFonts w:hint="eastAsia"/>
          <w:b/>
          <w:color w:val="000000" w:themeColor="text1"/>
        </w:rPr>
        <w:t xml:space="preserve">　　</w:t>
      </w:r>
      <w:r w:rsidR="004608BA" w:rsidRPr="00CE14F9">
        <w:rPr>
          <w:rFonts w:hint="eastAsia"/>
          <w:b/>
          <w:color w:val="000000" w:themeColor="text1"/>
        </w:rPr>
        <w:t>潜在投标人</w:t>
      </w:r>
      <w:r w:rsidR="00854880" w:rsidRPr="00CE14F9">
        <w:rPr>
          <w:rFonts w:hint="eastAsia"/>
          <w:color w:val="000000" w:themeColor="text1"/>
        </w:rPr>
        <w:t>使用投标文件制作工具制作电子投标文件。制作完成后，在</w:t>
      </w:r>
      <w:r w:rsidR="00854880" w:rsidRPr="00CE14F9">
        <w:rPr>
          <w:rFonts w:ascii="宋体" w:hAnsi="宋体" w:hint="eastAsia"/>
          <w:color w:val="000000" w:themeColor="text1"/>
        </w:rPr>
        <w:t>电子文件签署平台上对</w:t>
      </w:r>
      <w:r w:rsidR="00854880" w:rsidRPr="00CE14F9">
        <w:rPr>
          <w:rFonts w:hint="eastAsia"/>
          <w:color w:val="000000" w:themeColor="text1"/>
        </w:rPr>
        <w:t>扩展名为</w:t>
      </w:r>
      <w:r w:rsidR="00854880" w:rsidRPr="00CE14F9">
        <w:rPr>
          <w:rFonts w:ascii="宋体" w:hAnsi="宋体"/>
          <w:color w:val="000000" w:themeColor="text1"/>
        </w:rPr>
        <w:t>FTB</w:t>
      </w:r>
      <w:r w:rsidR="00854880" w:rsidRPr="00CE14F9">
        <w:rPr>
          <w:rFonts w:hint="eastAsia"/>
          <w:color w:val="000000" w:themeColor="text1"/>
        </w:rPr>
        <w:t>的电子投标文件进行校验，如校验不通过，修改电子投标文件并重新校验。电子投标文件校验通过后，在</w:t>
      </w:r>
      <w:r w:rsidR="00854880" w:rsidRPr="00CE14F9">
        <w:rPr>
          <w:rFonts w:ascii="宋体" w:hAnsi="宋体" w:hint="eastAsia"/>
          <w:color w:val="000000" w:themeColor="text1"/>
        </w:rPr>
        <w:t>电子文件签署平台上</w:t>
      </w:r>
      <w:r w:rsidR="00854880" w:rsidRPr="00CE14F9">
        <w:rPr>
          <w:rFonts w:hint="eastAsia"/>
          <w:color w:val="000000" w:themeColor="text1"/>
        </w:rPr>
        <w:t>完成</w:t>
      </w:r>
      <w:r w:rsidR="00854880" w:rsidRPr="00CE14F9">
        <w:rPr>
          <w:color w:val="000000" w:themeColor="text1"/>
        </w:rPr>
        <w:t>数字</w:t>
      </w:r>
      <w:r w:rsidR="00854880" w:rsidRPr="00CE14F9">
        <w:rPr>
          <w:rFonts w:hint="eastAsia"/>
          <w:color w:val="000000" w:themeColor="text1"/>
        </w:rPr>
        <w:t>签名</w:t>
      </w:r>
      <w:r w:rsidR="00854880" w:rsidRPr="00CE14F9">
        <w:rPr>
          <w:color w:val="000000" w:themeColor="text1"/>
        </w:rPr>
        <w:t>与</w:t>
      </w:r>
      <w:r w:rsidR="00854880" w:rsidRPr="00CE14F9">
        <w:rPr>
          <w:rFonts w:hint="eastAsia"/>
          <w:color w:val="000000" w:themeColor="text1"/>
        </w:rPr>
        <w:t>数字盖</w:t>
      </w:r>
      <w:r w:rsidR="00854880" w:rsidRPr="00CE14F9">
        <w:rPr>
          <w:color w:val="000000" w:themeColor="text1"/>
        </w:rPr>
        <w:t>章</w:t>
      </w:r>
      <w:r w:rsidR="00854880" w:rsidRPr="00CE14F9">
        <w:rPr>
          <w:rFonts w:hint="eastAsia"/>
          <w:color w:val="000000" w:themeColor="text1"/>
        </w:rPr>
        <w:t>，签名盖章后的电子投标文件会自动在其文件名中添加若干</w:t>
      </w:r>
      <w:r w:rsidR="00854880" w:rsidRPr="00CE14F9">
        <w:rPr>
          <w:color w:val="000000" w:themeColor="text1"/>
        </w:rPr>
        <w:t>sign</w:t>
      </w:r>
      <w:r w:rsidR="00854880" w:rsidRPr="00CE14F9">
        <w:rPr>
          <w:rFonts w:hint="eastAsia"/>
          <w:color w:val="000000" w:themeColor="text1"/>
        </w:rPr>
        <w:t>字符。</w:t>
      </w:r>
    </w:p>
    <w:p w14:paraId="5DFB0E52" w14:textId="5DF6B561" w:rsidR="006C11B9" w:rsidRDefault="00A10F22" w:rsidP="00CE14F9">
      <w:pPr>
        <w:rPr>
          <w:rFonts w:ascii="宋体" w:hAnsi="宋体"/>
          <w:color w:val="000000" w:themeColor="text1"/>
        </w:rPr>
      </w:pPr>
      <w:r>
        <w:rPr>
          <w:rFonts w:hint="eastAsia"/>
        </w:rPr>
        <w:t xml:space="preserve">　　</w:t>
      </w:r>
      <w:r w:rsidR="001647A0" w:rsidRPr="006B637F">
        <w:rPr>
          <w:rFonts w:hint="eastAsia"/>
          <w:b/>
          <w:color w:val="000000" w:themeColor="text1"/>
        </w:rPr>
        <w:t>招标人（招标代理</w:t>
      </w:r>
      <w:r w:rsidR="006C11B9">
        <w:rPr>
          <w:rFonts w:hint="eastAsia"/>
          <w:b/>
          <w:color w:val="000000" w:themeColor="text1"/>
        </w:rPr>
        <w:t>机构</w:t>
      </w:r>
      <w:r w:rsidR="001647A0" w:rsidRPr="006B637F">
        <w:rPr>
          <w:rFonts w:hint="eastAsia"/>
          <w:b/>
          <w:color w:val="000000" w:themeColor="text1"/>
        </w:rPr>
        <w:t>）</w:t>
      </w:r>
      <w:r w:rsidR="001647A0" w:rsidRPr="006B637F">
        <w:rPr>
          <w:rFonts w:hint="eastAsia"/>
          <w:color w:val="000000" w:themeColor="text1"/>
        </w:rPr>
        <w:t>发布补充招标文件</w:t>
      </w:r>
      <w:r w:rsidR="006C11B9">
        <w:rPr>
          <w:rFonts w:hint="eastAsia"/>
          <w:color w:val="000000" w:themeColor="text1"/>
        </w:rPr>
        <w:t>的</w:t>
      </w:r>
      <w:r w:rsidR="001647A0" w:rsidRPr="006B637F">
        <w:rPr>
          <w:rFonts w:hint="eastAsia"/>
          <w:b/>
          <w:color w:val="000000" w:themeColor="text1"/>
        </w:rPr>
        <w:t>，投标人</w:t>
      </w:r>
      <w:r w:rsidR="003E4011" w:rsidRPr="00CE14F9">
        <w:rPr>
          <w:rFonts w:hint="eastAsia"/>
          <w:color w:val="000000" w:themeColor="text1"/>
        </w:rPr>
        <w:t>通过</w:t>
      </w:r>
      <w:r w:rsidR="00855AE6">
        <w:rPr>
          <w:rFonts w:ascii="宋体" w:hAnsi="宋体" w:hint="eastAsia"/>
          <w:color w:val="000000" w:themeColor="text1"/>
        </w:rPr>
        <w:t>交易平台</w:t>
      </w:r>
      <w:r w:rsidR="006C11B9">
        <w:rPr>
          <w:rFonts w:ascii="宋体" w:hAnsi="宋体" w:hint="eastAsia"/>
          <w:color w:val="000000" w:themeColor="text1"/>
        </w:rPr>
        <w:t>获取补充招标文件，</w:t>
      </w:r>
      <w:r w:rsidR="006C11B9">
        <w:rPr>
          <w:rFonts w:hint="eastAsia"/>
          <w:color w:val="000000" w:themeColor="text1"/>
        </w:rPr>
        <w:t>使用投标</w:t>
      </w:r>
      <w:r w:rsidR="006C11B9" w:rsidRPr="002E2AD6">
        <w:rPr>
          <w:rFonts w:hint="eastAsia"/>
          <w:color w:val="000000" w:themeColor="text1"/>
        </w:rPr>
        <w:t>文件制作工具</w:t>
      </w:r>
      <w:r w:rsidR="006C11B9">
        <w:rPr>
          <w:rFonts w:hint="eastAsia"/>
          <w:color w:val="000000" w:themeColor="text1"/>
        </w:rPr>
        <w:t>重新制作投标</w:t>
      </w:r>
      <w:r w:rsidR="006C11B9" w:rsidRPr="002E2AD6">
        <w:rPr>
          <w:rFonts w:hint="eastAsia"/>
          <w:color w:val="000000" w:themeColor="text1"/>
        </w:rPr>
        <w:t>文件，生成新的电子</w:t>
      </w:r>
      <w:r w:rsidR="0004449C">
        <w:rPr>
          <w:rFonts w:hint="eastAsia"/>
          <w:color w:val="000000" w:themeColor="text1"/>
        </w:rPr>
        <w:t>投标</w:t>
      </w:r>
      <w:r w:rsidR="006C11B9" w:rsidRPr="002E2AD6">
        <w:rPr>
          <w:rFonts w:hint="eastAsia"/>
          <w:color w:val="000000" w:themeColor="text1"/>
        </w:rPr>
        <w:t>文件，</w:t>
      </w:r>
      <w:r w:rsidR="0004449C">
        <w:rPr>
          <w:rFonts w:hint="eastAsia"/>
          <w:color w:val="000000" w:themeColor="text1"/>
        </w:rPr>
        <w:t>并</w:t>
      </w:r>
      <w:r w:rsidR="006C11B9" w:rsidRPr="002E2AD6">
        <w:rPr>
          <w:rFonts w:hint="eastAsia"/>
          <w:color w:val="000000" w:themeColor="text1"/>
        </w:rPr>
        <w:t>在</w:t>
      </w:r>
      <w:r w:rsidR="006C11B9" w:rsidRPr="002E2AD6">
        <w:rPr>
          <w:rFonts w:ascii="宋体" w:hAnsi="宋体" w:hint="eastAsia"/>
          <w:color w:val="000000" w:themeColor="text1"/>
        </w:rPr>
        <w:t>电子文件签署平台</w:t>
      </w:r>
      <w:r w:rsidR="006C11B9">
        <w:rPr>
          <w:rFonts w:ascii="宋体" w:hAnsi="宋体" w:hint="eastAsia"/>
          <w:color w:val="000000" w:themeColor="text1"/>
        </w:rPr>
        <w:t>上</w:t>
      </w:r>
      <w:r w:rsidR="006C11B9" w:rsidRPr="006B637F">
        <w:rPr>
          <w:rFonts w:hint="eastAsia"/>
          <w:color w:val="000000" w:themeColor="text1"/>
        </w:rPr>
        <w:t>重新</w:t>
      </w:r>
      <w:r w:rsidR="006C11B9">
        <w:rPr>
          <w:rFonts w:hint="eastAsia"/>
          <w:color w:val="000000" w:themeColor="text1"/>
        </w:rPr>
        <w:t>校验、</w:t>
      </w:r>
      <w:r w:rsidR="006C11B9" w:rsidRPr="006B637F">
        <w:rPr>
          <w:rFonts w:hint="eastAsia"/>
          <w:color w:val="000000" w:themeColor="text1"/>
        </w:rPr>
        <w:t>签名盖章</w:t>
      </w:r>
      <w:r w:rsidR="006C11B9">
        <w:rPr>
          <w:rFonts w:hint="eastAsia"/>
          <w:color w:val="000000" w:themeColor="text1"/>
        </w:rPr>
        <w:t>。</w:t>
      </w:r>
    </w:p>
    <w:p w14:paraId="466ACA73" w14:textId="2579D58A" w:rsidR="00F34A2C" w:rsidRPr="00F34A2C" w:rsidRDefault="00A10F22" w:rsidP="00CE14F9">
      <w:r>
        <w:rPr>
          <w:rFonts w:ascii="宋体" w:hAnsi="宋体" w:hint="eastAsia"/>
          <w:b/>
          <w:color w:val="000000" w:themeColor="text1"/>
        </w:rPr>
        <w:t xml:space="preserve">　　</w:t>
      </w:r>
      <w:r w:rsidR="003E4011" w:rsidRPr="00CE14F9">
        <w:rPr>
          <w:rFonts w:ascii="宋体" w:hAnsi="宋体" w:hint="eastAsia"/>
          <w:b/>
          <w:color w:val="000000" w:themeColor="text1"/>
        </w:rPr>
        <w:t>潜在</w:t>
      </w:r>
      <w:r w:rsidR="001B3A4E" w:rsidRPr="006B637F">
        <w:rPr>
          <w:rFonts w:hint="eastAsia"/>
        </w:rPr>
        <w:t>投标人在递交投标文件截止时间前，按照</w:t>
      </w:r>
      <w:r w:rsidR="001B3A4E" w:rsidRPr="006B637F">
        <w:t>招标文件要求，将</w:t>
      </w:r>
      <w:r w:rsidR="001B3A4E" w:rsidRPr="006B637F">
        <w:rPr>
          <w:rFonts w:hint="eastAsia"/>
        </w:rPr>
        <w:t>电子投标文件</w:t>
      </w:r>
      <w:r w:rsidR="0023012A" w:rsidRPr="006B637F">
        <w:rPr>
          <w:rFonts w:hint="eastAsia"/>
        </w:rPr>
        <w:t>保存</w:t>
      </w:r>
      <w:r w:rsidR="0023012A" w:rsidRPr="006B637F">
        <w:t>至</w:t>
      </w:r>
      <w:r w:rsidR="00585151" w:rsidRPr="006B637F">
        <w:t>U</w:t>
      </w:r>
      <w:r w:rsidR="00585151" w:rsidRPr="006B637F">
        <w:t>盘</w:t>
      </w:r>
      <w:r w:rsidR="005573B1" w:rsidRPr="006B637F">
        <w:rPr>
          <w:rFonts w:hint="eastAsia"/>
        </w:rPr>
        <w:t>，</w:t>
      </w:r>
      <w:r w:rsidR="00EB0E47">
        <w:rPr>
          <w:rFonts w:hint="eastAsia"/>
        </w:rPr>
        <w:t>并确保</w:t>
      </w:r>
      <w:r w:rsidR="005573B1" w:rsidRPr="006B637F">
        <w:t>该</w:t>
      </w:r>
      <w:r w:rsidR="005573B1" w:rsidRPr="006B637F">
        <w:t>U</w:t>
      </w:r>
      <w:r w:rsidR="005573B1" w:rsidRPr="006B637F">
        <w:t>盘只</w:t>
      </w:r>
      <w:r w:rsidR="005573B1" w:rsidRPr="006B637F">
        <w:rPr>
          <w:rFonts w:hint="eastAsia"/>
        </w:rPr>
        <w:t>存储</w:t>
      </w:r>
      <w:r w:rsidR="005573B1" w:rsidRPr="006B637F">
        <w:t>一份</w:t>
      </w:r>
      <w:r w:rsidR="005573B1" w:rsidRPr="006B637F">
        <w:rPr>
          <w:rFonts w:hint="eastAsia"/>
        </w:rPr>
        <w:t>电子投标文件，</w:t>
      </w:r>
      <w:r w:rsidR="005573B1" w:rsidRPr="006B637F">
        <w:rPr>
          <w:rFonts w:hint="eastAsia"/>
        </w:rPr>
        <w:t>U</w:t>
      </w:r>
      <w:r w:rsidR="005573B1" w:rsidRPr="006B637F">
        <w:rPr>
          <w:rFonts w:hint="eastAsia"/>
        </w:rPr>
        <w:t>盘</w:t>
      </w:r>
      <w:r w:rsidR="005573B1" w:rsidRPr="006B637F">
        <w:t>必须</w:t>
      </w:r>
      <w:r w:rsidR="005573B1" w:rsidRPr="006B637F">
        <w:rPr>
          <w:rFonts w:hint="eastAsia"/>
        </w:rPr>
        <w:t>密封</w:t>
      </w:r>
      <w:r w:rsidR="00EB0E47">
        <w:rPr>
          <w:rFonts w:hint="eastAsia"/>
        </w:rPr>
        <w:t>在信封中，</w:t>
      </w:r>
      <w:r w:rsidR="0023012A" w:rsidRPr="006B637F">
        <w:rPr>
          <w:rFonts w:hint="eastAsia"/>
        </w:rPr>
        <w:t>在信封上</w:t>
      </w:r>
      <w:r w:rsidR="0023012A" w:rsidRPr="006B637F">
        <w:t>标明</w:t>
      </w:r>
      <w:r w:rsidR="0023012A" w:rsidRPr="006B637F">
        <w:rPr>
          <w:rFonts w:hint="eastAsia"/>
        </w:rPr>
        <w:t>“正本”字样</w:t>
      </w:r>
      <w:r w:rsidR="00EB0E47">
        <w:rPr>
          <w:rFonts w:hint="eastAsia"/>
        </w:rPr>
        <w:t>，</w:t>
      </w:r>
      <w:r w:rsidR="00EB0E47" w:rsidRPr="006B637F">
        <w:rPr>
          <w:rFonts w:hint="eastAsia"/>
        </w:rPr>
        <w:t>并加盖投标人企业公章</w:t>
      </w:r>
      <w:r w:rsidR="005573B1" w:rsidRPr="006B637F">
        <w:rPr>
          <w:rFonts w:hint="eastAsia"/>
        </w:rPr>
        <w:t>。</w:t>
      </w:r>
    </w:p>
    <w:p w14:paraId="09E57D04" w14:textId="3C7B6F24" w:rsidR="001B3A4E" w:rsidRPr="00CE14F9" w:rsidRDefault="00A10F22" w:rsidP="00CE14F9">
      <w:pPr>
        <w:rPr>
          <w:rFonts w:ascii="宋体" w:hAnsi="宋体"/>
          <w:color w:val="000000" w:themeColor="text1"/>
        </w:rPr>
      </w:pPr>
      <w:r>
        <w:rPr>
          <w:rFonts w:ascii="宋体" w:hAnsi="宋体" w:hint="eastAsia"/>
          <w:b/>
          <w:color w:val="000000" w:themeColor="text1"/>
        </w:rPr>
        <w:t xml:space="preserve">　　</w:t>
      </w:r>
      <w:r w:rsidR="00EB0E47" w:rsidRPr="00CE14F9">
        <w:rPr>
          <w:rFonts w:ascii="宋体" w:hAnsi="宋体" w:hint="eastAsia"/>
          <w:b/>
          <w:color w:val="000000" w:themeColor="text1"/>
        </w:rPr>
        <w:t>潜在</w:t>
      </w:r>
      <w:r w:rsidR="00585151" w:rsidRPr="00CE14F9">
        <w:rPr>
          <w:rFonts w:ascii="宋体" w:hAnsi="宋体"/>
          <w:b/>
          <w:color w:val="000000" w:themeColor="text1"/>
        </w:rPr>
        <w:t>投标人</w:t>
      </w:r>
      <w:r w:rsidR="00585151" w:rsidRPr="00CE14F9">
        <w:rPr>
          <w:rFonts w:ascii="宋体" w:hAnsi="宋体"/>
          <w:color w:val="000000" w:themeColor="text1"/>
        </w:rPr>
        <w:t>可以</w:t>
      </w:r>
      <w:r w:rsidR="005573B1" w:rsidRPr="00CE14F9">
        <w:rPr>
          <w:rFonts w:ascii="宋体" w:hAnsi="宋体" w:hint="eastAsia"/>
          <w:color w:val="000000" w:themeColor="text1"/>
        </w:rPr>
        <w:t>准备一</w:t>
      </w:r>
      <w:r w:rsidR="00585151" w:rsidRPr="00CE14F9">
        <w:rPr>
          <w:rFonts w:ascii="宋体" w:hAnsi="宋体" w:hint="eastAsia"/>
          <w:color w:val="000000" w:themeColor="text1"/>
        </w:rPr>
        <w:t>份</w:t>
      </w:r>
      <w:r w:rsidR="00585151" w:rsidRPr="00CE14F9">
        <w:rPr>
          <w:rFonts w:ascii="宋体" w:hAnsi="宋体"/>
          <w:color w:val="000000" w:themeColor="text1"/>
        </w:rPr>
        <w:t>备用U盘</w:t>
      </w:r>
      <w:r w:rsidR="00585151" w:rsidRPr="00CE14F9">
        <w:rPr>
          <w:rFonts w:ascii="宋体" w:hAnsi="宋体" w:hint="eastAsia"/>
          <w:color w:val="000000" w:themeColor="text1"/>
        </w:rPr>
        <w:t>，</w:t>
      </w:r>
      <w:r w:rsidR="00585151" w:rsidRPr="00CE14F9">
        <w:rPr>
          <w:rFonts w:ascii="宋体" w:hAnsi="宋体"/>
          <w:color w:val="000000" w:themeColor="text1"/>
        </w:rPr>
        <w:t>备用U盘</w:t>
      </w:r>
      <w:r w:rsidR="00585151" w:rsidRPr="00CE14F9">
        <w:rPr>
          <w:rFonts w:ascii="宋体" w:hAnsi="宋体" w:hint="eastAsia"/>
          <w:color w:val="000000" w:themeColor="text1"/>
        </w:rPr>
        <w:t>中</w:t>
      </w:r>
      <w:r w:rsidR="00F34A2C" w:rsidRPr="00CE14F9">
        <w:rPr>
          <w:rFonts w:ascii="宋体" w:hAnsi="宋体" w:hint="eastAsia"/>
          <w:color w:val="000000" w:themeColor="text1"/>
        </w:rPr>
        <w:t>的电子投标</w:t>
      </w:r>
      <w:r w:rsidR="00585151" w:rsidRPr="00CE14F9">
        <w:rPr>
          <w:rFonts w:ascii="宋体" w:hAnsi="宋体"/>
          <w:color w:val="000000" w:themeColor="text1"/>
        </w:rPr>
        <w:t>文件</w:t>
      </w:r>
      <w:r w:rsidR="00FE3E75" w:rsidRPr="00CE14F9">
        <w:rPr>
          <w:rFonts w:ascii="宋体" w:hAnsi="宋体" w:hint="eastAsia"/>
          <w:color w:val="000000" w:themeColor="text1"/>
        </w:rPr>
        <w:t>应确保</w:t>
      </w:r>
      <w:r w:rsidR="00585151" w:rsidRPr="00CE14F9">
        <w:rPr>
          <w:rFonts w:ascii="宋体" w:hAnsi="宋体"/>
          <w:color w:val="000000" w:themeColor="text1"/>
        </w:rPr>
        <w:t>与</w:t>
      </w:r>
      <w:r w:rsidR="00FE3E75" w:rsidRPr="00CE14F9">
        <w:rPr>
          <w:rFonts w:ascii="宋体" w:hAnsi="宋体" w:hint="eastAsia"/>
          <w:color w:val="000000" w:themeColor="text1"/>
        </w:rPr>
        <w:t>“正本”</w:t>
      </w:r>
      <w:r w:rsidR="00F34A2C" w:rsidRPr="00CE14F9">
        <w:rPr>
          <w:rFonts w:ascii="宋体" w:hAnsi="宋体" w:hint="eastAsia"/>
          <w:color w:val="000000" w:themeColor="text1"/>
        </w:rPr>
        <w:t>的电子投标文件</w:t>
      </w:r>
      <w:r w:rsidR="00585151" w:rsidRPr="00CE14F9">
        <w:rPr>
          <w:rFonts w:ascii="宋体" w:hAnsi="宋体" w:hint="eastAsia"/>
          <w:color w:val="000000" w:themeColor="text1"/>
        </w:rPr>
        <w:t>一致</w:t>
      </w:r>
      <w:r w:rsidR="00585151" w:rsidRPr="00CE14F9">
        <w:rPr>
          <w:rFonts w:ascii="宋体" w:hAnsi="宋体"/>
          <w:color w:val="000000" w:themeColor="text1"/>
        </w:rPr>
        <w:t>，</w:t>
      </w:r>
      <w:r w:rsidR="005325E0" w:rsidRPr="00CE14F9">
        <w:rPr>
          <w:rFonts w:ascii="宋体" w:hAnsi="宋体"/>
          <w:color w:val="000000" w:themeColor="text1"/>
        </w:rPr>
        <w:t>U盘必须</w:t>
      </w:r>
      <w:r w:rsidR="005325E0" w:rsidRPr="00CE14F9">
        <w:rPr>
          <w:rFonts w:ascii="宋体" w:hAnsi="宋体" w:hint="eastAsia"/>
          <w:color w:val="000000" w:themeColor="text1"/>
        </w:rPr>
        <w:t>密封在信封中，</w:t>
      </w:r>
      <w:r w:rsidR="005325E0" w:rsidRPr="00CE14F9">
        <w:rPr>
          <w:rFonts w:hint="eastAsia"/>
          <w:color w:val="000000" w:themeColor="text1"/>
        </w:rPr>
        <w:t>在信封上</w:t>
      </w:r>
      <w:r w:rsidR="005325E0" w:rsidRPr="00CE14F9">
        <w:rPr>
          <w:color w:val="000000" w:themeColor="text1"/>
        </w:rPr>
        <w:t>标明</w:t>
      </w:r>
      <w:r w:rsidR="005325E0" w:rsidRPr="00CE14F9">
        <w:rPr>
          <w:rFonts w:hint="eastAsia"/>
          <w:color w:val="000000" w:themeColor="text1"/>
        </w:rPr>
        <w:t>“副本”字样，</w:t>
      </w:r>
      <w:r w:rsidR="005325E0" w:rsidRPr="00CE14F9">
        <w:rPr>
          <w:rFonts w:ascii="宋体" w:hAnsi="宋体" w:hint="eastAsia"/>
          <w:color w:val="000000" w:themeColor="text1"/>
        </w:rPr>
        <w:t>并</w:t>
      </w:r>
      <w:r w:rsidR="005325E0" w:rsidRPr="00CE14F9">
        <w:rPr>
          <w:rFonts w:hint="eastAsia"/>
          <w:color w:val="000000" w:themeColor="text1"/>
        </w:rPr>
        <w:t>加盖投标人企业公章</w:t>
      </w:r>
      <w:r w:rsidR="001B3A4E" w:rsidRPr="00CE14F9">
        <w:rPr>
          <w:rFonts w:hint="eastAsia"/>
          <w:color w:val="000000" w:themeColor="text1"/>
        </w:rPr>
        <w:t>。</w:t>
      </w:r>
    </w:p>
    <w:p w14:paraId="43F9B0C2" w14:textId="77777777" w:rsidR="002E2AD6" w:rsidRDefault="002E2AD6" w:rsidP="002E2AD6">
      <w:pPr>
        <w:pStyle w:val="1"/>
        <w:spacing w:line="360" w:lineRule="auto"/>
        <w:rPr>
          <w:color w:val="000000" w:themeColor="text1"/>
        </w:rPr>
      </w:pPr>
      <w:r>
        <w:rPr>
          <w:rFonts w:hint="eastAsia"/>
          <w:color w:val="000000" w:themeColor="text1"/>
        </w:rPr>
        <w:lastRenderedPageBreak/>
        <w:t>招标文件异议</w:t>
      </w:r>
    </w:p>
    <w:p w14:paraId="5CFEE60E" w14:textId="16E5E784" w:rsidR="002E2AD6" w:rsidRPr="00CE14F9" w:rsidRDefault="00A10F22" w:rsidP="00CE14F9">
      <w:pPr>
        <w:rPr>
          <w:color w:val="000000" w:themeColor="text1"/>
        </w:rPr>
      </w:pPr>
      <w:r>
        <w:rPr>
          <w:rFonts w:hint="eastAsia"/>
          <w:b/>
          <w:color w:val="000000" w:themeColor="text1"/>
        </w:rPr>
        <w:t xml:space="preserve">　　</w:t>
      </w:r>
      <w:r w:rsidR="003E4011" w:rsidRPr="00CE14F9">
        <w:rPr>
          <w:rFonts w:hint="eastAsia"/>
          <w:b/>
          <w:color w:val="000000" w:themeColor="text1"/>
        </w:rPr>
        <w:t>潜在投标人</w:t>
      </w:r>
      <w:r w:rsidR="002E2AD6" w:rsidRPr="00CE14F9">
        <w:rPr>
          <w:rFonts w:hint="eastAsia"/>
          <w:color w:val="000000" w:themeColor="text1"/>
        </w:rPr>
        <w:t>对招标文件</w:t>
      </w:r>
      <w:r w:rsidR="006D5095" w:rsidRPr="00CE14F9">
        <w:rPr>
          <w:rFonts w:hint="eastAsia"/>
          <w:color w:val="000000" w:themeColor="text1"/>
        </w:rPr>
        <w:t>及补充招标文件有</w:t>
      </w:r>
      <w:r w:rsidR="002E2AD6" w:rsidRPr="00CE14F9">
        <w:rPr>
          <w:rFonts w:hint="eastAsia"/>
          <w:color w:val="000000" w:themeColor="text1"/>
        </w:rPr>
        <w:t>异议</w:t>
      </w:r>
      <w:r w:rsidR="006D5095" w:rsidRPr="00CE14F9">
        <w:rPr>
          <w:rFonts w:hint="eastAsia"/>
          <w:color w:val="000000" w:themeColor="text1"/>
        </w:rPr>
        <w:t>的</w:t>
      </w:r>
      <w:r w:rsidR="002E2AD6" w:rsidRPr="00CE14F9">
        <w:rPr>
          <w:rFonts w:hint="eastAsia"/>
          <w:color w:val="000000" w:themeColor="text1"/>
        </w:rPr>
        <w:t>，可在提交投标文件截止时间</w:t>
      </w:r>
      <w:r w:rsidR="002E2AD6" w:rsidRPr="00CE14F9">
        <w:rPr>
          <w:color w:val="000000" w:themeColor="text1"/>
        </w:rPr>
        <w:t>10</w:t>
      </w:r>
      <w:r w:rsidR="002E2AD6" w:rsidRPr="00CE14F9">
        <w:rPr>
          <w:rFonts w:hint="eastAsia"/>
          <w:color w:val="000000" w:themeColor="text1"/>
        </w:rPr>
        <w:t>日前向</w:t>
      </w:r>
      <w:r w:rsidR="003E4011" w:rsidRPr="00CE14F9">
        <w:rPr>
          <w:rFonts w:hint="eastAsia"/>
          <w:b/>
          <w:color w:val="000000" w:themeColor="text1"/>
        </w:rPr>
        <w:t>招标人（招标代理机构）</w:t>
      </w:r>
      <w:r w:rsidR="00B90BFC" w:rsidRPr="00CE14F9">
        <w:rPr>
          <w:rFonts w:hint="eastAsia"/>
          <w:color w:val="000000" w:themeColor="text1"/>
        </w:rPr>
        <w:t>书面</w:t>
      </w:r>
      <w:r w:rsidR="002E2AD6" w:rsidRPr="00CE14F9">
        <w:rPr>
          <w:rFonts w:hint="eastAsia"/>
          <w:color w:val="000000" w:themeColor="text1"/>
        </w:rPr>
        <w:t>提出。</w:t>
      </w:r>
    </w:p>
    <w:p w14:paraId="52CA8B8A" w14:textId="77777777" w:rsidR="008E1E90" w:rsidRPr="006B637F" w:rsidRDefault="009C1D39" w:rsidP="00030631">
      <w:pPr>
        <w:pStyle w:val="1"/>
        <w:spacing w:line="360" w:lineRule="auto"/>
        <w:rPr>
          <w:color w:val="000000" w:themeColor="text1"/>
        </w:rPr>
      </w:pPr>
      <w:r w:rsidRPr="006B637F">
        <w:rPr>
          <w:rFonts w:hint="eastAsia"/>
          <w:color w:val="000000" w:themeColor="text1"/>
        </w:rPr>
        <w:t>接收投标文件</w:t>
      </w:r>
    </w:p>
    <w:p w14:paraId="3F5821F2" w14:textId="77777777" w:rsidR="00C35B59" w:rsidRPr="00CE14F9" w:rsidRDefault="00A10F22" w:rsidP="00CE14F9">
      <w:pPr>
        <w:rPr>
          <w:color w:val="000000" w:themeColor="text1"/>
        </w:rPr>
      </w:pPr>
      <w:r>
        <w:rPr>
          <w:rFonts w:hint="eastAsia"/>
          <w:b/>
          <w:color w:val="000000" w:themeColor="text1"/>
        </w:rPr>
        <w:t xml:space="preserve">　　</w:t>
      </w:r>
      <w:r w:rsidR="003E4011" w:rsidRPr="00CE14F9">
        <w:rPr>
          <w:rFonts w:hint="eastAsia"/>
          <w:b/>
          <w:color w:val="000000" w:themeColor="text1"/>
        </w:rPr>
        <w:t>投标人</w:t>
      </w:r>
      <w:r w:rsidR="008906B5" w:rsidRPr="00CE14F9">
        <w:rPr>
          <w:rFonts w:hint="eastAsia"/>
          <w:color w:val="000000" w:themeColor="text1"/>
        </w:rPr>
        <w:t>在开标日当天递交投标文件截止时间前，按照招标文件规定向</w:t>
      </w:r>
      <w:r w:rsidR="008906B5" w:rsidRPr="00CE14F9">
        <w:rPr>
          <w:rFonts w:hint="eastAsia"/>
          <w:b/>
          <w:color w:val="000000" w:themeColor="text1"/>
        </w:rPr>
        <w:t>招标人（招标代理机构）</w:t>
      </w:r>
      <w:r w:rsidR="008906B5" w:rsidRPr="00CE14F9">
        <w:rPr>
          <w:rFonts w:hint="eastAsia"/>
          <w:color w:val="000000" w:themeColor="text1"/>
        </w:rPr>
        <w:t>递交投标文件。</w:t>
      </w:r>
    </w:p>
    <w:p w14:paraId="66E3AF75" w14:textId="7EBE4EBF" w:rsidR="008E1E90" w:rsidRPr="006B637F" w:rsidRDefault="00A10F22" w:rsidP="00CE14F9">
      <w:r>
        <w:rPr>
          <w:rFonts w:hint="eastAsia"/>
          <w:b/>
          <w:color w:val="000000" w:themeColor="text1"/>
        </w:rPr>
        <w:t xml:space="preserve">　　</w:t>
      </w:r>
      <w:r w:rsidR="008E1E90" w:rsidRPr="006B637F">
        <w:rPr>
          <w:rFonts w:hint="eastAsia"/>
          <w:b/>
        </w:rPr>
        <w:t>招标人（</w:t>
      </w:r>
      <w:r w:rsidR="00B67809">
        <w:rPr>
          <w:rFonts w:hint="eastAsia"/>
          <w:b/>
        </w:rPr>
        <w:t>招标代理机构</w:t>
      </w:r>
      <w:r w:rsidR="008E1E90" w:rsidRPr="006B637F">
        <w:rPr>
          <w:rFonts w:hint="eastAsia"/>
          <w:b/>
        </w:rPr>
        <w:t>）</w:t>
      </w:r>
      <w:r w:rsidR="008E1E90" w:rsidRPr="006B637F">
        <w:rPr>
          <w:rFonts w:hint="eastAsia"/>
        </w:rPr>
        <w:t>检查投标文件密封情况</w:t>
      </w:r>
      <w:r w:rsidR="005A798F">
        <w:rPr>
          <w:rFonts w:hint="eastAsia"/>
        </w:rPr>
        <w:t>是否符合招标文件规定</w:t>
      </w:r>
      <w:r w:rsidR="008E1E90" w:rsidRPr="006B637F">
        <w:rPr>
          <w:rFonts w:hint="eastAsia"/>
        </w:rPr>
        <w:t>，并在</w:t>
      </w:r>
      <w:r w:rsidR="00855AE6">
        <w:rPr>
          <w:rFonts w:hint="eastAsia"/>
        </w:rPr>
        <w:t>交易平台</w:t>
      </w:r>
      <w:r w:rsidR="008906B5">
        <w:rPr>
          <w:rFonts w:hint="eastAsia"/>
        </w:rPr>
        <w:t>完成相关操作。</w:t>
      </w:r>
    </w:p>
    <w:p w14:paraId="47CF0BD2" w14:textId="77777777" w:rsidR="008E1E90" w:rsidRPr="006B637F" w:rsidRDefault="008E1E90" w:rsidP="008E1E90">
      <w:pPr>
        <w:pStyle w:val="1"/>
        <w:spacing w:line="360" w:lineRule="auto"/>
        <w:rPr>
          <w:color w:val="000000" w:themeColor="text1"/>
        </w:rPr>
      </w:pPr>
      <w:r w:rsidRPr="006B637F">
        <w:rPr>
          <w:rFonts w:hint="eastAsia"/>
          <w:color w:val="000000" w:themeColor="text1"/>
        </w:rPr>
        <w:t>开标</w:t>
      </w:r>
    </w:p>
    <w:p w14:paraId="6D055BD7" w14:textId="5BBDD4F3" w:rsidR="003E4011" w:rsidRPr="00CE14F9" w:rsidRDefault="00A10F22" w:rsidP="00CE14F9">
      <w:pPr>
        <w:rPr>
          <w:rFonts w:ascii="宋体" w:hAnsi="宋体"/>
          <w:color w:val="000000" w:themeColor="text1"/>
        </w:rPr>
      </w:pPr>
      <w:r>
        <w:rPr>
          <w:rFonts w:ascii="宋体" w:hAnsi="宋体" w:hint="eastAsia"/>
          <w:color w:val="000000" w:themeColor="text1"/>
        </w:rPr>
        <w:t xml:space="preserve">　　</w:t>
      </w:r>
      <w:r w:rsidR="008E1E90" w:rsidRPr="00CE14F9">
        <w:rPr>
          <w:rFonts w:ascii="宋体" w:hAnsi="宋体" w:hint="eastAsia"/>
          <w:color w:val="000000" w:themeColor="text1"/>
        </w:rPr>
        <w:t>开标时</w:t>
      </w:r>
      <w:r w:rsidR="005A798F" w:rsidRPr="00CE14F9">
        <w:rPr>
          <w:rFonts w:ascii="宋体" w:hAnsi="宋体" w:hint="eastAsia"/>
          <w:color w:val="000000" w:themeColor="text1"/>
        </w:rPr>
        <w:t>，</w:t>
      </w:r>
      <w:r w:rsidR="008E1E90" w:rsidRPr="00CE14F9">
        <w:rPr>
          <w:rFonts w:ascii="宋体" w:hAnsi="宋体" w:hint="eastAsia"/>
          <w:b/>
          <w:color w:val="000000" w:themeColor="text1"/>
        </w:rPr>
        <w:t>招标人（</w:t>
      </w:r>
      <w:r w:rsidR="00B67809" w:rsidRPr="00CE14F9">
        <w:rPr>
          <w:rFonts w:ascii="宋体" w:hAnsi="宋体" w:hint="eastAsia"/>
          <w:b/>
          <w:color w:val="000000" w:themeColor="text1"/>
        </w:rPr>
        <w:t>招标代理机构</w:t>
      </w:r>
      <w:r w:rsidR="008E1E90" w:rsidRPr="00CE14F9">
        <w:rPr>
          <w:rFonts w:ascii="宋体" w:hAnsi="宋体" w:hint="eastAsia"/>
          <w:b/>
          <w:color w:val="000000" w:themeColor="text1"/>
        </w:rPr>
        <w:t>）</w:t>
      </w:r>
      <w:r w:rsidR="005A798F" w:rsidRPr="00CE14F9">
        <w:rPr>
          <w:rFonts w:ascii="宋体" w:hAnsi="宋体" w:hint="eastAsia"/>
          <w:color w:val="000000" w:themeColor="text1"/>
        </w:rPr>
        <w:t>逐一对</w:t>
      </w:r>
      <w:r w:rsidR="008E1E90" w:rsidRPr="00CE14F9">
        <w:rPr>
          <w:rFonts w:ascii="宋体" w:hAnsi="宋体" w:hint="eastAsia"/>
          <w:color w:val="000000" w:themeColor="text1"/>
        </w:rPr>
        <w:t>投标文件进行拆封，</w:t>
      </w:r>
      <w:r w:rsidR="00B271CA" w:rsidRPr="00CE14F9">
        <w:rPr>
          <w:rFonts w:ascii="宋体" w:hAnsi="宋体" w:hint="eastAsia"/>
          <w:color w:val="000000" w:themeColor="text1"/>
        </w:rPr>
        <w:t>并将电子投标文件上传至</w:t>
      </w:r>
      <w:r w:rsidR="00855AE6">
        <w:rPr>
          <w:rFonts w:ascii="宋体" w:hAnsi="宋体" w:hint="eastAsia"/>
          <w:color w:val="000000" w:themeColor="text1"/>
        </w:rPr>
        <w:t>交易平台</w:t>
      </w:r>
      <w:r w:rsidR="00B271CA" w:rsidRPr="00CE14F9">
        <w:rPr>
          <w:rFonts w:ascii="宋体" w:hAnsi="宋体" w:hint="eastAsia"/>
          <w:color w:val="000000" w:themeColor="text1"/>
        </w:rPr>
        <w:t>，</w:t>
      </w:r>
      <w:r w:rsidR="00B271CA" w:rsidRPr="00CE14F9">
        <w:rPr>
          <w:rFonts w:ascii="宋体" w:hAnsi="宋体" w:hint="eastAsia"/>
        </w:rPr>
        <w:t>上传时校验电子投标文件是否完成所有数字签名</w:t>
      </w:r>
      <w:r w:rsidR="003E7A33" w:rsidRPr="00CE14F9">
        <w:rPr>
          <w:rFonts w:ascii="宋体" w:hAnsi="宋体" w:hint="eastAsia"/>
        </w:rPr>
        <w:t>，校验不通过的，视为</w:t>
      </w:r>
      <w:r w:rsidR="003E4011" w:rsidRPr="00CE14F9">
        <w:rPr>
          <w:rFonts w:ascii="宋体" w:hAnsi="宋体" w:hint="eastAsia"/>
          <w:b/>
        </w:rPr>
        <w:t>投标人</w:t>
      </w:r>
      <w:r w:rsidR="003E7A33" w:rsidRPr="00CE14F9">
        <w:rPr>
          <w:rFonts w:ascii="宋体" w:hAnsi="宋体"/>
        </w:rPr>
        <w:t>自动</w:t>
      </w:r>
      <w:r w:rsidR="003E7A33" w:rsidRPr="00CE14F9">
        <w:rPr>
          <w:rFonts w:ascii="宋体" w:hAnsi="宋体" w:hint="eastAsia"/>
        </w:rPr>
        <w:t>放弃本次投标；校验投标文件中</w:t>
      </w:r>
      <w:r w:rsidR="003E4011" w:rsidRPr="00CE14F9">
        <w:rPr>
          <w:rFonts w:ascii="宋体" w:hAnsi="宋体" w:hint="eastAsia"/>
        </w:rPr>
        <w:t>项目信息是否</w:t>
      </w:r>
      <w:r w:rsidR="003E7A33" w:rsidRPr="00CE14F9">
        <w:rPr>
          <w:rFonts w:ascii="宋体" w:hAnsi="宋体" w:hint="eastAsia"/>
        </w:rPr>
        <w:t>与招标项目信息</w:t>
      </w:r>
      <w:r w:rsidR="003E4011" w:rsidRPr="00CE14F9">
        <w:rPr>
          <w:rFonts w:ascii="宋体" w:hAnsi="宋体" w:hint="eastAsia"/>
        </w:rPr>
        <w:t>一致（报建编号、标段号、项目名称）、文件中投标单位与报名投标单位是否一致，</w:t>
      </w:r>
      <w:r w:rsidR="003E7A33" w:rsidRPr="00CE14F9">
        <w:rPr>
          <w:rFonts w:ascii="宋体" w:hAnsi="宋体" w:hint="eastAsia"/>
        </w:rPr>
        <w:t>校验不通过的，</w:t>
      </w:r>
      <w:r w:rsidR="003E4011" w:rsidRPr="00CE14F9">
        <w:rPr>
          <w:rFonts w:ascii="宋体" w:hAnsi="宋体" w:hint="eastAsia"/>
          <w:b/>
        </w:rPr>
        <w:t>招标人</w:t>
      </w:r>
      <w:r w:rsidR="003E4011" w:rsidRPr="00CE14F9">
        <w:rPr>
          <w:rFonts w:ascii="宋体" w:hAnsi="宋体" w:hint="eastAsia"/>
        </w:rPr>
        <w:t>将拒收投标文件</w:t>
      </w:r>
      <w:r w:rsidR="003E7A33" w:rsidRPr="00CE14F9">
        <w:rPr>
          <w:rFonts w:ascii="宋体" w:hAnsi="宋体" w:hint="eastAsia"/>
        </w:rPr>
        <w:t>。</w:t>
      </w:r>
      <w:r w:rsidR="009E285F" w:rsidRPr="00CE14F9">
        <w:rPr>
          <w:rFonts w:ascii="宋体" w:hAnsi="宋体" w:hint="eastAsia"/>
        </w:rPr>
        <w:t>上传成功后，</w:t>
      </w:r>
      <w:r w:rsidR="009E285F" w:rsidRPr="00CE14F9">
        <w:rPr>
          <w:rFonts w:ascii="宋体" w:hAnsi="宋体" w:hint="eastAsia"/>
          <w:b/>
          <w:color w:val="000000" w:themeColor="text1"/>
        </w:rPr>
        <w:t>招标人（招标代理机构）</w:t>
      </w:r>
      <w:r w:rsidR="003E4011" w:rsidRPr="00CE14F9">
        <w:rPr>
          <w:rFonts w:ascii="宋体" w:hAnsi="宋体" w:hint="eastAsia"/>
          <w:color w:val="000000" w:themeColor="text1"/>
        </w:rPr>
        <w:t>退还投标文件</w:t>
      </w:r>
      <w:r w:rsidR="009E285F" w:rsidRPr="00CE14F9">
        <w:rPr>
          <w:rFonts w:ascii="宋体" w:hAnsi="宋体"/>
          <w:color w:val="000000" w:themeColor="text1"/>
        </w:rPr>
        <w:t>U盘</w:t>
      </w:r>
      <w:r w:rsidR="003E4011" w:rsidRPr="00CE14F9">
        <w:rPr>
          <w:rFonts w:ascii="宋体" w:hAnsi="宋体" w:hint="eastAsia"/>
          <w:color w:val="000000" w:themeColor="text1"/>
        </w:rPr>
        <w:t>。</w:t>
      </w:r>
    </w:p>
    <w:p w14:paraId="01A13E2C" w14:textId="40AD9E53" w:rsidR="003E4011" w:rsidRPr="00CE14F9" w:rsidRDefault="00A10F22" w:rsidP="00CE14F9">
      <w:pPr>
        <w:rPr>
          <w:rFonts w:ascii="宋体" w:hAnsi="宋体"/>
          <w:color w:val="000000" w:themeColor="text1"/>
        </w:rPr>
      </w:pPr>
      <w:r>
        <w:rPr>
          <w:rFonts w:ascii="宋体" w:hAnsi="宋体" w:hint="eastAsia"/>
        </w:rPr>
        <w:t xml:space="preserve">　　</w:t>
      </w:r>
      <w:r w:rsidR="003E4011" w:rsidRPr="00CE14F9">
        <w:rPr>
          <w:rFonts w:ascii="宋体" w:hAnsi="宋体" w:hint="eastAsia"/>
        </w:rPr>
        <w:t>开标过程中，如</w:t>
      </w:r>
      <w:r w:rsidR="003E4011" w:rsidRPr="00CE14F9">
        <w:rPr>
          <w:rFonts w:ascii="宋体" w:hAnsi="宋体" w:hint="eastAsia"/>
          <w:b/>
        </w:rPr>
        <w:t>投标人</w:t>
      </w:r>
      <w:r w:rsidR="003E4011" w:rsidRPr="00CE14F9">
        <w:rPr>
          <w:rFonts w:ascii="宋体" w:hAnsi="宋体" w:hint="eastAsia"/>
          <w:color w:val="000000" w:themeColor="text1"/>
        </w:rPr>
        <w:t>“正本”</w:t>
      </w:r>
      <w:r w:rsidR="003E4011" w:rsidRPr="00CE14F9">
        <w:rPr>
          <w:rFonts w:ascii="宋体" w:hAnsi="宋体"/>
          <w:color w:val="000000" w:themeColor="text1"/>
        </w:rPr>
        <w:t>U盘损坏或</w:t>
      </w:r>
      <w:r w:rsidR="003E7A33" w:rsidRPr="00CE14F9">
        <w:rPr>
          <w:rFonts w:ascii="宋体" w:hAnsi="宋体" w:hint="eastAsia"/>
          <w:color w:val="000000" w:themeColor="text1"/>
        </w:rPr>
        <w:t>“正本”</w:t>
      </w:r>
      <w:r w:rsidR="003E4011" w:rsidRPr="00CE14F9">
        <w:rPr>
          <w:rFonts w:ascii="宋体" w:hAnsi="宋体" w:hint="eastAsia"/>
          <w:color w:val="000000" w:themeColor="text1"/>
        </w:rPr>
        <w:t>电子投标文件损坏，且</w:t>
      </w:r>
      <w:r w:rsidR="003E4011" w:rsidRPr="00CE14F9">
        <w:rPr>
          <w:rFonts w:ascii="宋体" w:hAnsi="宋体"/>
          <w:color w:val="000000" w:themeColor="text1"/>
        </w:rPr>
        <w:t>投标人</w:t>
      </w:r>
      <w:r w:rsidR="003E4011" w:rsidRPr="00CE14F9">
        <w:rPr>
          <w:rFonts w:ascii="宋体" w:hAnsi="宋体" w:hint="eastAsia"/>
          <w:color w:val="000000" w:themeColor="text1"/>
        </w:rPr>
        <w:t>在</w:t>
      </w:r>
      <w:r w:rsidR="003E4011" w:rsidRPr="00CE14F9">
        <w:rPr>
          <w:rFonts w:ascii="宋体" w:hAnsi="宋体"/>
          <w:color w:val="000000" w:themeColor="text1"/>
        </w:rPr>
        <w:t>开标前提交了“</w:t>
      </w:r>
      <w:r w:rsidR="003E4011" w:rsidRPr="00CE14F9">
        <w:rPr>
          <w:rFonts w:ascii="宋体" w:hAnsi="宋体" w:hint="eastAsia"/>
          <w:color w:val="000000" w:themeColor="text1"/>
        </w:rPr>
        <w:t>副本</w:t>
      </w:r>
      <w:r w:rsidR="003E4011" w:rsidRPr="00CE14F9">
        <w:rPr>
          <w:rFonts w:ascii="宋体" w:hAnsi="宋体"/>
          <w:color w:val="000000" w:themeColor="text1"/>
        </w:rPr>
        <w:t>”U盘</w:t>
      </w:r>
      <w:r w:rsidR="003E4011" w:rsidRPr="00CE14F9">
        <w:rPr>
          <w:rFonts w:ascii="宋体" w:hAnsi="宋体" w:hint="eastAsia"/>
          <w:color w:val="000000" w:themeColor="text1"/>
        </w:rPr>
        <w:t>的</w:t>
      </w:r>
      <w:r w:rsidR="003E4011" w:rsidRPr="00CE14F9">
        <w:rPr>
          <w:rFonts w:ascii="宋体" w:hAnsi="宋体"/>
          <w:color w:val="000000" w:themeColor="text1"/>
        </w:rPr>
        <w:t>，</w:t>
      </w:r>
      <w:r w:rsidR="003E4011" w:rsidRPr="00CE14F9">
        <w:rPr>
          <w:rFonts w:ascii="宋体" w:hAnsi="宋体" w:hint="eastAsia"/>
          <w:color w:val="000000" w:themeColor="text1"/>
        </w:rPr>
        <w:t>可</w:t>
      </w:r>
      <w:r w:rsidR="003E7A33" w:rsidRPr="00CE14F9">
        <w:rPr>
          <w:rFonts w:ascii="宋体" w:hAnsi="宋体" w:hint="eastAsia"/>
          <w:color w:val="000000" w:themeColor="text1"/>
        </w:rPr>
        <w:t>上传</w:t>
      </w:r>
      <w:r w:rsidR="003E4011" w:rsidRPr="00CE14F9">
        <w:rPr>
          <w:rFonts w:ascii="宋体" w:hAnsi="宋体" w:hint="eastAsia"/>
          <w:color w:val="000000" w:themeColor="text1"/>
        </w:rPr>
        <w:t>“副本”</w:t>
      </w:r>
      <w:r w:rsidR="003E4011" w:rsidRPr="00CE14F9">
        <w:rPr>
          <w:rFonts w:ascii="宋体" w:hAnsi="宋体"/>
          <w:color w:val="000000" w:themeColor="text1"/>
        </w:rPr>
        <w:t>U盘</w:t>
      </w:r>
      <w:r w:rsidR="003E4011" w:rsidRPr="00CE14F9">
        <w:rPr>
          <w:rFonts w:ascii="宋体" w:hAnsi="宋体" w:hint="eastAsia"/>
          <w:color w:val="000000" w:themeColor="text1"/>
        </w:rPr>
        <w:t>中</w:t>
      </w:r>
      <w:r w:rsidR="003E4011" w:rsidRPr="00CE14F9">
        <w:rPr>
          <w:rFonts w:ascii="宋体" w:hAnsi="宋体"/>
          <w:color w:val="000000" w:themeColor="text1"/>
        </w:rPr>
        <w:t>的电子投标文件</w:t>
      </w:r>
      <w:r w:rsidR="003E4011" w:rsidRPr="00CE14F9">
        <w:rPr>
          <w:rFonts w:ascii="宋体" w:hAnsi="宋体" w:hint="eastAsia"/>
          <w:color w:val="000000" w:themeColor="text1"/>
        </w:rPr>
        <w:t>，如“正本”与</w:t>
      </w:r>
      <w:r w:rsidR="003E4011" w:rsidRPr="00CE14F9">
        <w:rPr>
          <w:rFonts w:ascii="宋体" w:hAnsi="宋体"/>
          <w:color w:val="000000" w:themeColor="text1"/>
        </w:rPr>
        <w:t>“</w:t>
      </w:r>
      <w:r w:rsidR="003E4011" w:rsidRPr="00CE14F9">
        <w:rPr>
          <w:rFonts w:ascii="宋体" w:hAnsi="宋体" w:hint="eastAsia"/>
          <w:color w:val="000000" w:themeColor="text1"/>
        </w:rPr>
        <w:t>副本</w:t>
      </w:r>
      <w:r w:rsidR="003E4011" w:rsidRPr="00CE14F9">
        <w:rPr>
          <w:rFonts w:ascii="宋体" w:hAnsi="宋体"/>
          <w:color w:val="000000" w:themeColor="text1"/>
        </w:rPr>
        <w:t>”电子投标文件</w:t>
      </w:r>
      <w:r w:rsidR="003E4011" w:rsidRPr="00CE14F9">
        <w:rPr>
          <w:rFonts w:ascii="宋体" w:hAnsi="宋体" w:hint="eastAsia"/>
          <w:color w:val="000000" w:themeColor="text1"/>
        </w:rPr>
        <w:t>均</w:t>
      </w:r>
      <w:r w:rsidR="00E43E69" w:rsidRPr="00CE14F9">
        <w:rPr>
          <w:rFonts w:ascii="宋体" w:hAnsi="宋体" w:hint="eastAsia"/>
          <w:color w:val="000000" w:themeColor="text1"/>
        </w:rPr>
        <w:t>损坏的</w:t>
      </w:r>
      <w:r w:rsidR="003E4011" w:rsidRPr="00CE14F9">
        <w:rPr>
          <w:rFonts w:ascii="宋体" w:hAnsi="宋体" w:hint="eastAsia"/>
          <w:color w:val="000000" w:themeColor="text1"/>
        </w:rPr>
        <w:t>，视为</w:t>
      </w:r>
      <w:r w:rsidR="003E4011" w:rsidRPr="00CE14F9">
        <w:rPr>
          <w:rFonts w:ascii="宋体" w:hAnsi="宋体" w:hint="eastAsia"/>
          <w:b/>
          <w:color w:val="000000" w:themeColor="text1"/>
        </w:rPr>
        <w:t>投标人</w:t>
      </w:r>
      <w:r w:rsidR="003E4011" w:rsidRPr="00CE14F9">
        <w:rPr>
          <w:rFonts w:ascii="宋体" w:hAnsi="宋体" w:hint="eastAsia"/>
          <w:color w:val="000000" w:themeColor="text1"/>
        </w:rPr>
        <w:t>未提交投标文件。</w:t>
      </w:r>
      <w:r w:rsidR="003E4011" w:rsidRPr="00CE14F9">
        <w:rPr>
          <w:rFonts w:ascii="宋体" w:hAnsi="宋体" w:hint="eastAsia"/>
        </w:rPr>
        <w:t>并由</w:t>
      </w:r>
      <w:r w:rsidR="003E4011" w:rsidRPr="00CE14F9">
        <w:rPr>
          <w:rFonts w:ascii="宋体" w:hAnsi="宋体" w:hint="eastAsia"/>
          <w:b/>
        </w:rPr>
        <w:t>招标人（招标代理机构）</w:t>
      </w:r>
      <w:r w:rsidR="00891E8F" w:rsidRPr="00CE14F9">
        <w:rPr>
          <w:rFonts w:ascii="宋体" w:hAnsi="宋体" w:hint="eastAsia"/>
        </w:rPr>
        <w:t>将异</w:t>
      </w:r>
      <w:r w:rsidR="003E4011" w:rsidRPr="00CE14F9">
        <w:rPr>
          <w:rFonts w:ascii="宋体" w:hAnsi="宋体" w:hint="eastAsia"/>
        </w:rPr>
        <w:t>常投标文件</w:t>
      </w:r>
      <w:r w:rsidR="003E4011" w:rsidRPr="00CE14F9">
        <w:rPr>
          <w:rFonts w:ascii="宋体" w:hAnsi="宋体"/>
        </w:rPr>
        <w:t>U盘</w:t>
      </w:r>
      <w:r w:rsidR="00331F62" w:rsidRPr="00CE14F9">
        <w:rPr>
          <w:rFonts w:ascii="宋体" w:hAnsi="宋体" w:hint="eastAsia"/>
        </w:rPr>
        <w:t>及密封信封</w:t>
      </w:r>
      <w:r w:rsidR="00891E8F" w:rsidRPr="00CE14F9">
        <w:rPr>
          <w:rFonts w:ascii="宋体" w:hAnsi="宋体" w:hint="eastAsia"/>
        </w:rPr>
        <w:t>交监管人员封存</w:t>
      </w:r>
      <w:r w:rsidR="003E4011" w:rsidRPr="00CE14F9">
        <w:rPr>
          <w:rFonts w:ascii="宋体" w:hAnsi="宋体" w:hint="eastAsia"/>
        </w:rPr>
        <w:t>。</w:t>
      </w:r>
    </w:p>
    <w:p w14:paraId="21DAC33A" w14:textId="0E5D1BDC" w:rsidR="003E4011" w:rsidRPr="00CE14F9" w:rsidRDefault="00A10F22" w:rsidP="00CE14F9">
      <w:pPr>
        <w:rPr>
          <w:rFonts w:ascii="宋体" w:hAnsi="宋体"/>
          <w:color w:val="000000" w:themeColor="text1"/>
        </w:rPr>
      </w:pPr>
      <w:r>
        <w:rPr>
          <w:rFonts w:ascii="宋体" w:hAnsi="宋体" w:hint="eastAsia"/>
          <w:color w:val="000000" w:themeColor="text1"/>
        </w:rPr>
        <w:t xml:space="preserve">　　</w:t>
      </w:r>
      <w:r w:rsidR="003E4011" w:rsidRPr="00CE14F9">
        <w:rPr>
          <w:rFonts w:ascii="宋体" w:hAnsi="宋体" w:hint="eastAsia"/>
          <w:color w:val="000000" w:themeColor="text1"/>
        </w:rPr>
        <w:t>当所有投标文件上传完成后进</w:t>
      </w:r>
      <w:r w:rsidR="009E285F" w:rsidRPr="00CE14F9">
        <w:rPr>
          <w:rFonts w:ascii="宋体" w:hAnsi="宋体" w:hint="eastAsia"/>
          <w:color w:val="000000" w:themeColor="text1"/>
        </w:rPr>
        <w:t>行</w:t>
      </w:r>
      <w:r w:rsidR="003E4011" w:rsidRPr="00CE14F9">
        <w:rPr>
          <w:rFonts w:ascii="宋体" w:hAnsi="宋体" w:hint="eastAsia"/>
          <w:color w:val="000000" w:themeColor="text1"/>
        </w:rPr>
        <w:t>唱标。</w:t>
      </w:r>
    </w:p>
    <w:p w14:paraId="340E94CC" w14:textId="0805815C" w:rsidR="003E4011" w:rsidRPr="00CE14F9" w:rsidRDefault="00A10F22" w:rsidP="00CE14F9">
      <w:pPr>
        <w:rPr>
          <w:rFonts w:ascii="宋体" w:hAnsi="宋体"/>
        </w:rPr>
      </w:pPr>
      <w:r>
        <w:rPr>
          <w:rFonts w:hint="eastAsia"/>
          <w:b/>
          <w:color w:val="000000" w:themeColor="text1"/>
        </w:rPr>
        <w:t xml:space="preserve">　　</w:t>
      </w:r>
      <w:r w:rsidR="008E1E90" w:rsidRPr="006B637F">
        <w:rPr>
          <w:rFonts w:hint="eastAsia"/>
          <w:b/>
        </w:rPr>
        <w:t>投标人</w:t>
      </w:r>
      <w:r w:rsidR="003E4011" w:rsidRPr="00CE14F9">
        <w:rPr>
          <w:rFonts w:hint="eastAsia"/>
        </w:rPr>
        <w:t>对开标过程</w:t>
      </w:r>
      <w:r w:rsidR="009E285F">
        <w:rPr>
          <w:rFonts w:hint="eastAsia"/>
        </w:rPr>
        <w:t>有</w:t>
      </w:r>
      <w:r w:rsidR="003E4011" w:rsidRPr="00CE14F9">
        <w:rPr>
          <w:rFonts w:hint="eastAsia"/>
        </w:rPr>
        <w:t>异</w:t>
      </w:r>
      <w:r w:rsidR="008E1E90" w:rsidRPr="006B637F">
        <w:rPr>
          <w:rFonts w:hint="eastAsia"/>
        </w:rPr>
        <w:t>议</w:t>
      </w:r>
      <w:r w:rsidR="009E285F">
        <w:rPr>
          <w:rFonts w:hint="eastAsia"/>
        </w:rPr>
        <w:t>的</w:t>
      </w:r>
      <w:r w:rsidR="008E1E90" w:rsidRPr="006B637F">
        <w:rPr>
          <w:rFonts w:hint="eastAsia"/>
        </w:rPr>
        <w:t>，</w:t>
      </w:r>
      <w:r w:rsidR="009E285F">
        <w:rPr>
          <w:rFonts w:hint="eastAsia"/>
        </w:rPr>
        <w:t>在开标现场向</w:t>
      </w:r>
      <w:r w:rsidR="008E1E90" w:rsidRPr="006B637F">
        <w:rPr>
          <w:rFonts w:hint="eastAsia"/>
          <w:b/>
        </w:rPr>
        <w:t>招标人（</w:t>
      </w:r>
      <w:r w:rsidR="00B67809">
        <w:rPr>
          <w:rFonts w:hint="eastAsia"/>
          <w:b/>
        </w:rPr>
        <w:t>招标代理机构</w:t>
      </w:r>
      <w:r w:rsidR="008E1E90" w:rsidRPr="006B637F">
        <w:rPr>
          <w:rFonts w:hint="eastAsia"/>
          <w:b/>
        </w:rPr>
        <w:t>）</w:t>
      </w:r>
      <w:r w:rsidR="003E4011" w:rsidRPr="00CE14F9">
        <w:rPr>
          <w:rFonts w:hint="eastAsia"/>
        </w:rPr>
        <w:t>提出</w:t>
      </w:r>
      <w:r w:rsidR="009E285F">
        <w:rPr>
          <w:rFonts w:hint="eastAsia"/>
        </w:rPr>
        <w:t>。</w:t>
      </w:r>
      <w:r w:rsidR="009E285F" w:rsidRPr="006B637F">
        <w:rPr>
          <w:rFonts w:ascii="宋体" w:hAnsi="宋体" w:hint="eastAsia"/>
          <w:b/>
        </w:rPr>
        <w:t>招</w:t>
      </w:r>
      <w:r w:rsidR="003E4011" w:rsidRPr="00CE14F9">
        <w:rPr>
          <w:rFonts w:ascii="宋体" w:hAnsi="宋体" w:hint="eastAsia"/>
        </w:rPr>
        <w:t>标人（招标代理机构）应做好开标异议</w:t>
      </w:r>
      <w:r w:rsidR="009E285F">
        <w:rPr>
          <w:rFonts w:ascii="宋体" w:hAnsi="宋体" w:hint="eastAsia"/>
        </w:rPr>
        <w:t>书面</w:t>
      </w:r>
      <w:r w:rsidR="003E4011" w:rsidRPr="00CE14F9">
        <w:rPr>
          <w:rFonts w:ascii="宋体" w:hAnsi="宋体" w:hint="eastAsia"/>
        </w:rPr>
        <w:t>记录。</w:t>
      </w:r>
    </w:p>
    <w:p w14:paraId="00600AAB" w14:textId="26988D52" w:rsidR="003E4011" w:rsidRDefault="00A10F22" w:rsidP="00CE14F9">
      <w:r>
        <w:rPr>
          <w:rFonts w:hint="eastAsia"/>
          <w:color w:val="000000" w:themeColor="text1"/>
        </w:rPr>
        <w:t xml:space="preserve">　　</w:t>
      </w:r>
      <w:r w:rsidR="003E4011" w:rsidRPr="00CE14F9">
        <w:rPr>
          <w:rFonts w:hint="eastAsia"/>
          <w:color w:val="000000" w:themeColor="text1"/>
        </w:rPr>
        <w:t>开标完成后，</w:t>
      </w:r>
      <w:r w:rsidR="003E4011" w:rsidRPr="00CE14F9">
        <w:rPr>
          <w:rFonts w:hint="eastAsia"/>
        </w:rPr>
        <w:t>招标人（招标代理机构）在</w:t>
      </w:r>
      <w:r w:rsidR="00855AE6">
        <w:rPr>
          <w:rFonts w:hint="eastAsia"/>
        </w:rPr>
        <w:t>交易平台</w:t>
      </w:r>
      <w:r w:rsidR="003E4011" w:rsidRPr="00CE14F9">
        <w:rPr>
          <w:rFonts w:hint="eastAsia"/>
        </w:rPr>
        <w:t>提交包含投标人和招标人（招标代理机构）签名的开标情况表扫描件。</w:t>
      </w:r>
    </w:p>
    <w:p w14:paraId="517BF104" w14:textId="0661837B" w:rsidR="003E4011" w:rsidRPr="00CE14F9" w:rsidRDefault="00A10F22" w:rsidP="00CE14F9">
      <w:pPr>
        <w:rPr>
          <w:b/>
        </w:rPr>
      </w:pPr>
      <w:r>
        <w:rPr>
          <w:rFonts w:hint="eastAsia"/>
          <w:b/>
          <w:color w:val="000000" w:themeColor="text1"/>
        </w:rPr>
        <w:t xml:space="preserve">　　</w:t>
      </w:r>
      <w:r w:rsidR="003E4011" w:rsidRPr="00CE14F9">
        <w:rPr>
          <w:rFonts w:hint="eastAsia"/>
          <w:b/>
          <w:color w:val="000000" w:themeColor="text1"/>
        </w:rPr>
        <w:t>招投标监管部门</w:t>
      </w:r>
      <w:r w:rsidR="003E4011" w:rsidRPr="00CE14F9">
        <w:rPr>
          <w:rFonts w:hint="eastAsia"/>
          <w:color w:val="000000" w:themeColor="text1"/>
        </w:rPr>
        <w:t>可通过</w:t>
      </w:r>
      <w:r w:rsidR="00855AE6">
        <w:rPr>
          <w:rFonts w:hint="eastAsia"/>
          <w:color w:val="000000" w:themeColor="text1"/>
        </w:rPr>
        <w:t>行政监督平台</w:t>
      </w:r>
      <w:r w:rsidR="003E4011" w:rsidRPr="00CE14F9">
        <w:rPr>
          <w:rFonts w:hint="eastAsia"/>
          <w:color w:val="000000" w:themeColor="text1"/>
        </w:rPr>
        <w:t>查看开标情况。</w:t>
      </w:r>
    </w:p>
    <w:p w14:paraId="1AD9FEDF" w14:textId="77777777" w:rsidR="008E1E90" w:rsidRPr="006B637F" w:rsidRDefault="008E1E90" w:rsidP="008E1E90">
      <w:pPr>
        <w:pStyle w:val="1"/>
        <w:spacing w:line="360" w:lineRule="auto"/>
        <w:rPr>
          <w:color w:val="000000" w:themeColor="text1"/>
        </w:rPr>
      </w:pPr>
      <w:r w:rsidRPr="006B637F">
        <w:rPr>
          <w:rFonts w:hint="eastAsia"/>
          <w:color w:val="000000" w:themeColor="text1"/>
        </w:rPr>
        <w:lastRenderedPageBreak/>
        <w:t>评标</w:t>
      </w:r>
    </w:p>
    <w:p w14:paraId="38137160" w14:textId="30FDF755" w:rsidR="008E1E90" w:rsidRPr="00CE14F9" w:rsidRDefault="00A10F22" w:rsidP="00CE14F9">
      <w:pPr>
        <w:rPr>
          <w:color w:val="000000" w:themeColor="text1"/>
        </w:rPr>
      </w:pPr>
      <w:r>
        <w:rPr>
          <w:rFonts w:hint="eastAsia"/>
          <w:color w:val="000000" w:themeColor="text1"/>
        </w:rPr>
        <w:t xml:space="preserve">　　</w:t>
      </w:r>
      <w:r w:rsidR="008E1E90" w:rsidRPr="00CE14F9">
        <w:rPr>
          <w:rFonts w:hint="eastAsia"/>
          <w:color w:val="000000" w:themeColor="text1"/>
        </w:rPr>
        <w:t>评标</w:t>
      </w:r>
      <w:r w:rsidR="008E1E90" w:rsidRPr="00CE14F9">
        <w:rPr>
          <w:color w:val="000000" w:themeColor="text1"/>
        </w:rPr>
        <w:t>前</w:t>
      </w:r>
      <w:r w:rsidR="008E1E90" w:rsidRPr="00CE14F9">
        <w:rPr>
          <w:rFonts w:hint="eastAsia"/>
          <w:b/>
          <w:color w:val="000000" w:themeColor="text1"/>
        </w:rPr>
        <w:t>招标人（</w:t>
      </w:r>
      <w:r w:rsidR="00B67809" w:rsidRPr="00CE14F9">
        <w:rPr>
          <w:rFonts w:hint="eastAsia"/>
          <w:b/>
          <w:color w:val="000000" w:themeColor="text1"/>
        </w:rPr>
        <w:t>招标代理机构</w:t>
      </w:r>
      <w:r w:rsidR="008E1E90" w:rsidRPr="00CE14F9">
        <w:rPr>
          <w:rFonts w:hint="eastAsia"/>
          <w:b/>
          <w:color w:val="000000" w:themeColor="text1"/>
        </w:rPr>
        <w:t>）</w:t>
      </w:r>
      <w:r w:rsidR="008E1E90" w:rsidRPr="00CE14F9">
        <w:rPr>
          <w:rFonts w:hint="eastAsia"/>
          <w:color w:val="000000" w:themeColor="text1"/>
        </w:rPr>
        <w:t>向</w:t>
      </w:r>
      <w:r w:rsidR="003E4011" w:rsidRPr="00CE14F9">
        <w:rPr>
          <w:rFonts w:hint="eastAsia"/>
          <w:b/>
          <w:color w:val="000000" w:themeColor="text1"/>
        </w:rPr>
        <w:t>监管部门</w:t>
      </w:r>
      <w:r w:rsidR="008E1E90" w:rsidRPr="00CE14F9">
        <w:rPr>
          <w:color w:val="000000" w:themeColor="text1"/>
        </w:rPr>
        <w:t>提交抽取</w:t>
      </w:r>
      <w:r w:rsidR="00BC2FB4" w:rsidRPr="00CE14F9">
        <w:rPr>
          <w:color w:val="000000" w:themeColor="text1"/>
        </w:rPr>
        <w:t>评标专家</w:t>
      </w:r>
      <w:r w:rsidR="008E1E90" w:rsidRPr="00CE14F9">
        <w:rPr>
          <w:color w:val="000000" w:themeColor="text1"/>
        </w:rPr>
        <w:t>的申请，</w:t>
      </w:r>
      <w:r w:rsidR="008E1E90" w:rsidRPr="00CE14F9">
        <w:rPr>
          <w:rFonts w:hint="eastAsia"/>
          <w:color w:val="000000" w:themeColor="text1"/>
        </w:rPr>
        <w:t>由</w:t>
      </w:r>
      <w:r w:rsidR="0079492E" w:rsidRPr="00CE14F9">
        <w:rPr>
          <w:rFonts w:hint="eastAsia"/>
          <w:b/>
          <w:color w:val="000000" w:themeColor="text1"/>
        </w:rPr>
        <w:t>监管部门</w:t>
      </w:r>
      <w:r w:rsidR="008E1E90" w:rsidRPr="00CE14F9">
        <w:rPr>
          <w:rFonts w:hint="eastAsia"/>
          <w:color w:val="000000" w:themeColor="text1"/>
        </w:rPr>
        <w:t>通过</w:t>
      </w:r>
      <w:r w:rsidR="00BC2FB4" w:rsidRPr="00CE14F9">
        <w:rPr>
          <w:color w:val="000000" w:themeColor="text1"/>
        </w:rPr>
        <w:t>评标专家</w:t>
      </w:r>
      <w:r w:rsidR="008E1E90" w:rsidRPr="00CE14F9">
        <w:rPr>
          <w:rFonts w:hint="eastAsia"/>
          <w:color w:val="000000" w:themeColor="text1"/>
        </w:rPr>
        <w:t>抽取</w:t>
      </w:r>
      <w:r w:rsidR="008E1E90" w:rsidRPr="00CE14F9">
        <w:rPr>
          <w:color w:val="000000" w:themeColor="text1"/>
        </w:rPr>
        <w:t>系统随机抽取</w:t>
      </w:r>
      <w:r w:rsidR="008E1E90" w:rsidRPr="00CE14F9">
        <w:rPr>
          <w:rFonts w:hint="eastAsia"/>
          <w:color w:val="000000" w:themeColor="text1"/>
        </w:rPr>
        <w:t>评委</w:t>
      </w:r>
      <w:r w:rsidR="008E1E90" w:rsidRPr="00CE14F9">
        <w:rPr>
          <w:color w:val="000000" w:themeColor="text1"/>
        </w:rPr>
        <w:t>。</w:t>
      </w:r>
    </w:p>
    <w:p w14:paraId="2FD0E137" w14:textId="464D407C" w:rsidR="003E4011" w:rsidRPr="003E4011" w:rsidRDefault="00A10F22" w:rsidP="00CE14F9">
      <w:r>
        <w:rPr>
          <w:rFonts w:hint="eastAsia"/>
          <w:b/>
          <w:color w:val="000000" w:themeColor="text1"/>
        </w:rPr>
        <w:t xml:space="preserve">　　</w:t>
      </w:r>
      <w:r w:rsidR="00467CB8" w:rsidRPr="006B637F">
        <w:rPr>
          <w:rFonts w:hint="eastAsia"/>
        </w:rPr>
        <w:t>评标开始</w:t>
      </w:r>
      <w:r w:rsidR="0079492E">
        <w:rPr>
          <w:rFonts w:hint="eastAsia"/>
        </w:rPr>
        <w:t>时</w:t>
      </w:r>
      <w:r w:rsidR="00467CB8" w:rsidRPr="006B637F">
        <w:rPr>
          <w:rFonts w:hint="eastAsia"/>
        </w:rPr>
        <w:t>，</w:t>
      </w:r>
      <w:r w:rsidR="008E1E90" w:rsidRPr="006B637F">
        <w:rPr>
          <w:rFonts w:hint="eastAsia"/>
          <w:b/>
        </w:rPr>
        <w:t>评标监管人员</w:t>
      </w:r>
      <w:r w:rsidR="000403AC" w:rsidRPr="006B637F">
        <w:rPr>
          <w:rFonts w:hint="eastAsia"/>
        </w:rPr>
        <w:t>打印</w:t>
      </w:r>
      <w:r w:rsidR="00BC2FB4">
        <w:t>评标专家</w:t>
      </w:r>
      <w:r w:rsidR="002921B7">
        <w:rPr>
          <w:rFonts w:hint="eastAsia"/>
        </w:rPr>
        <w:t>登录评标系统</w:t>
      </w:r>
      <w:r w:rsidR="00141ABE">
        <w:rPr>
          <w:rFonts w:hint="eastAsia"/>
        </w:rPr>
        <w:t>所使用</w:t>
      </w:r>
      <w:r w:rsidR="002921B7">
        <w:rPr>
          <w:rFonts w:hint="eastAsia"/>
        </w:rPr>
        <w:t>的</w:t>
      </w:r>
      <w:r w:rsidR="000403AC" w:rsidRPr="006B637F">
        <w:rPr>
          <w:rFonts w:hint="eastAsia"/>
        </w:rPr>
        <w:t>密码</w:t>
      </w:r>
      <w:r w:rsidR="002921B7">
        <w:rPr>
          <w:rFonts w:hint="eastAsia"/>
        </w:rPr>
        <w:t>，并</w:t>
      </w:r>
      <w:r w:rsidR="002921B7">
        <w:rPr>
          <w:rFonts w:hint="eastAsia"/>
          <w:szCs w:val="21"/>
        </w:rPr>
        <w:t>发</w:t>
      </w:r>
      <w:r w:rsidR="000403AC" w:rsidRPr="006B637F">
        <w:rPr>
          <w:rFonts w:hint="eastAsia"/>
          <w:szCs w:val="21"/>
        </w:rPr>
        <w:t>给</w:t>
      </w:r>
      <w:r w:rsidR="00BC2FB4">
        <w:rPr>
          <w:b/>
          <w:szCs w:val="21"/>
        </w:rPr>
        <w:t>评标专家</w:t>
      </w:r>
      <w:r w:rsidR="000403AC" w:rsidRPr="006B637F">
        <w:rPr>
          <w:rFonts w:hint="eastAsia"/>
          <w:szCs w:val="21"/>
        </w:rPr>
        <w:t>。</w:t>
      </w:r>
    </w:p>
    <w:p w14:paraId="7B5CBCEA" w14:textId="4D4A55D4" w:rsidR="00F85369" w:rsidRPr="00CE14F9" w:rsidRDefault="00A10F22" w:rsidP="00CE14F9">
      <w:pPr>
        <w:rPr>
          <w:color w:val="000000" w:themeColor="text1"/>
        </w:rPr>
      </w:pPr>
      <w:r>
        <w:rPr>
          <w:rFonts w:hint="eastAsia"/>
          <w:b/>
          <w:color w:val="000000" w:themeColor="text1"/>
        </w:rPr>
        <w:t xml:space="preserve">　　</w:t>
      </w:r>
      <w:r w:rsidR="00BC2FB4" w:rsidRPr="00CE14F9">
        <w:rPr>
          <w:b/>
          <w:color w:val="000000" w:themeColor="text1"/>
        </w:rPr>
        <w:t>评标专家</w:t>
      </w:r>
      <w:r w:rsidR="00BC2FB4" w:rsidRPr="00CE14F9">
        <w:rPr>
          <w:rFonts w:hint="eastAsia"/>
          <w:color w:val="000000" w:themeColor="text1"/>
        </w:rPr>
        <w:t>及</w:t>
      </w:r>
      <w:r w:rsidR="00BC2FB4" w:rsidRPr="00CE14F9">
        <w:rPr>
          <w:b/>
          <w:color w:val="000000" w:themeColor="text1"/>
        </w:rPr>
        <w:t>招标人代表</w:t>
      </w:r>
      <w:r w:rsidR="008E1E90" w:rsidRPr="00CE14F9">
        <w:rPr>
          <w:rFonts w:hint="eastAsia"/>
          <w:color w:val="000000" w:themeColor="text1"/>
        </w:rPr>
        <w:t>使用</w:t>
      </w:r>
      <w:r w:rsidR="00855AE6">
        <w:rPr>
          <w:rFonts w:hint="eastAsia"/>
          <w:color w:val="000000" w:themeColor="text1"/>
        </w:rPr>
        <w:t>交易平台</w:t>
      </w:r>
      <w:r w:rsidR="000C646A" w:rsidRPr="00CE14F9">
        <w:rPr>
          <w:rFonts w:hint="eastAsia"/>
          <w:color w:val="000000" w:themeColor="text1"/>
        </w:rPr>
        <w:t>的</w:t>
      </w:r>
      <w:r w:rsidR="0079492E" w:rsidRPr="00CE14F9">
        <w:rPr>
          <w:rFonts w:hint="eastAsia"/>
          <w:color w:val="000000" w:themeColor="text1"/>
        </w:rPr>
        <w:t>电子</w:t>
      </w:r>
      <w:r w:rsidR="008E1E90" w:rsidRPr="00CE14F9">
        <w:rPr>
          <w:rFonts w:hint="eastAsia"/>
          <w:color w:val="000000" w:themeColor="text1"/>
        </w:rPr>
        <w:t>评标系统</w:t>
      </w:r>
      <w:r w:rsidR="0079492E" w:rsidRPr="00CE14F9">
        <w:rPr>
          <w:rFonts w:hint="eastAsia"/>
          <w:color w:val="000000" w:themeColor="text1"/>
        </w:rPr>
        <w:t>进行评标</w:t>
      </w:r>
      <w:r w:rsidR="00FF0BA4" w:rsidRPr="00CE14F9">
        <w:rPr>
          <w:rFonts w:hint="eastAsia"/>
          <w:color w:val="000000" w:themeColor="text1"/>
          <w:szCs w:val="21"/>
        </w:rPr>
        <w:t>。</w:t>
      </w:r>
    </w:p>
    <w:p w14:paraId="28EC2410" w14:textId="12EC7DA4" w:rsidR="008E1E90" w:rsidRDefault="00A10F22" w:rsidP="00CE14F9">
      <w:r>
        <w:rPr>
          <w:rFonts w:hint="eastAsia"/>
          <w:color w:val="000000" w:themeColor="text1"/>
        </w:rPr>
        <w:t xml:space="preserve">　　</w:t>
      </w:r>
      <w:r w:rsidR="00D52B47" w:rsidRPr="006B637F">
        <w:rPr>
          <w:rFonts w:hint="eastAsia"/>
        </w:rPr>
        <w:t>评标结束后，</w:t>
      </w:r>
      <w:r w:rsidR="008E1E90" w:rsidRPr="006B637F">
        <w:rPr>
          <w:rFonts w:hint="eastAsia"/>
          <w:b/>
        </w:rPr>
        <w:t>招标人（</w:t>
      </w:r>
      <w:r w:rsidR="00B67809">
        <w:rPr>
          <w:rFonts w:hint="eastAsia"/>
          <w:b/>
        </w:rPr>
        <w:t>招标代理机构</w:t>
      </w:r>
      <w:r w:rsidR="008E1E90" w:rsidRPr="006B637F">
        <w:rPr>
          <w:rFonts w:hint="eastAsia"/>
          <w:b/>
        </w:rPr>
        <w:t>）</w:t>
      </w:r>
      <w:r w:rsidR="00825FB4">
        <w:rPr>
          <w:rFonts w:hint="eastAsia"/>
        </w:rPr>
        <w:t>在</w:t>
      </w:r>
      <w:r w:rsidR="00855AE6">
        <w:rPr>
          <w:rFonts w:hint="eastAsia"/>
        </w:rPr>
        <w:t>交易平台</w:t>
      </w:r>
      <w:r w:rsidR="00825FB4">
        <w:rPr>
          <w:rFonts w:hint="eastAsia"/>
        </w:rPr>
        <w:t>提交包含评标委员会成员签名的</w:t>
      </w:r>
      <w:r w:rsidR="008E1E90" w:rsidRPr="006B637F">
        <w:rPr>
          <w:rFonts w:ascii="宋体" w:hAnsi="宋体" w:hint="eastAsia"/>
        </w:rPr>
        <w:t>评标情况表扫描件</w:t>
      </w:r>
      <w:r w:rsidR="008E1E90" w:rsidRPr="006B637F">
        <w:rPr>
          <w:rFonts w:hint="eastAsia"/>
        </w:rPr>
        <w:t>。</w:t>
      </w:r>
    </w:p>
    <w:p w14:paraId="06304BDD" w14:textId="51EBC91C" w:rsidR="00825FB4" w:rsidRPr="00CE14F9" w:rsidRDefault="00A10F22" w:rsidP="00CE14F9">
      <w:pPr>
        <w:rPr>
          <w:color w:val="000000" w:themeColor="text1"/>
        </w:rPr>
      </w:pPr>
      <w:r>
        <w:rPr>
          <w:rFonts w:hint="eastAsia"/>
          <w:b/>
          <w:color w:val="000000" w:themeColor="text1"/>
        </w:rPr>
        <w:t xml:space="preserve">　　</w:t>
      </w:r>
      <w:r w:rsidR="00825FB4" w:rsidRPr="00CE14F9">
        <w:rPr>
          <w:rFonts w:hint="eastAsia"/>
          <w:b/>
          <w:color w:val="000000" w:themeColor="text1"/>
        </w:rPr>
        <w:t>招投标监管部门</w:t>
      </w:r>
      <w:r w:rsidR="00825FB4" w:rsidRPr="00CE14F9">
        <w:rPr>
          <w:rFonts w:hint="eastAsia"/>
          <w:color w:val="000000" w:themeColor="text1"/>
        </w:rPr>
        <w:t>可通过</w:t>
      </w:r>
      <w:r w:rsidR="00855AE6">
        <w:rPr>
          <w:rFonts w:hint="eastAsia"/>
          <w:color w:val="000000" w:themeColor="text1"/>
        </w:rPr>
        <w:t>行政监督平台</w:t>
      </w:r>
      <w:r w:rsidR="00825FB4" w:rsidRPr="00CE14F9">
        <w:rPr>
          <w:rFonts w:hint="eastAsia"/>
          <w:color w:val="000000" w:themeColor="text1"/>
        </w:rPr>
        <w:t>查看评标情况。</w:t>
      </w:r>
    </w:p>
    <w:p w14:paraId="3F86815E" w14:textId="77777777" w:rsidR="008E1E90" w:rsidRPr="006B637F" w:rsidRDefault="008E1E90" w:rsidP="008E1E90">
      <w:pPr>
        <w:pStyle w:val="1"/>
        <w:spacing w:line="360" w:lineRule="auto"/>
        <w:rPr>
          <w:color w:val="000000" w:themeColor="text1"/>
        </w:rPr>
      </w:pPr>
      <w:r w:rsidRPr="006B637F">
        <w:rPr>
          <w:rFonts w:hint="eastAsia"/>
          <w:color w:val="000000" w:themeColor="text1"/>
        </w:rPr>
        <w:t>中标候选人公示</w:t>
      </w:r>
    </w:p>
    <w:p w14:paraId="261DC0C7" w14:textId="39961E2D" w:rsidR="008E1E90" w:rsidRPr="00CE14F9" w:rsidRDefault="00916C5C" w:rsidP="00CE14F9">
      <w:pPr>
        <w:rPr>
          <w:color w:val="000000" w:themeColor="text1"/>
        </w:rPr>
      </w:pPr>
      <w:r>
        <w:rPr>
          <w:rFonts w:hint="eastAsia"/>
          <w:b/>
          <w:color w:val="000000" w:themeColor="text1"/>
        </w:rPr>
        <w:t xml:space="preserve">　　</w:t>
      </w:r>
      <w:r w:rsidR="008E1E90" w:rsidRPr="00CE14F9">
        <w:rPr>
          <w:rFonts w:hint="eastAsia"/>
          <w:b/>
          <w:color w:val="000000" w:themeColor="text1"/>
        </w:rPr>
        <w:t>招标人（</w:t>
      </w:r>
      <w:r w:rsidR="00B67809" w:rsidRPr="00CE14F9">
        <w:rPr>
          <w:rFonts w:hint="eastAsia"/>
          <w:b/>
          <w:color w:val="000000" w:themeColor="text1"/>
        </w:rPr>
        <w:t>招标代理机构</w:t>
      </w:r>
      <w:r w:rsidR="008E1E90" w:rsidRPr="00CE14F9">
        <w:rPr>
          <w:rFonts w:hint="eastAsia"/>
          <w:b/>
          <w:color w:val="000000" w:themeColor="text1"/>
        </w:rPr>
        <w:t>）</w:t>
      </w:r>
      <w:r w:rsidR="00643E5A" w:rsidRPr="00CE14F9">
        <w:rPr>
          <w:rFonts w:hint="eastAsia"/>
          <w:color w:val="000000" w:themeColor="text1"/>
        </w:rPr>
        <w:t>在</w:t>
      </w:r>
      <w:r w:rsidR="00855AE6">
        <w:rPr>
          <w:rFonts w:hint="eastAsia"/>
          <w:color w:val="000000" w:themeColor="text1"/>
        </w:rPr>
        <w:t>交易平台</w:t>
      </w:r>
      <w:r w:rsidR="00643E5A" w:rsidRPr="00CE14F9">
        <w:rPr>
          <w:rFonts w:hint="eastAsia"/>
          <w:color w:val="000000" w:themeColor="text1"/>
        </w:rPr>
        <w:t>及</w:t>
      </w:r>
      <w:r w:rsidR="00855AE6">
        <w:rPr>
          <w:rFonts w:hint="eastAsia"/>
          <w:color w:val="000000" w:themeColor="text1"/>
        </w:rPr>
        <w:t>公共服务平台</w:t>
      </w:r>
      <w:r w:rsidR="00643E5A" w:rsidRPr="00CE14F9">
        <w:rPr>
          <w:rFonts w:hint="eastAsia"/>
          <w:color w:val="000000" w:themeColor="text1"/>
        </w:rPr>
        <w:t>同时</w:t>
      </w:r>
      <w:r w:rsidR="00EC64D2" w:rsidRPr="00CE14F9">
        <w:rPr>
          <w:rFonts w:hint="eastAsia"/>
          <w:color w:val="000000" w:themeColor="text1"/>
        </w:rPr>
        <w:t>发布中标候选人公示。</w:t>
      </w:r>
    </w:p>
    <w:p w14:paraId="5E794CA9" w14:textId="6D9CA14E" w:rsidR="008E1E90" w:rsidRPr="00CE14F9" w:rsidRDefault="00916C5C" w:rsidP="00CE14F9">
      <w:pPr>
        <w:rPr>
          <w:color w:val="000000" w:themeColor="text1"/>
        </w:rPr>
      </w:pPr>
      <w:r>
        <w:rPr>
          <w:rFonts w:hint="eastAsia"/>
          <w:color w:val="000000" w:themeColor="text1"/>
        </w:rPr>
        <w:t xml:space="preserve">　　</w:t>
      </w:r>
      <w:r w:rsidR="008E1E90" w:rsidRPr="00CE14F9">
        <w:rPr>
          <w:rFonts w:hint="eastAsia"/>
          <w:color w:val="000000" w:themeColor="text1"/>
        </w:rPr>
        <w:t>中标候选人公示期间，如有</w:t>
      </w:r>
      <w:r w:rsidR="008E1E90" w:rsidRPr="00CE14F9">
        <w:rPr>
          <w:rFonts w:hint="eastAsia"/>
          <w:b/>
          <w:color w:val="000000" w:themeColor="text1"/>
        </w:rPr>
        <w:t>投标人</w:t>
      </w:r>
      <w:r w:rsidR="00065282" w:rsidRPr="00CE14F9">
        <w:rPr>
          <w:rFonts w:hint="eastAsia"/>
          <w:color w:val="000000" w:themeColor="text1"/>
        </w:rPr>
        <w:t>对公示内容</w:t>
      </w:r>
      <w:r w:rsidR="00643E5A" w:rsidRPr="00CE14F9">
        <w:rPr>
          <w:rFonts w:hint="eastAsia"/>
          <w:color w:val="000000" w:themeColor="text1"/>
        </w:rPr>
        <w:t>有</w:t>
      </w:r>
      <w:r w:rsidR="00065282" w:rsidRPr="00CE14F9">
        <w:rPr>
          <w:rFonts w:hint="eastAsia"/>
          <w:color w:val="000000" w:themeColor="text1"/>
        </w:rPr>
        <w:t>异议</w:t>
      </w:r>
      <w:r w:rsidR="00643E5A" w:rsidRPr="00CE14F9">
        <w:rPr>
          <w:rFonts w:hint="eastAsia"/>
          <w:color w:val="000000" w:themeColor="text1"/>
        </w:rPr>
        <w:t>可向</w:t>
      </w:r>
      <w:r w:rsidR="008E1E90" w:rsidRPr="00CE14F9">
        <w:rPr>
          <w:rFonts w:hint="eastAsia"/>
          <w:b/>
          <w:color w:val="000000" w:themeColor="text1"/>
        </w:rPr>
        <w:t>招标人（</w:t>
      </w:r>
      <w:r w:rsidR="00B67809" w:rsidRPr="00CE14F9">
        <w:rPr>
          <w:rFonts w:hint="eastAsia"/>
          <w:b/>
          <w:color w:val="000000" w:themeColor="text1"/>
        </w:rPr>
        <w:t>招标代理机构</w:t>
      </w:r>
      <w:r w:rsidR="008E1E90" w:rsidRPr="00CE14F9">
        <w:rPr>
          <w:rFonts w:hint="eastAsia"/>
          <w:b/>
          <w:color w:val="000000" w:themeColor="text1"/>
        </w:rPr>
        <w:t>）</w:t>
      </w:r>
      <w:r w:rsidR="00643E5A" w:rsidRPr="00CE14F9">
        <w:rPr>
          <w:rFonts w:hint="eastAsia"/>
          <w:color w:val="000000" w:themeColor="text1"/>
        </w:rPr>
        <w:t>书面提出</w:t>
      </w:r>
      <w:r w:rsidR="008E1E90" w:rsidRPr="00CE14F9">
        <w:rPr>
          <w:rFonts w:hint="eastAsia"/>
          <w:color w:val="000000" w:themeColor="text1"/>
        </w:rPr>
        <w:t>。</w:t>
      </w:r>
    </w:p>
    <w:p w14:paraId="13D7D37E" w14:textId="77777777" w:rsidR="008E1E90" w:rsidRPr="006B637F" w:rsidRDefault="008E1E90" w:rsidP="008E1E90">
      <w:pPr>
        <w:pStyle w:val="1"/>
        <w:spacing w:line="360" w:lineRule="auto"/>
        <w:rPr>
          <w:color w:val="000000" w:themeColor="text1"/>
        </w:rPr>
      </w:pPr>
      <w:r w:rsidRPr="006B637F">
        <w:rPr>
          <w:rFonts w:hint="eastAsia"/>
          <w:color w:val="000000" w:themeColor="text1"/>
        </w:rPr>
        <w:t>确认中标人</w:t>
      </w:r>
    </w:p>
    <w:p w14:paraId="59D9532D" w14:textId="4832D8AF" w:rsidR="00643E5A" w:rsidRPr="00CE14F9" w:rsidRDefault="00916C5C" w:rsidP="00CE14F9">
      <w:pPr>
        <w:widowControl/>
        <w:jc w:val="left"/>
        <w:rPr>
          <w:b/>
          <w:color w:val="000000" w:themeColor="text1"/>
          <w:sz w:val="32"/>
        </w:rPr>
      </w:pPr>
      <w:r>
        <w:rPr>
          <w:rFonts w:hint="eastAsia"/>
          <w:color w:val="000000" w:themeColor="text1"/>
        </w:rPr>
        <w:t xml:space="preserve">　　</w:t>
      </w:r>
      <w:r w:rsidR="008E1E90" w:rsidRPr="00CE14F9">
        <w:rPr>
          <w:rFonts w:hint="eastAsia"/>
          <w:b/>
          <w:color w:val="000000" w:themeColor="text1"/>
        </w:rPr>
        <w:t>招标人</w:t>
      </w:r>
      <w:r w:rsidR="003E4011" w:rsidRPr="00CE14F9">
        <w:rPr>
          <w:rFonts w:hint="eastAsia"/>
          <w:color w:val="000000" w:themeColor="text1"/>
        </w:rPr>
        <w:t>确定中标人</w:t>
      </w:r>
      <w:r w:rsidR="00643E5A" w:rsidRPr="00CE14F9">
        <w:rPr>
          <w:rFonts w:hint="eastAsia"/>
          <w:color w:val="000000" w:themeColor="text1"/>
        </w:rPr>
        <w:t>后，在</w:t>
      </w:r>
      <w:r w:rsidR="00855AE6">
        <w:rPr>
          <w:rFonts w:hint="eastAsia"/>
          <w:color w:val="000000" w:themeColor="text1"/>
        </w:rPr>
        <w:t>交易平台</w:t>
      </w:r>
      <w:r w:rsidR="00643E5A" w:rsidRPr="00CE14F9">
        <w:rPr>
          <w:rFonts w:hint="eastAsia"/>
          <w:color w:val="000000" w:themeColor="text1"/>
        </w:rPr>
        <w:t>及</w:t>
      </w:r>
      <w:r w:rsidR="00855AE6">
        <w:rPr>
          <w:rFonts w:hint="eastAsia"/>
          <w:color w:val="000000" w:themeColor="text1"/>
        </w:rPr>
        <w:t>公共服务平台</w:t>
      </w:r>
      <w:r w:rsidR="00643E5A" w:rsidRPr="00CE14F9">
        <w:rPr>
          <w:rFonts w:hint="eastAsia"/>
          <w:color w:val="000000" w:themeColor="text1"/>
        </w:rPr>
        <w:t>同时发布中标结果公告。</w:t>
      </w:r>
    </w:p>
    <w:p w14:paraId="687546E5" w14:textId="2AB79054" w:rsidR="003E4011" w:rsidRPr="00CE14F9" w:rsidRDefault="00916C5C" w:rsidP="00CE14F9">
      <w:pPr>
        <w:rPr>
          <w:b/>
          <w:sz w:val="32"/>
        </w:rPr>
      </w:pPr>
      <w:r>
        <w:rPr>
          <w:rFonts w:hint="eastAsia"/>
          <w:color w:val="000000" w:themeColor="text1"/>
        </w:rPr>
        <w:t xml:space="preserve">　　</w:t>
      </w:r>
      <w:r w:rsidR="00232229" w:rsidRPr="006B637F">
        <w:rPr>
          <w:rFonts w:hint="eastAsia"/>
          <w:b/>
        </w:rPr>
        <w:t>招标人</w:t>
      </w:r>
      <w:r w:rsidR="004E5FAB">
        <w:rPr>
          <w:rFonts w:hint="eastAsia"/>
          <w:b/>
        </w:rPr>
        <w:t>及中标人</w:t>
      </w:r>
      <w:r w:rsidR="003E4011" w:rsidRPr="00CE14F9">
        <w:rPr>
          <w:rFonts w:hint="eastAsia"/>
        </w:rPr>
        <w:t>完成交易服务费</w:t>
      </w:r>
      <w:r w:rsidR="004E5FAB">
        <w:rPr>
          <w:rFonts w:hint="eastAsia"/>
        </w:rPr>
        <w:t>缴纳后，</w:t>
      </w:r>
      <w:r w:rsidR="003E4011" w:rsidRPr="00CE14F9">
        <w:rPr>
          <w:rFonts w:hint="eastAsia"/>
        </w:rPr>
        <w:t>打印中标和未中标通知书</w:t>
      </w:r>
      <w:r w:rsidR="004E5FAB">
        <w:rPr>
          <w:rFonts w:hint="eastAsia"/>
        </w:rPr>
        <w:t>。</w:t>
      </w:r>
    </w:p>
    <w:p w14:paraId="762DB952" w14:textId="77777777" w:rsidR="004E5FAB" w:rsidRDefault="0098778C" w:rsidP="004E5FAB">
      <w:pPr>
        <w:pStyle w:val="1"/>
        <w:spacing w:line="360" w:lineRule="auto"/>
        <w:rPr>
          <w:color w:val="000000" w:themeColor="text1"/>
        </w:rPr>
      </w:pPr>
      <w:bookmarkStart w:id="2" w:name="_Hlk496273279"/>
      <w:r>
        <w:rPr>
          <w:rFonts w:hint="eastAsia"/>
          <w:color w:val="000000" w:themeColor="text1"/>
        </w:rPr>
        <w:t>招投标情况</w:t>
      </w:r>
      <w:r w:rsidR="004E5FAB">
        <w:rPr>
          <w:rFonts w:hint="eastAsia"/>
          <w:color w:val="000000" w:themeColor="text1"/>
        </w:rPr>
        <w:t>报告备案</w:t>
      </w:r>
    </w:p>
    <w:bookmarkEnd w:id="2"/>
    <w:p w14:paraId="532B81D6" w14:textId="0BA73890" w:rsidR="003E4011" w:rsidRDefault="00916C5C" w:rsidP="00CE14F9">
      <w:r>
        <w:rPr>
          <w:rFonts w:hint="eastAsia"/>
        </w:rPr>
        <w:t xml:space="preserve">　　</w:t>
      </w:r>
      <w:r w:rsidR="004E5FAB">
        <w:rPr>
          <w:rFonts w:hint="eastAsia"/>
        </w:rPr>
        <w:t>中标通知书发出后</w:t>
      </w:r>
      <w:r w:rsidR="004E5FAB">
        <w:rPr>
          <w:rFonts w:hint="eastAsia"/>
        </w:rPr>
        <w:t>15</w:t>
      </w:r>
      <w:r w:rsidR="004E5FAB">
        <w:rPr>
          <w:rFonts w:hint="eastAsia"/>
        </w:rPr>
        <w:t>日内，</w:t>
      </w:r>
      <w:r w:rsidR="003E4011" w:rsidRPr="00CE14F9">
        <w:rPr>
          <w:rFonts w:hint="eastAsia"/>
          <w:b/>
        </w:rPr>
        <w:t>招标人（招标代理机构）</w:t>
      </w:r>
      <w:r w:rsidR="004E5FAB">
        <w:rPr>
          <w:rFonts w:hint="eastAsia"/>
        </w:rPr>
        <w:t>在</w:t>
      </w:r>
      <w:r w:rsidR="00855AE6">
        <w:rPr>
          <w:rFonts w:hint="eastAsia"/>
        </w:rPr>
        <w:t>交易平台</w:t>
      </w:r>
      <w:r w:rsidR="004E5FAB">
        <w:rPr>
          <w:rFonts w:hint="eastAsia"/>
        </w:rPr>
        <w:t>上生成招投标情况报告，并进行数字签名及数字盖章。</w:t>
      </w:r>
      <w:r w:rsidR="00855AE6">
        <w:rPr>
          <w:rFonts w:hint="eastAsia"/>
        </w:rPr>
        <w:t>交易平台</w:t>
      </w:r>
      <w:r w:rsidR="004E5FAB">
        <w:rPr>
          <w:rFonts w:hint="eastAsia"/>
        </w:rPr>
        <w:t>将招投标情况报告及招投标相关资料推送</w:t>
      </w:r>
      <w:r w:rsidR="00855AE6">
        <w:rPr>
          <w:rFonts w:hint="eastAsia"/>
        </w:rPr>
        <w:t>行政监督平台</w:t>
      </w:r>
      <w:r w:rsidR="004E5FAB">
        <w:rPr>
          <w:rFonts w:hint="eastAsia"/>
        </w:rPr>
        <w:t>。</w:t>
      </w:r>
    </w:p>
    <w:p w14:paraId="4720E31B" w14:textId="77777777" w:rsidR="003E4011" w:rsidRDefault="00916C5C" w:rsidP="00CE14F9">
      <w:r>
        <w:rPr>
          <w:rFonts w:hint="eastAsia"/>
          <w:b/>
        </w:rPr>
        <w:t xml:space="preserve">　　</w:t>
      </w:r>
      <w:r w:rsidR="003E4011" w:rsidRPr="00CE14F9">
        <w:rPr>
          <w:rFonts w:hint="eastAsia"/>
          <w:b/>
        </w:rPr>
        <w:t>招投标监管部门</w:t>
      </w:r>
      <w:r w:rsidR="0055674A">
        <w:rPr>
          <w:rFonts w:hint="eastAsia"/>
        </w:rPr>
        <w:t>在收到招投标情况报告后</w:t>
      </w:r>
      <w:r w:rsidR="0098778C">
        <w:rPr>
          <w:rFonts w:hint="eastAsia"/>
        </w:rPr>
        <w:t>，资料符合要求的</w:t>
      </w:r>
      <w:r w:rsidR="0055674A">
        <w:rPr>
          <w:rFonts w:hint="eastAsia"/>
        </w:rPr>
        <w:t>5</w:t>
      </w:r>
      <w:r w:rsidR="0055674A">
        <w:rPr>
          <w:rFonts w:hint="eastAsia"/>
        </w:rPr>
        <w:t>日内完成</w:t>
      </w:r>
      <w:r w:rsidR="0098778C">
        <w:rPr>
          <w:rFonts w:hint="eastAsia"/>
        </w:rPr>
        <w:t>招</w:t>
      </w:r>
      <w:r w:rsidR="0098778C">
        <w:rPr>
          <w:rFonts w:hint="eastAsia"/>
        </w:rPr>
        <w:lastRenderedPageBreak/>
        <w:t>投标情况</w:t>
      </w:r>
      <w:r w:rsidR="0055674A">
        <w:rPr>
          <w:rFonts w:hint="eastAsia"/>
        </w:rPr>
        <w:t>报告备案。</w:t>
      </w:r>
    </w:p>
    <w:p w14:paraId="53B56005" w14:textId="72050072" w:rsidR="003E4011" w:rsidRDefault="00916C5C" w:rsidP="00CE14F9">
      <w:r>
        <w:rPr>
          <w:rFonts w:hint="eastAsia"/>
        </w:rPr>
        <w:t xml:space="preserve">　　</w:t>
      </w:r>
      <w:r w:rsidR="00855AE6">
        <w:rPr>
          <w:rFonts w:hint="eastAsia"/>
        </w:rPr>
        <w:t>交易平台</w:t>
      </w:r>
      <w:r w:rsidR="003E4011" w:rsidRPr="00CE14F9">
        <w:rPr>
          <w:rFonts w:hint="eastAsia"/>
        </w:rPr>
        <w:t>应当按照</w:t>
      </w:r>
      <w:r w:rsidR="003E4011" w:rsidRPr="00CE14F9">
        <w:rPr>
          <w:rFonts w:hint="eastAsia"/>
          <w:b/>
        </w:rPr>
        <w:t>招投标监管部门</w:t>
      </w:r>
      <w:r w:rsidR="003E4011" w:rsidRPr="00CE14F9">
        <w:rPr>
          <w:rFonts w:hint="eastAsia"/>
        </w:rPr>
        <w:t>提出的招投标相关资料清单建立招投标电子档案。</w:t>
      </w:r>
    </w:p>
    <w:p w14:paraId="70317827" w14:textId="77777777" w:rsidR="0098778C" w:rsidRDefault="0098778C" w:rsidP="0098778C">
      <w:pPr>
        <w:pStyle w:val="1"/>
        <w:spacing w:line="360" w:lineRule="auto"/>
        <w:rPr>
          <w:color w:val="000000" w:themeColor="text1"/>
        </w:rPr>
      </w:pPr>
      <w:r>
        <w:rPr>
          <w:rFonts w:hint="eastAsia"/>
          <w:color w:val="000000" w:themeColor="text1"/>
        </w:rPr>
        <w:t>合同信息报送</w:t>
      </w:r>
    </w:p>
    <w:p w14:paraId="34DB764A" w14:textId="77777777" w:rsidR="003E4011" w:rsidRPr="00CE14F9" w:rsidRDefault="00916C5C" w:rsidP="00CE14F9">
      <w:r>
        <w:rPr>
          <w:rFonts w:hint="eastAsia"/>
          <w:b/>
        </w:rPr>
        <w:t xml:space="preserve">　　</w:t>
      </w:r>
      <w:r w:rsidR="003E4011" w:rsidRPr="00CE14F9">
        <w:rPr>
          <w:rFonts w:hint="eastAsia"/>
          <w:b/>
        </w:rPr>
        <w:t>招标人</w:t>
      </w:r>
      <w:r w:rsidR="003E4011" w:rsidRPr="00CE14F9">
        <w:rPr>
          <w:rFonts w:hint="eastAsia"/>
        </w:rPr>
        <w:t>和</w:t>
      </w:r>
      <w:r w:rsidR="003E4011" w:rsidRPr="00CE14F9">
        <w:rPr>
          <w:rFonts w:hint="eastAsia"/>
          <w:b/>
        </w:rPr>
        <w:t>中标人</w:t>
      </w:r>
      <w:r w:rsidR="003E4011" w:rsidRPr="00CE14F9">
        <w:rPr>
          <w:rFonts w:hint="eastAsia"/>
        </w:rPr>
        <w:t>应当</w:t>
      </w:r>
      <w:r w:rsidR="00AF3A21">
        <w:rPr>
          <w:rFonts w:hint="eastAsia"/>
        </w:rPr>
        <w:t>依法签订合同，并</w:t>
      </w:r>
      <w:r w:rsidR="003E4011" w:rsidRPr="00CE14F9">
        <w:rPr>
          <w:rFonts w:hint="eastAsia"/>
        </w:rPr>
        <w:t>按照本市有关规定报送合同信息。</w:t>
      </w:r>
    </w:p>
    <w:p w14:paraId="6255D41D" w14:textId="77777777" w:rsidR="003E4011" w:rsidRPr="00CE14F9" w:rsidRDefault="003E4011" w:rsidP="00CE14F9">
      <w:pPr>
        <w:ind w:left="420"/>
      </w:pPr>
    </w:p>
    <w:p w14:paraId="41A73941" w14:textId="35A2602F" w:rsidR="00703200" w:rsidRPr="00CE14F9" w:rsidRDefault="00703200" w:rsidP="00CE14F9">
      <w:pPr>
        <w:ind w:left="240"/>
        <w:rPr>
          <w:sz w:val="32"/>
        </w:rPr>
      </w:pPr>
    </w:p>
    <w:sectPr w:rsidR="00703200" w:rsidRPr="00CE14F9" w:rsidSect="001D63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9ACE7" w14:textId="77777777" w:rsidR="00294768" w:rsidRDefault="00294768" w:rsidP="0078379B">
      <w:pPr>
        <w:spacing w:line="240" w:lineRule="auto"/>
      </w:pPr>
      <w:r>
        <w:separator/>
      </w:r>
    </w:p>
  </w:endnote>
  <w:endnote w:type="continuationSeparator" w:id="0">
    <w:p w14:paraId="04D0BE2E" w14:textId="77777777" w:rsidR="00294768" w:rsidRDefault="00294768" w:rsidP="007837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A05FC" w14:textId="77777777" w:rsidR="00294768" w:rsidRDefault="00294768" w:rsidP="0078379B">
      <w:pPr>
        <w:spacing w:line="240" w:lineRule="auto"/>
      </w:pPr>
      <w:r>
        <w:separator/>
      </w:r>
    </w:p>
  </w:footnote>
  <w:footnote w:type="continuationSeparator" w:id="0">
    <w:p w14:paraId="20567B62" w14:textId="77777777" w:rsidR="00294768" w:rsidRDefault="00294768" w:rsidP="007837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6545"/>
    <w:multiLevelType w:val="hybridMultilevel"/>
    <w:tmpl w:val="770C6920"/>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 w15:restartNumberingAfterBreak="0">
    <w:nsid w:val="05D44814"/>
    <w:multiLevelType w:val="hybridMultilevel"/>
    <w:tmpl w:val="6C7EBFB4"/>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2" w15:restartNumberingAfterBreak="0">
    <w:nsid w:val="106E6DF6"/>
    <w:multiLevelType w:val="hybridMultilevel"/>
    <w:tmpl w:val="1C24F012"/>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3" w15:restartNumberingAfterBreak="0">
    <w:nsid w:val="156D2484"/>
    <w:multiLevelType w:val="hybridMultilevel"/>
    <w:tmpl w:val="226009CA"/>
    <w:lvl w:ilvl="0" w:tplc="0409000F">
      <w:start w:val="1"/>
      <w:numFmt w:val="decimal"/>
      <w:lvlText w:val="%1."/>
      <w:lvlJc w:val="left"/>
      <w:pPr>
        <w:ind w:left="660" w:hanging="420"/>
      </w:pPr>
      <w:rPr>
        <w:rFont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4" w15:restartNumberingAfterBreak="0">
    <w:nsid w:val="1C163865"/>
    <w:multiLevelType w:val="hybridMultilevel"/>
    <w:tmpl w:val="5EBA98A4"/>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5" w15:restartNumberingAfterBreak="0">
    <w:nsid w:val="287C50E8"/>
    <w:multiLevelType w:val="hybridMultilevel"/>
    <w:tmpl w:val="A2E25DC8"/>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6" w15:restartNumberingAfterBreak="0">
    <w:nsid w:val="2975167F"/>
    <w:multiLevelType w:val="hybridMultilevel"/>
    <w:tmpl w:val="5406BE16"/>
    <w:lvl w:ilvl="0" w:tplc="04090001">
      <w:start w:val="1"/>
      <w:numFmt w:val="bullet"/>
      <w:lvlText w:val=""/>
      <w:lvlJc w:val="left"/>
      <w:pPr>
        <w:ind w:left="1080" w:hanging="420"/>
      </w:pPr>
      <w:rPr>
        <w:rFonts w:ascii="Wingdings" w:hAnsi="Wingdings" w:hint="default"/>
      </w:rPr>
    </w:lvl>
    <w:lvl w:ilvl="1" w:tplc="04090003" w:tentative="1">
      <w:start w:val="1"/>
      <w:numFmt w:val="bullet"/>
      <w:lvlText w:val=""/>
      <w:lvlJc w:val="left"/>
      <w:pPr>
        <w:ind w:left="1500" w:hanging="420"/>
      </w:pPr>
      <w:rPr>
        <w:rFonts w:ascii="Wingdings" w:hAnsi="Wingdings" w:hint="default"/>
      </w:rPr>
    </w:lvl>
    <w:lvl w:ilvl="2" w:tplc="04090005"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3" w:tentative="1">
      <w:start w:val="1"/>
      <w:numFmt w:val="bullet"/>
      <w:lvlText w:val=""/>
      <w:lvlJc w:val="left"/>
      <w:pPr>
        <w:ind w:left="2760" w:hanging="420"/>
      </w:pPr>
      <w:rPr>
        <w:rFonts w:ascii="Wingdings" w:hAnsi="Wingdings" w:hint="default"/>
      </w:rPr>
    </w:lvl>
    <w:lvl w:ilvl="5" w:tplc="04090005"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3" w:tentative="1">
      <w:start w:val="1"/>
      <w:numFmt w:val="bullet"/>
      <w:lvlText w:val=""/>
      <w:lvlJc w:val="left"/>
      <w:pPr>
        <w:ind w:left="4020" w:hanging="420"/>
      </w:pPr>
      <w:rPr>
        <w:rFonts w:ascii="Wingdings" w:hAnsi="Wingdings" w:hint="default"/>
      </w:rPr>
    </w:lvl>
    <w:lvl w:ilvl="8" w:tplc="04090005" w:tentative="1">
      <w:start w:val="1"/>
      <w:numFmt w:val="bullet"/>
      <w:lvlText w:val=""/>
      <w:lvlJc w:val="left"/>
      <w:pPr>
        <w:ind w:left="4440" w:hanging="420"/>
      </w:pPr>
      <w:rPr>
        <w:rFonts w:ascii="Wingdings" w:hAnsi="Wingdings" w:hint="default"/>
      </w:rPr>
    </w:lvl>
  </w:abstractNum>
  <w:abstractNum w:abstractNumId="7" w15:restartNumberingAfterBreak="0">
    <w:nsid w:val="2B657E3A"/>
    <w:multiLevelType w:val="hybridMultilevel"/>
    <w:tmpl w:val="636CC4C0"/>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8" w15:restartNumberingAfterBreak="0">
    <w:nsid w:val="2C2B1BBC"/>
    <w:multiLevelType w:val="hybridMultilevel"/>
    <w:tmpl w:val="44FC00D4"/>
    <w:lvl w:ilvl="0" w:tplc="0409000F">
      <w:start w:val="1"/>
      <w:numFmt w:val="decimal"/>
      <w:lvlText w:val="%1."/>
      <w:lvlJc w:val="left"/>
      <w:pPr>
        <w:ind w:left="660" w:hanging="420"/>
      </w:pPr>
      <w:rPr>
        <w:rFont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9" w15:restartNumberingAfterBreak="0">
    <w:nsid w:val="36AC1FB0"/>
    <w:multiLevelType w:val="hybridMultilevel"/>
    <w:tmpl w:val="B85C2AE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E190C98"/>
    <w:multiLevelType w:val="hybridMultilevel"/>
    <w:tmpl w:val="4E72FE36"/>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1" w15:restartNumberingAfterBreak="0">
    <w:nsid w:val="43B35F5A"/>
    <w:multiLevelType w:val="hybridMultilevel"/>
    <w:tmpl w:val="DD14C8FA"/>
    <w:lvl w:ilvl="0" w:tplc="0AF6FC66">
      <w:start w:val="1"/>
      <w:numFmt w:val="chineseCountingThousand"/>
      <w:pStyle w:val="1"/>
      <w:lvlText w:val="%1、"/>
      <w:lvlJc w:val="left"/>
      <w:pPr>
        <w:ind w:left="988" w:hanging="420"/>
      </w:pPr>
    </w:lvl>
    <w:lvl w:ilvl="1" w:tplc="C7DAAAA6">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A6C43AA"/>
    <w:multiLevelType w:val="hybridMultilevel"/>
    <w:tmpl w:val="8D14A6D6"/>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3" w15:restartNumberingAfterBreak="0">
    <w:nsid w:val="4B86191D"/>
    <w:multiLevelType w:val="hybridMultilevel"/>
    <w:tmpl w:val="806C39BC"/>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4" w15:restartNumberingAfterBreak="0">
    <w:nsid w:val="556C692C"/>
    <w:multiLevelType w:val="hybridMultilevel"/>
    <w:tmpl w:val="9710C1EC"/>
    <w:lvl w:ilvl="0" w:tplc="C16E41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8F97E46"/>
    <w:multiLevelType w:val="hybridMultilevel"/>
    <w:tmpl w:val="CCFEAA6A"/>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6" w15:restartNumberingAfterBreak="0">
    <w:nsid w:val="5F3B3383"/>
    <w:multiLevelType w:val="hybridMultilevel"/>
    <w:tmpl w:val="598014BC"/>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7" w15:restartNumberingAfterBreak="0">
    <w:nsid w:val="62C61F2E"/>
    <w:multiLevelType w:val="hybridMultilevel"/>
    <w:tmpl w:val="E1701D5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545495A"/>
    <w:multiLevelType w:val="hybridMultilevel"/>
    <w:tmpl w:val="A802C14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7521377"/>
    <w:multiLevelType w:val="hybridMultilevel"/>
    <w:tmpl w:val="A6DE0AA6"/>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20" w15:restartNumberingAfterBreak="0">
    <w:nsid w:val="708D2613"/>
    <w:multiLevelType w:val="hybridMultilevel"/>
    <w:tmpl w:val="B298F4C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72DA550A"/>
    <w:multiLevelType w:val="hybridMultilevel"/>
    <w:tmpl w:val="6E5C3B7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C7C65EF"/>
    <w:multiLevelType w:val="hybridMultilevel"/>
    <w:tmpl w:val="90069D2A"/>
    <w:lvl w:ilvl="0" w:tplc="0409000B">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num w:numId="1">
    <w:abstractNumId w:val="11"/>
  </w:num>
  <w:num w:numId="2">
    <w:abstractNumId w:val="14"/>
  </w:num>
  <w:num w:numId="3">
    <w:abstractNumId w:val="2"/>
  </w:num>
  <w:num w:numId="4">
    <w:abstractNumId w:val="17"/>
  </w:num>
  <w:num w:numId="5">
    <w:abstractNumId w:val="19"/>
  </w:num>
  <w:num w:numId="6">
    <w:abstractNumId w:val="12"/>
  </w:num>
  <w:num w:numId="7">
    <w:abstractNumId w:val="7"/>
  </w:num>
  <w:num w:numId="8">
    <w:abstractNumId w:val="1"/>
  </w:num>
  <w:num w:numId="9">
    <w:abstractNumId w:val="15"/>
  </w:num>
  <w:num w:numId="10">
    <w:abstractNumId w:val="6"/>
  </w:num>
  <w:num w:numId="11">
    <w:abstractNumId w:val="4"/>
  </w:num>
  <w:num w:numId="12">
    <w:abstractNumId w:val="5"/>
  </w:num>
  <w:num w:numId="13">
    <w:abstractNumId w:val="10"/>
  </w:num>
  <w:num w:numId="14">
    <w:abstractNumId w:val="16"/>
  </w:num>
  <w:num w:numId="15">
    <w:abstractNumId w:val="0"/>
  </w:num>
  <w:num w:numId="16">
    <w:abstractNumId w:val="13"/>
  </w:num>
  <w:num w:numId="17">
    <w:abstractNumId w:val="11"/>
  </w:num>
  <w:num w:numId="18">
    <w:abstractNumId w:val="18"/>
  </w:num>
  <w:num w:numId="19">
    <w:abstractNumId w:val="9"/>
  </w:num>
  <w:num w:numId="20">
    <w:abstractNumId w:val="21"/>
  </w:num>
  <w:num w:numId="21">
    <w:abstractNumId w:val="22"/>
  </w:num>
  <w:num w:numId="22">
    <w:abstractNumId w:val="20"/>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D83"/>
    <w:rsid w:val="00007AB1"/>
    <w:rsid w:val="00010B81"/>
    <w:rsid w:val="000118F6"/>
    <w:rsid w:val="00012027"/>
    <w:rsid w:val="00014453"/>
    <w:rsid w:val="00014D83"/>
    <w:rsid w:val="00025F02"/>
    <w:rsid w:val="00030631"/>
    <w:rsid w:val="000403AC"/>
    <w:rsid w:val="0004449C"/>
    <w:rsid w:val="00065282"/>
    <w:rsid w:val="00070996"/>
    <w:rsid w:val="00080D07"/>
    <w:rsid w:val="00086E6F"/>
    <w:rsid w:val="00087AC4"/>
    <w:rsid w:val="000A1C05"/>
    <w:rsid w:val="000A5A16"/>
    <w:rsid w:val="000B00D0"/>
    <w:rsid w:val="000B7451"/>
    <w:rsid w:val="000B7498"/>
    <w:rsid w:val="000C646A"/>
    <w:rsid w:val="000C7F9A"/>
    <w:rsid w:val="000E5E05"/>
    <w:rsid w:val="000E7450"/>
    <w:rsid w:val="000F76E4"/>
    <w:rsid w:val="00105BF3"/>
    <w:rsid w:val="00116B51"/>
    <w:rsid w:val="00134935"/>
    <w:rsid w:val="0014029F"/>
    <w:rsid w:val="00141ABE"/>
    <w:rsid w:val="0014618F"/>
    <w:rsid w:val="00151548"/>
    <w:rsid w:val="00160F7B"/>
    <w:rsid w:val="00162FB7"/>
    <w:rsid w:val="00164541"/>
    <w:rsid w:val="001647A0"/>
    <w:rsid w:val="00166BDB"/>
    <w:rsid w:val="00173F9A"/>
    <w:rsid w:val="00176B90"/>
    <w:rsid w:val="001777C1"/>
    <w:rsid w:val="00180CB8"/>
    <w:rsid w:val="00183BFD"/>
    <w:rsid w:val="001843D9"/>
    <w:rsid w:val="001864FA"/>
    <w:rsid w:val="00191CBF"/>
    <w:rsid w:val="001923DA"/>
    <w:rsid w:val="00193E9C"/>
    <w:rsid w:val="001B3A4E"/>
    <w:rsid w:val="001C2B79"/>
    <w:rsid w:val="001C7320"/>
    <w:rsid w:val="001C7D83"/>
    <w:rsid w:val="001D2FB4"/>
    <w:rsid w:val="001D6348"/>
    <w:rsid w:val="001E2368"/>
    <w:rsid w:val="001E7514"/>
    <w:rsid w:val="001E7D56"/>
    <w:rsid w:val="001F2262"/>
    <w:rsid w:val="001F4584"/>
    <w:rsid w:val="00217B02"/>
    <w:rsid w:val="002275F3"/>
    <w:rsid w:val="0023012A"/>
    <w:rsid w:val="00232229"/>
    <w:rsid w:val="0023543E"/>
    <w:rsid w:val="00240FCD"/>
    <w:rsid w:val="002465DB"/>
    <w:rsid w:val="002526F1"/>
    <w:rsid w:val="00253577"/>
    <w:rsid w:val="002647D8"/>
    <w:rsid w:val="00271468"/>
    <w:rsid w:val="0027165B"/>
    <w:rsid w:val="002911A0"/>
    <w:rsid w:val="002921B7"/>
    <w:rsid w:val="00293B31"/>
    <w:rsid w:val="00294768"/>
    <w:rsid w:val="002A2CDD"/>
    <w:rsid w:val="002B6D1B"/>
    <w:rsid w:val="002B7A4B"/>
    <w:rsid w:val="002C010F"/>
    <w:rsid w:val="002C511A"/>
    <w:rsid w:val="002C74DE"/>
    <w:rsid w:val="002D5254"/>
    <w:rsid w:val="002D5442"/>
    <w:rsid w:val="002E2737"/>
    <w:rsid w:val="002E28E4"/>
    <w:rsid w:val="002E2AD6"/>
    <w:rsid w:val="002F0213"/>
    <w:rsid w:val="002F20A2"/>
    <w:rsid w:val="003032A8"/>
    <w:rsid w:val="00303F5F"/>
    <w:rsid w:val="00305540"/>
    <w:rsid w:val="003203B1"/>
    <w:rsid w:val="00326383"/>
    <w:rsid w:val="003265C4"/>
    <w:rsid w:val="00331F62"/>
    <w:rsid w:val="00332FD6"/>
    <w:rsid w:val="00346008"/>
    <w:rsid w:val="003519E7"/>
    <w:rsid w:val="00353208"/>
    <w:rsid w:val="003572F6"/>
    <w:rsid w:val="00362320"/>
    <w:rsid w:val="003704FD"/>
    <w:rsid w:val="0037723F"/>
    <w:rsid w:val="00381969"/>
    <w:rsid w:val="00390D24"/>
    <w:rsid w:val="003B1325"/>
    <w:rsid w:val="003D06BB"/>
    <w:rsid w:val="003D13CF"/>
    <w:rsid w:val="003E4011"/>
    <w:rsid w:val="003E44B5"/>
    <w:rsid w:val="003E7A33"/>
    <w:rsid w:val="003F15ED"/>
    <w:rsid w:val="003F36D2"/>
    <w:rsid w:val="003F7FF4"/>
    <w:rsid w:val="004065D4"/>
    <w:rsid w:val="00407E1F"/>
    <w:rsid w:val="00424858"/>
    <w:rsid w:val="00434557"/>
    <w:rsid w:val="0044108F"/>
    <w:rsid w:val="00442CDE"/>
    <w:rsid w:val="00444306"/>
    <w:rsid w:val="00444E37"/>
    <w:rsid w:val="00451235"/>
    <w:rsid w:val="004576BD"/>
    <w:rsid w:val="004608BA"/>
    <w:rsid w:val="00462DD7"/>
    <w:rsid w:val="00467CB8"/>
    <w:rsid w:val="00470CEC"/>
    <w:rsid w:val="00472E4C"/>
    <w:rsid w:val="004831CD"/>
    <w:rsid w:val="004836D6"/>
    <w:rsid w:val="0049729C"/>
    <w:rsid w:val="00497794"/>
    <w:rsid w:val="00497D12"/>
    <w:rsid w:val="004A6487"/>
    <w:rsid w:val="004A6D1A"/>
    <w:rsid w:val="004C2661"/>
    <w:rsid w:val="004D4C82"/>
    <w:rsid w:val="004D753B"/>
    <w:rsid w:val="004E2E60"/>
    <w:rsid w:val="004E5FAB"/>
    <w:rsid w:val="004E69E3"/>
    <w:rsid w:val="004F487D"/>
    <w:rsid w:val="005030F2"/>
    <w:rsid w:val="00504356"/>
    <w:rsid w:val="0050573D"/>
    <w:rsid w:val="005124DF"/>
    <w:rsid w:val="00512E70"/>
    <w:rsid w:val="00517A92"/>
    <w:rsid w:val="00517CA9"/>
    <w:rsid w:val="0052026E"/>
    <w:rsid w:val="0052598D"/>
    <w:rsid w:val="00527AE8"/>
    <w:rsid w:val="005325E0"/>
    <w:rsid w:val="00533D5A"/>
    <w:rsid w:val="00535178"/>
    <w:rsid w:val="0053651D"/>
    <w:rsid w:val="0054339E"/>
    <w:rsid w:val="00545001"/>
    <w:rsid w:val="0055674A"/>
    <w:rsid w:val="005573B1"/>
    <w:rsid w:val="00562C83"/>
    <w:rsid w:val="00573E61"/>
    <w:rsid w:val="00582735"/>
    <w:rsid w:val="00585151"/>
    <w:rsid w:val="0058530A"/>
    <w:rsid w:val="0058772A"/>
    <w:rsid w:val="00592DD5"/>
    <w:rsid w:val="00595B6B"/>
    <w:rsid w:val="005A208D"/>
    <w:rsid w:val="005A525B"/>
    <w:rsid w:val="005A798F"/>
    <w:rsid w:val="005B2FE4"/>
    <w:rsid w:val="005C10B2"/>
    <w:rsid w:val="005C703C"/>
    <w:rsid w:val="005D459A"/>
    <w:rsid w:val="005E574A"/>
    <w:rsid w:val="005F75EA"/>
    <w:rsid w:val="006032F6"/>
    <w:rsid w:val="00615A71"/>
    <w:rsid w:val="006217DE"/>
    <w:rsid w:val="006231A4"/>
    <w:rsid w:val="00624636"/>
    <w:rsid w:val="00624AF7"/>
    <w:rsid w:val="00626541"/>
    <w:rsid w:val="00643E5A"/>
    <w:rsid w:val="00650B0D"/>
    <w:rsid w:val="00663514"/>
    <w:rsid w:val="006652E9"/>
    <w:rsid w:val="00665D2A"/>
    <w:rsid w:val="00666826"/>
    <w:rsid w:val="00684917"/>
    <w:rsid w:val="0068738B"/>
    <w:rsid w:val="006873AA"/>
    <w:rsid w:val="00692DFE"/>
    <w:rsid w:val="00693936"/>
    <w:rsid w:val="006A2C99"/>
    <w:rsid w:val="006A615A"/>
    <w:rsid w:val="006B542A"/>
    <w:rsid w:val="006B637F"/>
    <w:rsid w:val="006C11B9"/>
    <w:rsid w:val="006C6886"/>
    <w:rsid w:val="006D1995"/>
    <w:rsid w:val="006D5095"/>
    <w:rsid w:val="006D7A14"/>
    <w:rsid w:val="006D7D7B"/>
    <w:rsid w:val="006E69E2"/>
    <w:rsid w:val="006E6ACD"/>
    <w:rsid w:val="006F2033"/>
    <w:rsid w:val="006F69EC"/>
    <w:rsid w:val="00703200"/>
    <w:rsid w:val="00707D1B"/>
    <w:rsid w:val="007107E5"/>
    <w:rsid w:val="007124AC"/>
    <w:rsid w:val="00722CF1"/>
    <w:rsid w:val="00726ACE"/>
    <w:rsid w:val="00727C74"/>
    <w:rsid w:val="00742895"/>
    <w:rsid w:val="00743CE1"/>
    <w:rsid w:val="00746C73"/>
    <w:rsid w:val="007529FB"/>
    <w:rsid w:val="0075399D"/>
    <w:rsid w:val="00763F3E"/>
    <w:rsid w:val="0076656B"/>
    <w:rsid w:val="0077218B"/>
    <w:rsid w:val="00774600"/>
    <w:rsid w:val="007803E2"/>
    <w:rsid w:val="0078379B"/>
    <w:rsid w:val="0079492E"/>
    <w:rsid w:val="007B09F7"/>
    <w:rsid w:val="007B6412"/>
    <w:rsid w:val="007D42F0"/>
    <w:rsid w:val="007D608E"/>
    <w:rsid w:val="007E030B"/>
    <w:rsid w:val="007F3D46"/>
    <w:rsid w:val="007F487A"/>
    <w:rsid w:val="007F76A1"/>
    <w:rsid w:val="008008E7"/>
    <w:rsid w:val="00802F2A"/>
    <w:rsid w:val="00820C16"/>
    <w:rsid w:val="00825FB4"/>
    <w:rsid w:val="008263EC"/>
    <w:rsid w:val="00854880"/>
    <w:rsid w:val="00855AE6"/>
    <w:rsid w:val="00860C97"/>
    <w:rsid w:val="0087282A"/>
    <w:rsid w:val="00873DB2"/>
    <w:rsid w:val="0087435F"/>
    <w:rsid w:val="008851D4"/>
    <w:rsid w:val="008906B5"/>
    <w:rsid w:val="00890924"/>
    <w:rsid w:val="00891E8F"/>
    <w:rsid w:val="008931BB"/>
    <w:rsid w:val="008A256B"/>
    <w:rsid w:val="008A3034"/>
    <w:rsid w:val="008A371A"/>
    <w:rsid w:val="008A432C"/>
    <w:rsid w:val="008B0A3C"/>
    <w:rsid w:val="008C0B98"/>
    <w:rsid w:val="008E1E90"/>
    <w:rsid w:val="008E3B38"/>
    <w:rsid w:val="008E78D9"/>
    <w:rsid w:val="008F241D"/>
    <w:rsid w:val="008F2A46"/>
    <w:rsid w:val="00900816"/>
    <w:rsid w:val="00903162"/>
    <w:rsid w:val="00905241"/>
    <w:rsid w:val="00905765"/>
    <w:rsid w:val="00906084"/>
    <w:rsid w:val="00907916"/>
    <w:rsid w:val="0091224C"/>
    <w:rsid w:val="00913DFF"/>
    <w:rsid w:val="00916C5C"/>
    <w:rsid w:val="00950B92"/>
    <w:rsid w:val="009818B3"/>
    <w:rsid w:val="0098778C"/>
    <w:rsid w:val="00990A87"/>
    <w:rsid w:val="009941DC"/>
    <w:rsid w:val="009A46D7"/>
    <w:rsid w:val="009B7D50"/>
    <w:rsid w:val="009C06AA"/>
    <w:rsid w:val="009C1D39"/>
    <w:rsid w:val="009C4725"/>
    <w:rsid w:val="009C5369"/>
    <w:rsid w:val="009D0494"/>
    <w:rsid w:val="009D2D97"/>
    <w:rsid w:val="009D49B3"/>
    <w:rsid w:val="009E0692"/>
    <w:rsid w:val="009E285F"/>
    <w:rsid w:val="009E4731"/>
    <w:rsid w:val="009F1A2C"/>
    <w:rsid w:val="009F7392"/>
    <w:rsid w:val="00A01211"/>
    <w:rsid w:val="00A10F22"/>
    <w:rsid w:val="00A10FA0"/>
    <w:rsid w:val="00A1701E"/>
    <w:rsid w:val="00A17CA7"/>
    <w:rsid w:val="00A245BD"/>
    <w:rsid w:val="00A334A0"/>
    <w:rsid w:val="00A34C82"/>
    <w:rsid w:val="00A44260"/>
    <w:rsid w:val="00A514A4"/>
    <w:rsid w:val="00A63D59"/>
    <w:rsid w:val="00A65962"/>
    <w:rsid w:val="00A72014"/>
    <w:rsid w:val="00A845EC"/>
    <w:rsid w:val="00A87148"/>
    <w:rsid w:val="00A936B4"/>
    <w:rsid w:val="00AA5809"/>
    <w:rsid w:val="00AB47D4"/>
    <w:rsid w:val="00AB6C19"/>
    <w:rsid w:val="00AD28DC"/>
    <w:rsid w:val="00AE3771"/>
    <w:rsid w:val="00AE6BCA"/>
    <w:rsid w:val="00AF0F32"/>
    <w:rsid w:val="00AF3A21"/>
    <w:rsid w:val="00AF7133"/>
    <w:rsid w:val="00B006BF"/>
    <w:rsid w:val="00B16385"/>
    <w:rsid w:val="00B20FF9"/>
    <w:rsid w:val="00B24D99"/>
    <w:rsid w:val="00B271CA"/>
    <w:rsid w:val="00B312B5"/>
    <w:rsid w:val="00B4284B"/>
    <w:rsid w:val="00B479F1"/>
    <w:rsid w:val="00B61CE5"/>
    <w:rsid w:val="00B67809"/>
    <w:rsid w:val="00B74BAB"/>
    <w:rsid w:val="00B90BFC"/>
    <w:rsid w:val="00B91B0E"/>
    <w:rsid w:val="00B9232A"/>
    <w:rsid w:val="00BB393A"/>
    <w:rsid w:val="00BB432A"/>
    <w:rsid w:val="00BB67A6"/>
    <w:rsid w:val="00BC15A7"/>
    <w:rsid w:val="00BC2853"/>
    <w:rsid w:val="00BC2FB4"/>
    <w:rsid w:val="00BD3C6C"/>
    <w:rsid w:val="00BD4B3D"/>
    <w:rsid w:val="00BE0AD2"/>
    <w:rsid w:val="00BF2450"/>
    <w:rsid w:val="00BF60E3"/>
    <w:rsid w:val="00BF6F3F"/>
    <w:rsid w:val="00C05FED"/>
    <w:rsid w:val="00C13D7B"/>
    <w:rsid w:val="00C149B7"/>
    <w:rsid w:val="00C35B59"/>
    <w:rsid w:val="00C43D38"/>
    <w:rsid w:val="00C50E92"/>
    <w:rsid w:val="00C5237F"/>
    <w:rsid w:val="00C57F4B"/>
    <w:rsid w:val="00C613A3"/>
    <w:rsid w:val="00C6158A"/>
    <w:rsid w:val="00C70646"/>
    <w:rsid w:val="00C755D8"/>
    <w:rsid w:val="00C75FCA"/>
    <w:rsid w:val="00C76798"/>
    <w:rsid w:val="00C7706E"/>
    <w:rsid w:val="00C842E8"/>
    <w:rsid w:val="00C928FD"/>
    <w:rsid w:val="00C957D6"/>
    <w:rsid w:val="00C96297"/>
    <w:rsid w:val="00C96494"/>
    <w:rsid w:val="00CA3132"/>
    <w:rsid w:val="00CA709E"/>
    <w:rsid w:val="00CD4DA6"/>
    <w:rsid w:val="00CD5A19"/>
    <w:rsid w:val="00CE0219"/>
    <w:rsid w:val="00CE14F9"/>
    <w:rsid w:val="00CE19C2"/>
    <w:rsid w:val="00CE47AA"/>
    <w:rsid w:val="00CF77C1"/>
    <w:rsid w:val="00D06C7C"/>
    <w:rsid w:val="00D11E18"/>
    <w:rsid w:val="00D1216E"/>
    <w:rsid w:val="00D3053C"/>
    <w:rsid w:val="00D30832"/>
    <w:rsid w:val="00D31CD3"/>
    <w:rsid w:val="00D453DD"/>
    <w:rsid w:val="00D51BF0"/>
    <w:rsid w:val="00D52B47"/>
    <w:rsid w:val="00D5352A"/>
    <w:rsid w:val="00D701CF"/>
    <w:rsid w:val="00D72693"/>
    <w:rsid w:val="00D726CC"/>
    <w:rsid w:val="00D7715B"/>
    <w:rsid w:val="00D77E1C"/>
    <w:rsid w:val="00D80079"/>
    <w:rsid w:val="00D84EB5"/>
    <w:rsid w:val="00D87237"/>
    <w:rsid w:val="00D926F9"/>
    <w:rsid w:val="00D963C9"/>
    <w:rsid w:val="00D96751"/>
    <w:rsid w:val="00D9708D"/>
    <w:rsid w:val="00DA0DAC"/>
    <w:rsid w:val="00DA4C0E"/>
    <w:rsid w:val="00DB0CF2"/>
    <w:rsid w:val="00DB17B3"/>
    <w:rsid w:val="00DD0C99"/>
    <w:rsid w:val="00DE35C5"/>
    <w:rsid w:val="00DE6E65"/>
    <w:rsid w:val="00DF31D8"/>
    <w:rsid w:val="00DF7A1C"/>
    <w:rsid w:val="00E07265"/>
    <w:rsid w:val="00E27498"/>
    <w:rsid w:val="00E30A00"/>
    <w:rsid w:val="00E33D70"/>
    <w:rsid w:val="00E347CE"/>
    <w:rsid w:val="00E43E69"/>
    <w:rsid w:val="00E45080"/>
    <w:rsid w:val="00E52EEC"/>
    <w:rsid w:val="00E5609B"/>
    <w:rsid w:val="00E86B8D"/>
    <w:rsid w:val="00E91A10"/>
    <w:rsid w:val="00E943FF"/>
    <w:rsid w:val="00EA7434"/>
    <w:rsid w:val="00EA7721"/>
    <w:rsid w:val="00EB0E47"/>
    <w:rsid w:val="00EB1EF4"/>
    <w:rsid w:val="00EB2842"/>
    <w:rsid w:val="00EB343E"/>
    <w:rsid w:val="00EC64D2"/>
    <w:rsid w:val="00ED3C61"/>
    <w:rsid w:val="00ED4B22"/>
    <w:rsid w:val="00ED5991"/>
    <w:rsid w:val="00ED5AF4"/>
    <w:rsid w:val="00EE1B05"/>
    <w:rsid w:val="00EE5760"/>
    <w:rsid w:val="00EE6E71"/>
    <w:rsid w:val="00F04199"/>
    <w:rsid w:val="00F04C54"/>
    <w:rsid w:val="00F149DD"/>
    <w:rsid w:val="00F1756C"/>
    <w:rsid w:val="00F20173"/>
    <w:rsid w:val="00F22043"/>
    <w:rsid w:val="00F23773"/>
    <w:rsid w:val="00F26EE4"/>
    <w:rsid w:val="00F34A2C"/>
    <w:rsid w:val="00F34F3A"/>
    <w:rsid w:val="00F429B6"/>
    <w:rsid w:val="00F45A3C"/>
    <w:rsid w:val="00F46940"/>
    <w:rsid w:val="00F53C68"/>
    <w:rsid w:val="00F648E9"/>
    <w:rsid w:val="00F72B66"/>
    <w:rsid w:val="00F75BD3"/>
    <w:rsid w:val="00F76362"/>
    <w:rsid w:val="00F775DB"/>
    <w:rsid w:val="00F8163B"/>
    <w:rsid w:val="00F81A5B"/>
    <w:rsid w:val="00F85369"/>
    <w:rsid w:val="00F86685"/>
    <w:rsid w:val="00F92886"/>
    <w:rsid w:val="00FA2265"/>
    <w:rsid w:val="00FA3889"/>
    <w:rsid w:val="00FA3FB9"/>
    <w:rsid w:val="00FA4753"/>
    <w:rsid w:val="00FA4921"/>
    <w:rsid w:val="00FA4F26"/>
    <w:rsid w:val="00FB2637"/>
    <w:rsid w:val="00FB3D71"/>
    <w:rsid w:val="00FB5802"/>
    <w:rsid w:val="00FC0522"/>
    <w:rsid w:val="00FC0D2E"/>
    <w:rsid w:val="00FD0C93"/>
    <w:rsid w:val="00FD384F"/>
    <w:rsid w:val="00FE3E75"/>
    <w:rsid w:val="00FF0BA4"/>
    <w:rsid w:val="00FF73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20C32"/>
  <w15:docId w15:val="{3D08B351-59FF-49D7-B366-93E3D18F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615A"/>
    <w:pPr>
      <w:widowControl w:val="0"/>
      <w:spacing w:line="360" w:lineRule="auto"/>
      <w:jc w:val="both"/>
    </w:pPr>
    <w:rPr>
      <w:rFonts w:eastAsia="宋体"/>
      <w:sz w:val="24"/>
    </w:rPr>
  </w:style>
  <w:style w:type="paragraph" w:styleId="1">
    <w:name w:val="heading 1"/>
    <w:basedOn w:val="a"/>
    <w:next w:val="a"/>
    <w:link w:val="10"/>
    <w:uiPriority w:val="9"/>
    <w:qFormat/>
    <w:rsid w:val="006A615A"/>
    <w:pPr>
      <w:keepNext/>
      <w:keepLines/>
      <w:numPr>
        <w:numId w:val="1"/>
      </w:numPr>
      <w:spacing w:before="340" w:after="330" w:line="578" w:lineRule="auto"/>
      <w:ind w:left="420"/>
      <w:outlineLvl w:val="0"/>
    </w:pPr>
    <w:rPr>
      <w:rFonts w:ascii="黑体" w:eastAsia="黑体" w:hAnsi="黑体"/>
      <w:b/>
      <w:bCs/>
      <w:kern w:val="44"/>
      <w:sz w:val="36"/>
      <w:szCs w:val="44"/>
    </w:rPr>
  </w:style>
  <w:style w:type="paragraph" w:styleId="2">
    <w:name w:val="heading 2"/>
    <w:basedOn w:val="a"/>
    <w:next w:val="a"/>
    <w:link w:val="20"/>
    <w:uiPriority w:val="9"/>
    <w:unhideWhenUsed/>
    <w:qFormat/>
    <w:rsid w:val="006B542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6B542A"/>
    <w:rPr>
      <w:rFonts w:asciiTheme="majorHAnsi" w:eastAsiaTheme="majorEastAsia" w:hAnsiTheme="majorHAnsi" w:cstheme="majorBidi"/>
      <w:b/>
      <w:bCs/>
      <w:sz w:val="32"/>
      <w:szCs w:val="32"/>
    </w:rPr>
  </w:style>
  <w:style w:type="character" w:customStyle="1" w:styleId="10">
    <w:name w:val="标题 1 字符"/>
    <w:basedOn w:val="a0"/>
    <w:link w:val="1"/>
    <w:uiPriority w:val="9"/>
    <w:rsid w:val="006A615A"/>
    <w:rPr>
      <w:rFonts w:ascii="黑体" w:eastAsia="黑体" w:hAnsi="黑体"/>
      <w:b/>
      <w:bCs/>
      <w:kern w:val="44"/>
      <w:sz w:val="36"/>
      <w:szCs w:val="44"/>
    </w:rPr>
  </w:style>
  <w:style w:type="character" w:styleId="a3">
    <w:name w:val="annotation reference"/>
    <w:basedOn w:val="a0"/>
    <w:uiPriority w:val="99"/>
    <w:semiHidden/>
    <w:unhideWhenUsed/>
    <w:rsid w:val="00517CA9"/>
    <w:rPr>
      <w:sz w:val="21"/>
      <w:szCs w:val="21"/>
    </w:rPr>
  </w:style>
  <w:style w:type="paragraph" w:styleId="a4">
    <w:name w:val="annotation text"/>
    <w:basedOn w:val="a"/>
    <w:link w:val="a5"/>
    <w:uiPriority w:val="99"/>
    <w:semiHidden/>
    <w:unhideWhenUsed/>
    <w:rsid w:val="00517CA9"/>
    <w:pPr>
      <w:jc w:val="left"/>
    </w:pPr>
  </w:style>
  <w:style w:type="character" w:customStyle="1" w:styleId="a5">
    <w:name w:val="批注文字 字符"/>
    <w:basedOn w:val="a0"/>
    <w:link w:val="a4"/>
    <w:uiPriority w:val="99"/>
    <w:semiHidden/>
    <w:rsid w:val="00517CA9"/>
    <w:rPr>
      <w:sz w:val="24"/>
    </w:rPr>
  </w:style>
  <w:style w:type="paragraph" w:styleId="a6">
    <w:name w:val="annotation subject"/>
    <w:basedOn w:val="a4"/>
    <w:next w:val="a4"/>
    <w:link w:val="a7"/>
    <w:uiPriority w:val="99"/>
    <w:semiHidden/>
    <w:unhideWhenUsed/>
    <w:rsid w:val="00517CA9"/>
    <w:rPr>
      <w:b/>
      <w:bCs/>
    </w:rPr>
  </w:style>
  <w:style w:type="character" w:customStyle="1" w:styleId="a7">
    <w:name w:val="批注主题 字符"/>
    <w:basedOn w:val="a5"/>
    <w:link w:val="a6"/>
    <w:uiPriority w:val="99"/>
    <w:semiHidden/>
    <w:rsid w:val="00517CA9"/>
    <w:rPr>
      <w:b/>
      <w:bCs/>
      <w:sz w:val="24"/>
    </w:rPr>
  </w:style>
  <w:style w:type="paragraph" w:styleId="a8">
    <w:name w:val="Balloon Text"/>
    <w:basedOn w:val="a"/>
    <w:link w:val="a9"/>
    <w:uiPriority w:val="99"/>
    <w:semiHidden/>
    <w:unhideWhenUsed/>
    <w:rsid w:val="00517CA9"/>
    <w:pPr>
      <w:spacing w:line="240" w:lineRule="auto"/>
    </w:pPr>
    <w:rPr>
      <w:sz w:val="18"/>
      <w:szCs w:val="18"/>
    </w:rPr>
  </w:style>
  <w:style w:type="character" w:customStyle="1" w:styleId="a9">
    <w:name w:val="批注框文本 字符"/>
    <w:basedOn w:val="a0"/>
    <w:link w:val="a8"/>
    <w:uiPriority w:val="99"/>
    <w:semiHidden/>
    <w:rsid w:val="00517CA9"/>
    <w:rPr>
      <w:sz w:val="18"/>
      <w:szCs w:val="18"/>
    </w:rPr>
  </w:style>
  <w:style w:type="paragraph" w:styleId="aa">
    <w:name w:val="List Paragraph"/>
    <w:basedOn w:val="a"/>
    <w:uiPriority w:val="34"/>
    <w:qFormat/>
    <w:rsid w:val="006D7D7B"/>
    <w:pPr>
      <w:ind w:firstLineChars="200" w:firstLine="420"/>
    </w:pPr>
  </w:style>
  <w:style w:type="paragraph" w:styleId="ab">
    <w:name w:val="header"/>
    <w:basedOn w:val="a"/>
    <w:link w:val="ac"/>
    <w:uiPriority w:val="99"/>
    <w:unhideWhenUsed/>
    <w:rsid w:val="0078379B"/>
    <w:pPr>
      <w:pBdr>
        <w:bottom w:val="single" w:sz="6" w:space="1" w:color="auto"/>
      </w:pBdr>
      <w:tabs>
        <w:tab w:val="center" w:pos="4153"/>
        <w:tab w:val="right" w:pos="8306"/>
      </w:tabs>
      <w:snapToGrid w:val="0"/>
      <w:spacing w:line="240" w:lineRule="auto"/>
      <w:jc w:val="center"/>
    </w:pPr>
    <w:rPr>
      <w:sz w:val="18"/>
      <w:szCs w:val="18"/>
    </w:rPr>
  </w:style>
  <w:style w:type="character" w:customStyle="1" w:styleId="ac">
    <w:name w:val="页眉 字符"/>
    <w:basedOn w:val="a0"/>
    <w:link w:val="ab"/>
    <w:uiPriority w:val="99"/>
    <w:rsid w:val="0078379B"/>
    <w:rPr>
      <w:rFonts w:eastAsia="宋体"/>
      <w:sz w:val="18"/>
      <w:szCs w:val="18"/>
    </w:rPr>
  </w:style>
  <w:style w:type="paragraph" w:styleId="ad">
    <w:name w:val="footer"/>
    <w:basedOn w:val="a"/>
    <w:link w:val="ae"/>
    <w:uiPriority w:val="99"/>
    <w:unhideWhenUsed/>
    <w:rsid w:val="0078379B"/>
    <w:pPr>
      <w:tabs>
        <w:tab w:val="center" w:pos="4153"/>
        <w:tab w:val="right" w:pos="8306"/>
      </w:tabs>
      <w:snapToGrid w:val="0"/>
      <w:spacing w:line="240" w:lineRule="auto"/>
      <w:jc w:val="left"/>
    </w:pPr>
    <w:rPr>
      <w:sz w:val="18"/>
      <w:szCs w:val="18"/>
    </w:rPr>
  </w:style>
  <w:style w:type="character" w:customStyle="1" w:styleId="ae">
    <w:name w:val="页脚 字符"/>
    <w:basedOn w:val="a0"/>
    <w:link w:val="ad"/>
    <w:uiPriority w:val="99"/>
    <w:rsid w:val="0078379B"/>
    <w:rPr>
      <w:rFonts w:eastAsia="宋体"/>
      <w:sz w:val="18"/>
      <w:szCs w:val="18"/>
    </w:rPr>
  </w:style>
  <w:style w:type="paragraph" w:styleId="af">
    <w:name w:val="Document Map"/>
    <w:basedOn w:val="a"/>
    <w:link w:val="af0"/>
    <w:uiPriority w:val="99"/>
    <w:semiHidden/>
    <w:unhideWhenUsed/>
    <w:rsid w:val="00ED4B22"/>
    <w:rPr>
      <w:rFonts w:ascii="宋体"/>
      <w:szCs w:val="24"/>
    </w:rPr>
  </w:style>
  <w:style w:type="character" w:customStyle="1" w:styleId="af0">
    <w:name w:val="文档结构图 字符"/>
    <w:basedOn w:val="a0"/>
    <w:link w:val="af"/>
    <w:uiPriority w:val="99"/>
    <w:semiHidden/>
    <w:rsid w:val="00ED4B22"/>
    <w:rPr>
      <w:rFonts w:ascii="宋体" w:eastAsia="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2619BBC-AE43-4F68-84DC-2634DB6AE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565</Words>
  <Characters>3223</Characters>
  <Application>Microsoft Office Word</Application>
  <DocSecurity>0</DocSecurity>
  <Lines>26</Lines>
  <Paragraphs>7</Paragraphs>
  <ScaleCrop>false</ScaleCrop>
  <Company>Microsoft</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lzy</dc:creator>
  <cp:lastModifiedBy>吴一伟</cp:lastModifiedBy>
  <cp:revision>6</cp:revision>
  <cp:lastPrinted>2017-09-12T05:55:00Z</cp:lastPrinted>
  <dcterms:created xsi:type="dcterms:W3CDTF">2017-09-22T07:46:00Z</dcterms:created>
  <dcterms:modified xsi:type="dcterms:W3CDTF">2017-10-25T08:52:00Z</dcterms:modified>
</cp:coreProperties>
</file>