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31C8EB" w14:textId="77777777" w:rsidR="00351294" w:rsidRDefault="00351294">
      <w:pPr>
        <w:rPr>
          <w:rFonts w:ascii="华文宋体" w:eastAsia="华文宋体" w:hAnsi="华文宋体"/>
        </w:rPr>
      </w:pPr>
    </w:p>
    <w:p w14:paraId="75F5A520" w14:textId="77777777" w:rsidR="00351294" w:rsidRDefault="00351294">
      <w:pPr>
        <w:rPr>
          <w:rFonts w:ascii="华文宋体" w:eastAsia="华文宋体" w:hAnsi="华文宋体"/>
        </w:rPr>
      </w:pPr>
    </w:p>
    <w:p w14:paraId="6BCCC0F2" w14:textId="77777777" w:rsidR="00351294" w:rsidRDefault="00351294">
      <w:pPr>
        <w:rPr>
          <w:rFonts w:ascii="华文宋体" w:eastAsia="华文宋体" w:hAnsi="华文宋体"/>
        </w:rPr>
      </w:pPr>
    </w:p>
    <w:p w14:paraId="2912FBBA" w14:textId="77777777" w:rsidR="00351294" w:rsidRDefault="00351294">
      <w:pPr>
        <w:rPr>
          <w:rFonts w:ascii="华文宋体" w:eastAsia="华文宋体" w:hAnsi="华文宋体"/>
        </w:rPr>
      </w:pPr>
    </w:p>
    <w:p w14:paraId="584FD321" w14:textId="77777777" w:rsidR="00351294" w:rsidRDefault="00C8094A">
      <w:pPr>
        <w:pStyle w:val="ad"/>
        <w:jc w:val="center"/>
        <w:rPr>
          <w:rFonts w:ascii="华文宋体" w:eastAsia="华文宋体" w:hAnsi="华文宋体"/>
          <w:i w:val="0"/>
          <w:sz w:val="44"/>
        </w:rPr>
      </w:pPr>
      <w:r>
        <w:rPr>
          <w:rFonts w:ascii="华文宋体" w:eastAsia="华文宋体" w:hAnsi="华文宋体" w:hint="eastAsia"/>
          <w:i w:val="0"/>
          <w:sz w:val="44"/>
        </w:rPr>
        <w:t>上海市建设工程交易服务中心</w:t>
      </w:r>
    </w:p>
    <w:p w14:paraId="09637A8C" w14:textId="77777777" w:rsidR="00351294" w:rsidRDefault="00C8094A">
      <w:pPr>
        <w:pStyle w:val="af"/>
        <w:jc w:val="center"/>
        <w:rPr>
          <w:rFonts w:ascii="华文宋体" w:eastAsia="华文宋体" w:hAnsi="华文宋体"/>
          <w:sz w:val="56"/>
        </w:rPr>
      </w:pPr>
      <w:r>
        <w:rPr>
          <w:rFonts w:ascii="华文宋体" w:eastAsia="华文宋体" w:hAnsi="华文宋体" w:hint="eastAsia"/>
          <w:sz w:val="56"/>
        </w:rPr>
        <w:t>电子招标投标交易平台</w:t>
      </w:r>
    </w:p>
    <w:p w14:paraId="4861135E" w14:textId="77777777" w:rsidR="00351294" w:rsidRDefault="00C8094A">
      <w:pPr>
        <w:pStyle w:val="af"/>
        <w:jc w:val="center"/>
        <w:rPr>
          <w:rFonts w:ascii="华文宋体" w:eastAsia="华文宋体" w:hAnsi="华文宋体"/>
          <w:sz w:val="56"/>
        </w:rPr>
      </w:pPr>
      <w:r>
        <w:rPr>
          <w:rFonts w:ascii="华文宋体" w:eastAsia="华文宋体" w:hAnsi="华文宋体" w:hint="eastAsia"/>
          <w:sz w:val="56"/>
        </w:rPr>
        <w:t>招标人操作指南</w:t>
      </w:r>
    </w:p>
    <w:p w14:paraId="4F30D411" w14:textId="5B9041E8" w:rsidR="00351294" w:rsidRDefault="00C8094A">
      <w:pPr>
        <w:pStyle w:val="af"/>
        <w:jc w:val="center"/>
        <w:rPr>
          <w:rFonts w:ascii="华文宋体" w:eastAsia="华文宋体" w:hAnsi="华文宋体"/>
          <w:sz w:val="56"/>
        </w:rPr>
      </w:pPr>
      <w:r>
        <w:rPr>
          <w:rFonts w:ascii="华文宋体" w:eastAsia="华文宋体" w:hAnsi="华文宋体" w:hint="eastAsia"/>
          <w:sz w:val="56"/>
        </w:rPr>
        <w:t>（</w:t>
      </w:r>
      <w:r w:rsidR="00210BD0">
        <w:rPr>
          <w:rFonts w:ascii="华文宋体" w:eastAsia="华文宋体" w:hAnsi="华文宋体" w:hint="eastAsia"/>
          <w:sz w:val="56"/>
        </w:rPr>
        <w:t>施工电子标V1</w:t>
      </w:r>
      <w:r>
        <w:rPr>
          <w:rFonts w:ascii="华文宋体" w:eastAsia="华文宋体" w:hAnsi="华文宋体" w:hint="eastAsia"/>
          <w:sz w:val="56"/>
        </w:rPr>
        <w:t>.</w:t>
      </w:r>
      <w:r w:rsidR="00740BA5">
        <w:rPr>
          <w:rFonts w:ascii="华文宋体" w:eastAsia="华文宋体" w:hAnsi="华文宋体"/>
          <w:sz w:val="56"/>
        </w:rPr>
        <w:t>1</w:t>
      </w:r>
      <w:r>
        <w:rPr>
          <w:rFonts w:ascii="华文宋体" w:eastAsia="华文宋体" w:hAnsi="华文宋体" w:hint="eastAsia"/>
          <w:sz w:val="56"/>
        </w:rPr>
        <w:t>）</w:t>
      </w:r>
    </w:p>
    <w:p w14:paraId="1F445EA1" w14:textId="77777777" w:rsidR="00351294" w:rsidRDefault="00351294">
      <w:pPr>
        <w:rPr>
          <w:rFonts w:ascii="华文宋体" w:eastAsia="华文宋体" w:hAnsi="华文宋体"/>
          <w:lang w:val="en-GB"/>
        </w:rPr>
      </w:pPr>
    </w:p>
    <w:p w14:paraId="1CEF00C9" w14:textId="77777777" w:rsidR="00351294" w:rsidRDefault="00351294">
      <w:pPr>
        <w:rPr>
          <w:rFonts w:ascii="华文宋体" w:eastAsia="华文宋体" w:hAnsi="华文宋体"/>
          <w:lang w:val="en-GB"/>
        </w:rPr>
      </w:pPr>
    </w:p>
    <w:p w14:paraId="17FDDEA3" w14:textId="77777777" w:rsidR="00351294" w:rsidRDefault="00351294">
      <w:pPr>
        <w:rPr>
          <w:rFonts w:ascii="华文宋体" w:eastAsia="华文宋体" w:hAnsi="华文宋体"/>
          <w:lang w:val="en-GB"/>
        </w:rPr>
      </w:pPr>
    </w:p>
    <w:p w14:paraId="0152CEDD" w14:textId="77777777" w:rsidR="00351294" w:rsidRDefault="00351294">
      <w:pPr>
        <w:rPr>
          <w:rFonts w:ascii="华文宋体" w:eastAsia="华文宋体" w:hAnsi="华文宋体"/>
          <w:lang w:val="en-GB"/>
        </w:rPr>
      </w:pPr>
    </w:p>
    <w:p w14:paraId="60D697E0" w14:textId="77777777" w:rsidR="00351294" w:rsidRDefault="00351294">
      <w:pPr>
        <w:rPr>
          <w:rFonts w:ascii="华文宋体" w:eastAsia="华文宋体" w:hAnsi="华文宋体"/>
          <w:lang w:val="en-GB"/>
        </w:rPr>
      </w:pPr>
    </w:p>
    <w:p w14:paraId="238D50EF" w14:textId="77777777" w:rsidR="00351294" w:rsidRDefault="00351294">
      <w:pPr>
        <w:rPr>
          <w:rFonts w:ascii="华文宋体" w:eastAsia="华文宋体" w:hAnsi="华文宋体"/>
          <w:lang w:val="en-GB"/>
        </w:rPr>
      </w:pPr>
    </w:p>
    <w:p w14:paraId="7F66969F" w14:textId="77777777" w:rsidR="00351294" w:rsidRDefault="00351294">
      <w:pPr>
        <w:rPr>
          <w:rFonts w:ascii="华文宋体" w:eastAsia="华文宋体" w:hAnsi="华文宋体"/>
          <w:lang w:val="en-GB"/>
        </w:rPr>
      </w:pPr>
    </w:p>
    <w:p w14:paraId="1DAD3BA3" w14:textId="77777777" w:rsidR="00351294" w:rsidRDefault="00351294">
      <w:pPr>
        <w:rPr>
          <w:rFonts w:ascii="华文宋体" w:eastAsia="华文宋体" w:hAnsi="华文宋体"/>
          <w:lang w:val="en-GB"/>
        </w:rPr>
      </w:pPr>
    </w:p>
    <w:p w14:paraId="19D5A905" w14:textId="77777777" w:rsidR="00351294" w:rsidRDefault="00351294">
      <w:pPr>
        <w:rPr>
          <w:rFonts w:ascii="华文宋体" w:eastAsia="华文宋体" w:hAnsi="华文宋体"/>
          <w:lang w:val="en-GB"/>
        </w:rPr>
      </w:pPr>
    </w:p>
    <w:p w14:paraId="34C1DF43" w14:textId="77777777" w:rsidR="00351294" w:rsidRDefault="00C8094A">
      <w:pPr>
        <w:pStyle w:val="ad"/>
        <w:jc w:val="center"/>
        <w:rPr>
          <w:rFonts w:ascii="华文宋体" w:eastAsia="华文宋体" w:hAnsi="华文宋体"/>
          <w:i w:val="0"/>
          <w:sz w:val="28"/>
          <w:szCs w:val="28"/>
        </w:rPr>
      </w:pPr>
      <w:r>
        <w:rPr>
          <w:rFonts w:ascii="华文宋体" w:eastAsia="华文宋体" w:hAnsi="华文宋体" w:hint="eastAsia"/>
          <w:i w:val="0"/>
          <w:sz w:val="28"/>
          <w:szCs w:val="28"/>
        </w:rPr>
        <w:t>上海市建设工程交易服务中心</w:t>
      </w:r>
    </w:p>
    <w:p w14:paraId="0C9EDAE5" w14:textId="3865FC19" w:rsidR="00351294" w:rsidRDefault="00C8094A">
      <w:pPr>
        <w:pStyle w:val="ad"/>
        <w:jc w:val="center"/>
        <w:rPr>
          <w:rFonts w:ascii="华文宋体" w:eastAsia="华文宋体" w:hAnsi="华文宋体"/>
          <w:i w:val="0"/>
          <w:sz w:val="28"/>
          <w:szCs w:val="28"/>
        </w:rPr>
      </w:pPr>
      <w:r>
        <w:rPr>
          <w:rFonts w:ascii="华文宋体" w:eastAsia="华文宋体" w:hAnsi="华文宋体" w:hint="eastAsia"/>
          <w:i w:val="0"/>
          <w:sz w:val="28"/>
          <w:szCs w:val="28"/>
        </w:rPr>
        <w:t>2020年</w:t>
      </w:r>
      <w:r w:rsidR="00A41473">
        <w:rPr>
          <w:rFonts w:ascii="华文宋体" w:eastAsia="华文宋体" w:hAnsi="华文宋体"/>
          <w:i w:val="0"/>
          <w:sz w:val="28"/>
          <w:szCs w:val="28"/>
        </w:rPr>
        <w:t>8</w:t>
      </w:r>
      <w:r>
        <w:rPr>
          <w:rFonts w:ascii="华文宋体" w:eastAsia="华文宋体" w:hAnsi="华文宋体" w:hint="eastAsia"/>
          <w:i w:val="0"/>
          <w:sz w:val="28"/>
          <w:szCs w:val="28"/>
        </w:rPr>
        <w:t>月</w:t>
      </w:r>
    </w:p>
    <w:p w14:paraId="45403698" w14:textId="77777777" w:rsidR="00351294" w:rsidRDefault="00351294">
      <w:pPr>
        <w:rPr>
          <w:rFonts w:ascii="华文宋体" w:eastAsia="华文宋体" w:hAnsi="华文宋体"/>
          <w:lang w:val="en-GB"/>
        </w:rPr>
        <w:sectPr w:rsidR="00351294">
          <w:footerReference w:type="even" r:id="rId9"/>
          <w:pgSz w:w="11900" w:h="16840"/>
          <w:pgMar w:top="1440" w:right="1800" w:bottom="1440" w:left="1800" w:header="851" w:footer="992" w:gutter="0"/>
          <w:cols w:space="425"/>
          <w:docGrid w:type="lines" w:linePitch="312"/>
        </w:sectPr>
      </w:pPr>
    </w:p>
    <w:p w14:paraId="4B7B2FEC" w14:textId="77777777" w:rsidR="00351294" w:rsidRDefault="00C8094A">
      <w:pPr>
        <w:jc w:val="center"/>
        <w:rPr>
          <w:rFonts w:ascii="华文宋体" w:eastAsia="华文宋体" w:hAnsi="华文宋体"/>
          <w:b/>
          <w:lang w:val="en-GB"/>
        </w:rPr>
      </w:pPr>
      <w:r>
        <w:rPr>
          <w:rFonts w:ascii="华文宋体" w:eastAsia="华文宋体" w:hAnsi="华文宋体" w:hint="eastAsia"/>
          <w:b/>
          <w:lang w:val="en-GB"/>
        </w:rPr>
        <w:lastRenderedPageBreak/>
        <w:t>修订记录</w:t>
      </w:r>
    </w:p>
    <w:tbl>
      <w:tblPr>
        <w:tblStyle w:val="af3"/>
        <w:tblW w:w="8253" w:type="dxa"/>
        <w:tblLook w:val="04A0" w:firstRow="1" w:lastRow="0" w:firstColumn="1" w:lastColumn="0" w:noHBand="0" w:noVBand="1"/>
      </w:tblPr>
      <w:tblGrid>
        <w:gridCol w:w="704"/>
        <w:gridCol w:w="4253"/>
        <w:gridCol w:w="1559"/>
        <w:gridCol w:w="1737"/>
      </w:tblGrid>
      <w:tr w:rsidR="00351294" w14:paraId="4B4B4E88" w14:textId="77777777">
        <w:tc>
          <w:tcPr>
            <w:tcW w:w="704" w:type="dxa"/>
          </w:tcPr>
          <w:p w14:paraId="4FEA4E3F" w14:textId="77777777" w:rsidR="00351294" w:rsidRDefault="00C8094A">
            <w:pPr>
              <w:jc w:val="center"/>
              <w:rPr>
                <w:rFonts w:ascii="华文宋体" w:eastAsia="华文宋体" w:hAnsi="华文宋体"/>
                <w:lang w:val="en-GB"/>
              </w:rPr>
            </w:pPr>
            <w:r>
              <w:rPr>
                <w:rFonts w:ascii="华文宋体" w:eastAsia="华文宋体" w:hAnsi="华文宋体" w:hint="eastAsia"/>
                <w:lang w:val="en-GB"/>
              </w:rPr>
              <w:t>编号</w:t>
            </w:r>
          </w:p>
        </w:tc>
        <w:tc>
          <w:tcPr>
            <w:tcW w:w="4253" w:type="dxa"/>
          </w:tcPr>
          <w:p w14:paraId="6AC894BC" w14:textId="77777777" w:rsidR="00351294" w:rsidRDefault="00C8094A">
            <w:pPr>
              <w:jc w:val="center"/>
              <w:rPr>
                <w:rFonts w:ascii="华文宋体" w:eastAsia="华文宋体" w:hAnsi="华文宋体"/>
                <w:lang w:val="en-GB"/>
              </w:rPr>
            </w:pPr>
            <w:r>
              <w:rPr>
                <w:rFonts w:ascii="华文宋体" w:eastAsia="华文宋体" w:hAnsi="华文宋体" w:hint="eastAsia"/>
                <w:lang w:val="en-GB"/>
              </w:rPr>
              <w:t>描述</w:t>
            </w:r>
          </w:p>
        </w:tc>
        <w:tc>
          <w:tcPr>
            <w:tcW w:w="1559" w:type="dxa"/>
          </w:tcPr>
          <w:p w14:paraId="2BFEE5F0" w14:textId="77777777" w:rsidR="00351294" w:rsidRDefault="00C8094A">
            <w:pPr>
              <w:jc w:val="center"/>
              <w:rPr>
                <w:rFonts w:ascii="华文宋体" w:eastAsia="华文宋体" w:hAnsi="华文宋体"/>
                <w:lang w:val="en-GB"/>
              </w:rPr>
            </w:pPr>
            <w:r>
              <w:rPr>
                <w:rFonts w:ascii="华文宋体" w:eastAsia="华文宋体" w:hAnsi="华文宋体" w:hint="eastAsia"/>
                <w:lang w:val="en-GB"/>
              </w:rPr>
              <w:t>版本</w:t>
            </w:r>
          </w:p>
        </w:tc>
        <w:tc>
          <w:tcPr>
            <w:tcW w:w="1737" w:type="dxa"/>
          </w:tcPr>
          <w:p w14:paraId="6CC7E28E" w14:textId="77777777" w:rsidR="00351294" w:rsidRDefault="00C8094A">
            <w:pPr>
              <w:jc w:val="center"/>
              <w:rPr>
                <w:rFonts w:ascii="华文宋体" w:eastAsia="华文宋体" w:hAnsi="华文宋体"/>
                <w:lang w:val="en-GB"/>
              </w:rPr>
            </w:pPr>
            <w:r>
              <w:rPr>
                <w:rFonts w:ascii="华文宋体" w:eastAsia="华文宋体" w:hAnsi="华文宋体" w:hint="eastAsia"/>
                <w:lang w:val="en-GB"/>
              </w:rPr>
              <w:t>发布日期</w:t>
            </w:r>
          </w:p>
        </w:tc>
      </w:tr>
      <w:tr w:rsidR="00351294" w14:paraId="0DDA58CC" w14:textId="77777777">
        <w:tc>
          <w:tcPr>
            <w:tcW w:w="704" w:type="dxa"/>
          </w:tcPr>
          <w:p w14:paraId="23109571" w14:textId="77777777" w:rsidR="00351294" w:rsidRDefault="00C8094A">
            <w:pPr>
              <w:jc w:val="center"/>
              <w:rPr>
                <w:rFonts w:ascii="华文宋体" w:eastAsia="华文宋体" w:hAnsi="华文宋体"/>
              </w:rPr>
            </w:pPr>
            <w:r>
              <w:rPr>
                <w:rFonts w:ascii="华文宋体" w:eastAsia="华文宋体" w:hAnsi="华文宋体" w:hint="eastAsia"/>
              </w:rPr>
              <w:t>1</w:t>
            </w:r>
          </w:p>
        </w:tc>
        <w:tc>
          <w:tcPr>
            <w:tcW w:w="4253" w:type="dxa"/>
          </w:tcPr>
          <w:p w14:paraId="4E41E851" w14:textId="77777777" w:rsidR="00351294" w:rsidRDefault="00C8094A">
            <w:pPr>
              <w:rPr>
                <w:rFonts w:ascii="华文宋体" w:eastAsia="华文宋体" w:hAnsi="华文宋体"/>
                <w:lang w:val="en-GB"/>
              </w:rPr>
            </w:pPr>
            <w:r>
              <w:rPr>
                <w:rFonts w:ascii="华文宋体" w:eastAsia="华文宋体" w:hAnsi="华文宋体" w:hint="eastAsia"/>
                <w:lang w:val="en-GB"/>
              </w:rPr>
              <w:t>招标人施工电子招标操作指南</w:t>
            </w:r>
          </w:p>
        </w:tc>
        <w:tc>
          <w:tcPr>
            <w:tcW w:w="1559" w:type="dxa"/>
          </w:tcPr>
          <w:p w14:paraId="517A4437" w14:textId="77777777" w:rsidR="00351294" w:rsidRDefault="00210BD0">
            <w:pPr>
              <w:jc w:val="center"/>
              <w:rPr>
                <w:rFonts w:ascii="华文宋体" w:eastAsia="华文宋体" w:hAnsi="华文宋体"/>
                <w:lang w:val="en-GB"/>
              </w:rPr>
            </w:pPr>
            <w:r>
              <w:rPr>
                <w:rFonts w:ascii="华文宋体" w:eastAsia="华文宋体" w:hAnsi="华文宋体" w:hint="eastAsia"/>
                <w:lang w:val="en-GB"/>
              </w:rPr>
              <w:t>V1</w:t>
            </w:r>
            <w:r w:rsidR="00C8094A">
              <w:rPr>
                <w:rFonts w:ascii="华文宋体" w:eastAsia="华文宋体" w:hAnsi="华文宋体" w:hint="eastAsia"/>
                <w:lang w:val="en-GB"/>
              </w:rPr>
              <w:t>.0</w:t>
            </w:r>
          </w:p>
        </w:tc>
        <w:tc>
          <w:tcPr>
            <w:tcW w:w="1737" w:type="dxa"/>
          </w:tcPr>
          <w:p w14:paraId="5A97D52F" w14:textId="77777777" w:rsidR="00351294" w:rsidRDefault="00C8094A">
            <w:pPr>
              <w:jc w:val="center"/>
              <w:rPr>
                <w:rFonts w:ascii="华文宋体" w:eastAsia="华文宋体" w:hAnsi="华文宋体"/>
                <w:lang w:val="en-GB"/>
              </w:rPr>
            </w:pPr>
            <w:r>
              <w:rPr>
                <w:rFonts w:ascii="华文宋体" w:eastAsia="华文宋体" w:hAnsi="华文宋体" w:hint="eastAsia"/>
                <w:lang w:val="en-GB"/>
              </w:rPr>
              <w:t>2020-3-23</w:t>
            </w:r>
          </w:p>
        </w:tc>
      </w:tr>
      <w:tr w:rsidR="00351294" w14:paraId="2F7C6323" w14:textId="77777777">
        <w:tc>
          <w:tcPr>
            <w:tcW w:w="704" w:type="dxa"/>
          </w:tcPr>
          <w:p w14:paraId="0C8D5318" w14:textId="4BF09156" w:rsidR="00351294" w:rsidRDefault="00740BA5">
            <w:pPr>
              <w:jc w:val="center"/>
              <w:rPr>
                <w:rFonts w:ascii="华文宋体" w:eastAsia="华文宋体" w:hAnsi="华文宋体"/>
                <w:lang w:val="en-GB"/>
              </w:rPr>
            </w:pPr>
            <w:r>
              <w:rPr>
                <w:rFonts w:ascii="华文宋体" w:eastAsia="华文宋体" w:hAnsi="华文宋体" w:hint="eastAsia"/>
                <w:lang w:val="en-GB"/>
              </w:rPr>
              <w:t>2</w:t>
            </w:r>
          </w:p>
        </w:tc>
        <w:tc>
          <w:tcPr>
            <w:tcW w:w="4253" w:type="dxa"/>
          </w:tcPr>
          <w:p w14:paraId="24B9700D" w14:textId="161F5AF1" w:rsidR="00351294" w:rsidRDefault="00740BA5">
            <w:pPr>
              <w:rPr>
                <w:rFonts w:ascii="华文宋体" w:eastAsia="华文宋体" w:hAnsi="华文宋体"/>
                <w:lang w:val="en-GB"/>
              </w:rPr>
            </w:pPr>
            <w:r>
              <w:rPr>
                <w:rFonts w:ascii="华文宋体" w:eastAsia="华文宋体" w:hAnsi="华文宋体" w:hint="eastAsia"/>
                <w:lang w:val="en-GB"/>
              </w:rPr>
              <w:t>招标人施工电子招标操作指南</w:t>
            </w:r>
          </w:p>
        </w:tc>
        <w:tc>
          <w:tcPr>
            <w:tcW w:w="1559" w:type="dxa"/>
          </w:tcPr>
          <w:p w14:paraId="790C5C44" w14:textId="62C7C7E4" w:rsidR="00351294" w:rsidRDefault="00740BA5">
            <w:pPr>
              <w:jc w:val="center"/>
              <w:rPr>
                <w:rFonts w:ascii="华文宋体" w:eastAsia="华文宋体" w:hAnsi="华文宋体"/>
                <w:lang w:val="en-GB"/>
              </w:rPr>
            </w:pPr>
            <w:r>
              <w:rPr>
                <w:rFonts w:ascii="华文宋体" w:eastAsia="华文宋体" w:hAnsi="华文宋体" w:hint="eastAsia"/>
                <w:lang w:val="en-GB"/>
              </w:rPr>
              <w:t>V</w:t>
            </w:r>
            <w:r>
              <w:rPr>
                <w:rFonts w:ascii="华文宋体" w:eastAsia="华文宋体" w:hAnsi="华文宋体"/>
                <w:lang w:val="en-GB"/>
              </w:rPr>
              <w:t>1.1</w:t>
            </w:r>
          </w:p>
        </w:tc>
        <w:tc>
          <w:tcPr>
            <w:tcW w:w="1737" w:type="dxa"/>
          </w:tcPr>
          <w:p w14:paraId="6A3C89B9" w14:textId="60933344" w:rsidR="00351294" w:rsidRDefault="00740BA5">
            <w:pPr>
              <w:jc w:val="center"/>
              <w:rPr>
                <w:rFonts w:ascii="华文宋体" w:eastAsia="华文宋体" w:hAnsi="华文宋体"/>
                <w:lang w:val="en-GB"/>
              </w:rPr>
            </w:pPr>
            <w:r>
              <w:rPr>
                <w:rFonts w:ascii="华文宋体" w:eastAsia="华文宋体" w:hAnsi="华文宋体" w:hint="eastAsia"/>
                <w:lang w:val="en-GB"/>
              </w:rPr>
              <w:t>2020-</w:t>
            </w:r>
            <w:r>
              <w:rPr>
                <w:rFonts w:ascii="华文宋体" w:eastAsia="华文宋体" w:hAnsi="华文宋体"/>
                <w:lang w:val="en-GB"/>
              </w:rPr>
              <w:t>8</w:t>
            </w:r>
            <w:r>
              <w:rPr>
                <w:rFonts w:ascii="华文宋体" w:eastAsia="华文宋体" w:hAnsi="华文宋体" w:hint="eastAsia"/>
                <w:lang w:val="en-GB"/>
              </w:rPr>
              <w:t>-</w:t>
            </w:r>
            <w:r>
              <w:rPr>
                <w:rFonts w:ascii="华文宋体" w:eastAsia="华文宋体" w:hAnsi="华文宋体"/>
                <w:lang w:val="en-GB"/>
              </w:rPr>
              <w:t>3</w:t>
            </w:r>
          </w:p>
        </w:tc>
      </w:tr>
    </w:tbl>
    <w:p w14:paraId="51F402E4" w14:textId="77777777" w:rsidR="00351294" w:rsidRDefault="00351294">
      <w:pPr>
        <w:rPr>
          <w:rFonts w:ascii="华文宋体" w:eastAsia="华文宋体" w:hAnsi="华文宋体"/>
          <w:lang w:val="en-GB"/>
        </w:rPr>
      </w:pPr>
    </w:p>
    <w:p w14:paraId="191FC21E" w14:textId="77777777" w:rsidR="00351294" w:rsidRDefault="00351294">
      <w:pPr>
        <w:rPr>
          <w:rFonts w:ascii="华文宋体" w:eastAsia="华文宋体" w:hAnsi="华文宋体"/>
          <w:lang w:val="en-GB"/>
        </w:rPr>
      </w:pPr>
    </w:p>
    <w:p w14:paraId="7266B1D7" w14:textId="77777777" w:rsidR="00351294" w:rsidRDefault="00351294">
      <w:pPr>
        <w:rPr>
          <w:rFonts w:ascii="华文宋体" w:eastAsia="华文宋体" w:hAnsi="华文宋体"/>
          <w:lang w:val="en-GB"/>
        </w:rPr>
      </w:pPr>
    </w:p>
    <w:p w14:paraId="68C1871B" w14:textId="77777777" w:rsidR="00351294" w:rsidRDefault="00351294">
      <w:pPr>
        <w:rPr>
          <w:rFonts w:ascii="华文宋体" w:eastAsia="华文宋体" w:hAnsi="华文宋体"/>
          <w:lang w:val="en-GB"/>
        </w:rPr>
        <w:sectPr w:rsidR="00351294">
          <w:headerReference w:type="default" r:id="rId10"/>
          <w:pgSz w:w="11900" w:h="16840"/>
          <w:pgMar w:top="1440" w:right="1800" w:bottom="1440" w:left="1800" w:header="851" w:footer="992" w:gutter="0"/>
          <w:cols w:space="425"/>
          <w:docGrid w:type="lines" w:linePitch="312"/>
        </w:sectPr>
      </w:pPr>
    </w:p>
    <w:sdt>
      <w:sdtPr>
        <w:rPr>
          <w:rFonts w:asciiTheme="minorHAnsi" w:eastAsiaTheme="minorEastAsia" w:hAnsiTheme="minorHAnsi" w:cstheme="minorBidi"/>
          <w:b w:val="0"/>
          <w:bCs w:val="0"/>
          <w:color w:val="auto"/>
          <w:kern w:val="2"/>
          <w:sz w:val="24"/>
          <w:szCs w:val="24"/>
          <w:lang w:val="zh-CN"/>
        </w:rPr>
        <w:id w:val="1441183726"/>
        <w:docPartObj>
          <w:docPartGallery w:val="Table of Contents"/>
          <w:docPartUnique/>
        </w:docPartObj>
      </w:sdtPr>
      <w:sdtEndPr>
        <w:rPr>
          <w:lang w:val="en-US"/>
        </w:rPr>
      </w:sdtEndPr>
      <w:sdtContent>
        <w:p w14:paraId="6368F657" w14:textId="77777777" w:rsidR="00351294" w:rsidRDefault="00C8094A">
          <w:pPr>
            <w:pStyle w:val="12"/>
          </w:pPr>
          <w:r>
            <w:rPr>
              <w:lang w:val="zh-CN"/>
            </w:rPr>
            <w:t>目录</w:t>
          </w:r>
        </w:p>
        <w:p w14:paraId="5D60A496" w14:textId="47C9A5D2" w:rsidR="000613F7" w:rsidRDefault="00C8094A">
          <w:pPr>
            <w:pStyle w:val="TOC1"/>
            <w:rPr>
              <w:rFonts w:eastAsiaTheme="minorEastAsia"/>
              <w:b w:val="0"/>
              <w:bCs w:val="0"/>
              <w:noProof/>
              <w:sz w:val="21"/>
              <w:szCs w:val="22"/>
            </w:rPr>
          </w:pPr>
          <w:r>
            <w:fldChar w:fldCharType="begin"/>
          </w:r>
          <w:r>
            <w:instrText xml:space="preserve"> TOC \o "1-2" \h \z \u </w:instrText>
          </w:r>
          <w:r>
            <w:fldChar w:fldCharType="separate"/>
          </w:r>
          <w:hyperlink w:anchor="_Toc50474897" w:history="1">
            <w:r w:rsidR="000613F7" w:rsidRPr="00EC3AE8">
              <w:rPr>
                <w:rStyle w:val="af5"/>
                <w:rFonts w:ascii="宋体" w:eastAsia="宋体" w:hAnsi="宋体"/>
                <w:noProof/>
              </w:rPr>
              <w:t>一、</w:t>
            </w:r>
            <w:r w:rsidR="000613F7">
              <w:rPr>
                <w:rFonts w:eastAsiaTheme="minorEastAsia"/>
                <w:b w:val="0"/>
                <w:bCs w:val="0"/>
                <w:noProof/>
                <w:sz w:val="21"/>
                <w:szCs w:val="22"/>
              </w:rPr>
              <w:tab/>
            </w:r>
            <w:r w:rsidR="000613F7" w:rsidRPr="00EC3AE8">
              <w:rPr>
                <w:rStyle w:val="af5"/>
                <w:rFonts w:ascii="华文宋体" w:eastAsia="华文宋体" w:hAnsi="华文宋体"/>
                <w:noProof/>
              </w:rPr>
              <w:t>总说明</w:t>
            </w:r>
            <w:r w:rsidR="000613F7">
              <w:rPr>
                <w:noProof/>
                <w:webHidden/>
              </w:rPr>
              <w:tab/>
            </w:r>
            <w:r w:rsidR="000613F7">
              <w:rPr>
                <w:noProof/>
                <w:webHidden/>
              </w:rPr>
              <w:fldChar w:fldCharType="begin"/>
            </w:r>
            <w:r w:rsidR="000613F7">
              <w:rPr>
                <w:noProof/>
                <w:webHidden/>
              </w:rPr>
              <w:instrText xml:space="preserve"> PAGEREF _Toc50474897 \h </w:instrText>
            </w:r>
            <w:r w:rsidR="000613F7">
              <w:rPr>
                <w:noProof/>
                <w:webHidden/>
              </w:rPr>
            </w:r>
            <w:r w:rsidR="000613F7">
              <w:rPr>
                <w:noProof/>
                <w:webHidden/>
              </w:rPr>
              <w:fldChar w:fldCharType="separate"/>
            </w:r>
            <w:r w:rsidR="000613F7">
              <w:rPr>
                <w:noProof/>
                <w:webHidden/>
              </w:rPr>
              <w:t>1</w:t>
            </w:r>
            <w:r w:rsidR="000613F7">
              <w:rPr>
                <w:noProof/>
                <w:webHidden/>
              </w:rPr>
              <w:fldChar w:fldCharType="end"/>
            </w:r>
          </w:hyperlink>
        </w:p>
        <w:p w14:paraId="5F96E987" w14:textId="0BD33B95" w:rsidR="000613F7" w:rsidRDefault="000613F7">
          <w:pPr>
            <w:pStyle w:val="TOC2"/>
            <w:tabs>
              <w:tab w:val="left" w:pos="720"/>
              <w:tab w:val="right" w:leader="dot" w:pos="8290"/>
            </w:tabs>
            <w:rPr>
              <w:rFonts w:eastAsiaTheme="minorEastAsia"/>
              <w:b w:val="0"/>
              <w:bCs w:val="0"/>
              <w:noProof/>
              <w:sz w:val="21"/>
            </w:rPr>
          </w:pPr>
          <w:hyperlink w:anchor="_Toc50474898" w:history="1">
            <w:r w:rsidRPr="00EC3AE8">
              <w:rPr>
                <w:rStyle w:val="af5"/>
                <w:noProof/>
              </w:rPr>
              <w:t>1.</w:t>
            </w:r>
            <w:r>
              <w:rPr>
                <w:rFonts w:eastAsiaTheme="minorEastAsia"/>
                <w:b w:val="0"/>
                <w:bCs w:val="0"/>
                <w:noProof/>
                <w:sz w:val="21"/>
              </w:rPr>
              <w:tab/>
            </w:r>
            <w:r w:rsidRPr="00EC3AE8">
              <w:rPr>
                <w:rStyle w:val="af5"/>
                <w:noProof/>
              </w:rPr>
              <w:t>系统介绍</w:t>
            </w:r>
            <w:r>
              <w:rPr>
                <w:noProof/>
                <w:webHidden/>
              </w:rPr>
              <w:tab/>
            </w:r>
            <w:r>
              <w:rPr>
                <w:noProof/>
                <w:webHidden/>
              </w:rPr>
              <w:fldChar w:fldCharType="begin"/>
            </w:r>
            <w:r>
              <w:rPr>
                <w:noProof/>
                <w:webHidden/>
              </w:rPr>
              <w:instrText xml:space="preserve"> PAGEREF _Toc50474898 \h </w:instrText>
            </w:r>
            <w:r>
              <w:rPr>
                <w:noProof/>
                <w:webHidden/>
              </w:rPr>
            </w:r>
            <w:r>
              <w:rPr>
                <w:noProof/>
                <w:webHidden/>
              </w:rPr>
              <w:fldChar w:fldCharType="separate"/>
            </w:r>
            <w:r>
              <w:rPr>
                <w:noProof/>
                <w:webHidden/>
              </w:rPr>
              <w:t>1</w:t>
            </w:r>
            <w:r>
              <w:rPr>
                <w:noProof/>
                <w:webHidden/>
              </w:rPr>
              <w:fldChar w:fldCharType="end"/>
            </w:r>
          </w:hyperlink>
        </w:p>
        <w:p w14:paraId="3B89D47B" w14:textId="20756713" w:rsidR="000613F7" w:rsidRDefault="000613F7">
          <w:pPr>
            <w:pStyle w:val="TOC2"/>
            <w:tabs>
              <w:tab w:val="left" w:pos="720"/>
              <w:tab w:val="right" w:leader="dot" w:pos="8290"/>
            </w:tabs>
            <w:rPr>
              <w:rFonts w:eastAsiaTheme="minorEastAsia"/>
              <w:b w:val="0"/>
              <w:bCs w:val="0"/>
              <w:noProof/>
              <w:sz w:val="21"/>
            </w:rPr>
          </w:pPr>
          <w:hyperlink w:anchor="_Toc50474899" w:history="1">
            <w:r w:rsidRPr="00EC3AE8">
              <w:rPr>
                <w:rStyle w:val="af5"/>
                <w:noProof/>
              </w:rPr>
              <w:t>2.</w:t>
            </w:r>
            <w:r>
              <w:rPr>
                <w:rFonts w:eastAsiaTheme="minorEastAsia"/>
                <w:b w:val="0"/>
                <w:bCs w:val="0"/>
                <w:noProof/>
                <w:sz w:val="21"/>
              </w:rPr>
              <w:tab/>
            </w:r>
            <w:r w:rsidRPr="00EC3AE8">
              <w:rPr>
                <w:rStyle w:val="af5"/>
                <w:noProof/>
              </w:rPr>
              <w:t>编写目的</w:t>
            </w:r>
            <w:r>
              <w:rPr>
                <w:noProof/>
                <w:webHidden/>
              </w:rPr>
              <w:tab/>
            </w:r>
            <w:r>
              <w:rPr>
                <w:noProof/>
                <w:webHidden/>
              </w:rPr>
              <w:fldChar w:fldCharType="begin"/>
            </w:r>
            <w:r>
              <w:rPr>
                <w:noProof/>
                <w:webHidden/>
              </w:rPr>
              <w:instrText xml:space="preserve"> PAGEREF _Toc50474899 \h </w:instrText>
            </w:r>
            <w:r>
              <w:rPr>
                <w:noProof/>
                <w:webHidden/>
              </w:rPr>
            </w:r>
            <w:r>
              <w:rPr>
                <w:noProof/>
                <w:webHidden/>
              </w:rPr>
              <w:fldChar w:fldCharType="separate"/>
            </w:r>
            <w:r>
              <w:rPr>
                <w:noProof/>
                <w:webHidden/>
              </w:rPr>
              <w:t>1</w:t>
            </w:r>
            <w:r>
              <w:rPr>
                <w:noProof/>
                <w:webHidden/>
              </w:rPr>
              <w:fldChar w:fldCharType="end"/>
            </w:r>
          </w:hyperlink>
        </w:p>
        <w:p w14:paraId="31A956DD" w14:textId="4304A8FF" w:rsidR="000613F7" w:rsidRDefault="000613F7">
          <w:pPr>
            <w:pStyle w:val="TOC2"/>
            <w:tabs>
              <w:tab w:val="left" w:pos="720"/>
              <w:tab w:val="right" w:leader="dot" w:pos="8290"/>
            </w:tabs>
            <w:rPr>
              <w:rFonts w:eastAsiaTheme="minorEastAsia"/>
              <w:b w:val="0"/>
              <w:bCs w:val="0"/>
              <w:noProof/>
              <w:sz w:val="21"/>
            </w:rPr>
          </w:pPr>
          <w:hyperlink w:anchor="_Toc50474900" w:history="1">
            <w:r w:rsidRPr="00EC3AE8">
              <w:rPr>
                <w:rStyle w:val="af5"/>
                <w:noProof/>
              </w:rPr>
              <w:t>3.</w:t>
            </w:r>
            <w:r>
              <w:rPr>
                <w:rFonts w:eastAsiaTheme="minorEastAsia"/>
                <w:b w:val="0"/>
                <w:bCs w:val="0"/>
                <w:noProof/>
                <w:sz w:val="21"/>
              </w:rPr>
              <w:tab/>
            </w:r>
            <w:r w:rsidRPr="00EC3AE8">
              <w:rPr>
                <w:rStyle w:val="af5"/>
                <w:noProof/>
              </w:rPr>
              <w:t>预期读者</w:t>
            </w:r>
            <w:r>
              <w:rPr>
                <w:noProof/>
                <w:webHidden/>
              </w:rPr>
              <w:tab/>
            </w:r>
            <w:r>
              <w:rPr>
                <w:noProof/>
                <w:webHidden/>
              </w:rPr>
              <w:fldChar w:fldCharType="begin"/>
            </w:r>
            <w:r>
              <w:rPr>
                <w:noProof/>
                <w:webHidden/>
              </w:rPr>
              <w:instrText xml:space="preserve"> PAGEREF _Toc50474900 \h </w:instrText>
            </w:r>
            <w:r>
              <w:rPr>
                <w:noProof/>
                <w:webHidden/>
              </w:rPr>
            </w:r>
            <w:r>
              <w:rPr>
                <w:noProof/>
                <w:webHidden/>
              </w:rPr>
              <w:fldChar w:fldCharType="separate"/>
            </w:r>
            <w:r>
              <w:rPr>
                <w:noProof/>
                <w:webHidden/>
              </w:rPr>
              <w:t>2</w:t>
            </w:r>
            <w:r>
              <w:rPr>
                <w:noProof/>
                <w:webHidden/>
              </w:rPr>
              <w:fldChar w:fldCharType="end"/>
            </w:r>
          </w:hyperlink>
        </w:p>
        <w:p w14:paraId="48763081" w14:textId="2A6744E7" w:rsidR="000613F7" w:rsidRDefault="000613F7">
          <w:pPr>
            <w:pStyle w:val="TOC2"/>
            <w:tabs>
              <w:tab w:val="left" w:pos="720"/>
              <w:tab w:val="right" w:leader="dot" w:pos="8290"/>
            </w:tabs>
            <w:rPr>
              <w:rFonts w:eastAsiaTheme="minorEastAsia"/>
              <w:b w:val="0"/>
              <w:bCs w:val="0"/>
              <w:noProof/>
              <w:sz w:val="21"/>
            </w:rPr>
          </w:pPr>
          <w:hyperlink w:anchor="_Toc50474901" w:history="1">
            <w:r w:rsidRPr="00EC3AE8">
              <w:rPr>
                <w:rStyle w:val="af5"/>
                <w:noProof/>
              </w:rPr>
              <w:t>4.</w:t>
            </w:r>
            <w:r>
              <w:rPr>
                <w:rFonts w:eastAsiaTheme="minorEastAsia"/>
                <w:b w:val="0"/>
                <w:bCs w:val="0"/>
                <w:noProof/>
                <w:sz w:val="21"/>
              </w:rPr>
              <w:tab/>
            </w:r>
            <w:r w:rsidRPr="00EC3AE8">
              <w:rPr>
                <w:rStyle w:val="af5"/>
                <w:noProof/>
              </w:rPr>
              <w:t>系统角色</w:t>
            </w:r>
            <w:r>
              <w:rPr>
                <w:noProof/>
                <w:webHidden/>
              </w:rPr>
              <w:tab/>
            </w:r>
            <w:r>
              <w:rPr>
                <w:noProof/>
                <w:webHidden/>
              </w:rPr>
              <w:fldChar w:fldCharType="begin"/>
            </w:r>
            <w:r>
              <w:rPr>
                <w:noProof/>
                <w:webHidden/>
              </w:rPr>
              <w:instrText xml:space="preserve"> PAGEREF _Toc50474901 \h </w:instrText>
            </w:r>
            <w:r>
              <w:rPr>
                <w:noProof/>
                <w:webHidden/>
              </w:rPr>
            </w:r>
            <w:r>
              <w:rPr>
                <w:noProof/>
                <w:webHidden/>
              </w:rPr>
              <w:fldChar w:fldCharType="separate"/>
            </w:r>
            <w:r>
              <w:rPr>
                <w:noProof/>
                <w:webHidden/>
              </w:rPr>
              <w:t>2</w:t>
            </w:r>
            <w:r>
              <w:rPr>
                <w:noProof/>
                <w:webHidden/>
              </w:rPr>
              <w:fldChar w:fldCharType="end"/>
            </w:r>
          </w:hyperlink>
        </w:p>
        <w:p w14:paraId="792FA4FE" w14:textId="75FF415E" w:rsidR="000613F7" w:rsidRDefault="000613F7">
          <w:pPr>
            <w:pStyle w:val="TOC2"/>
            <w:tabs>
              <w:tab w:val="left" w:pos="720"/>
              <w:tab w:val="right" w:leader="dot" w:pos="8290"/>
            </w:tabs>
            <w:rPr>
              <w:rFonts w:eastAsiaTheme="minorEastAsia"/>
              <w:b w:val="0"/>
              <w:bCs w:val="0"/>
              <w:noProof/>
              <w:sz w:val="21"/>
            </w:rPr>
          </w:pPr>
          <w:hyperlink w:anchor="_Toc50474902" w:history="1">
            <w:r w:rsidRPr="00EC3AE8">
              <w:rPr>
                <w:rStyle w:val="af5"/>
                <w:noProof/>
              </w:rPr>
              <w:t>5.</w:t>
            </w:r>
            <w:r>
              <w:rPr>
                <w:rFonts w:eastAsiaTheme="minorEastAsia"/>
                <w:b w:val="0"/>
                <w:bCs w:val="0"/>
                <w:noProof/>
                <w:sz w:val="21"/>
              </w:rPr>
              <w:tab/>
            </w:r>
            <w:r w:rsidRPr="00EC3AE8">
              <w:rPr>
                <w:rStyle w:val="af5"/>
                <w:noProof/>
              </w:rPr>
              <w:t>运行环境</w:t>
            </w:r>
            <w:r>
              <w:rPr>
                <w:noProof/>
                <w:webHidden/>
              </w:rPr>
              <w:tab/>
            </w:r>
            <w:r>
              <w:rPr>
                <w:noProof/>
                <w:webHidden/>
              </w:rPr>
              <w:fldChar w:fldCharType="begin"/>
            </w:r>
            <w:r>
              <w:rPr>
                <w:noProof/>
                <w:webHidden/>
              </w:rPr>
              <w:instrText xml:space="preserve"> PAGEREF _Toc50474902 \h </w:instrText>
            </w:r>
            <w:r>
              <w:rPr>
                <w:noProof/>
                <w:webHidden/>
              </w:rPr>
            </w:r>
            <w:r>
              <w:rPr>
                <w:noProof/>
                <w:webHidden/>
              </w:rPr>
              <w:fldChar w:fldCharType="separate"/>
            </w:r>
            <w:r>
              <w:rPr>
                <w:noProof/>
                <w:webHidden/>
              </w:rPr>
              <w:t>2</w:t>
            </w:r>
            <w:r>
              <w:rPr>
                <w:noProof/>
                <w:webHidden/>
              </w:rPr>
              <w:fldChar w:fldCharType="end"/>
            </w:r>
          </w:hyperlink>
        </w:p>
        <w:p w14:paraId="33D9A633" w14:textId="6DD1237B" w:rsidR="000613F7" w:rsidRDefault="000613F7">
          <w:pPr>
            <w:pStyle w:val="TOC2"/>
            <w:tabs>
              <w:tab w:val="left" w:pos="720"/>
              <w:tab w:val="right" w:leader="dot" w:pos="8290"/>
            </w:tabs>
            <w:rPr>
              <w:rFonts w:eastAsiaTheme="minorEastAsia"/>
              <w:b w:val="0"/>
              <w:bCs w:val="0"/>
              <w:noProof/>
              <w:sz w:val="21"/>
            </w:rPr>
          </w:pPr>
          <w:hyperlink w:anchor="_Toc50474903" w:history="1">
            <w:r w:rsidRPr="00EC3AE8">
              <w:rPr>
                <w:rStyle w:val="af5"/>
                <w:noProof/>
              </w:rPr>
              <w:t>6.</w:t>
            </w:r>
            <w:r>
              <w:rPr>
                <w:rFonts w:eastAsiaTheme="minorEastAsia"/>
                <w:b w:val="0"/>
                <w:bCs w:val="0"/>
                <w:noProof/>
                <w:sz w:val="21"/>
              </w:rPr>
              <w:tab/>
            </w:r>
            <w:r w:rsidRPr="00EC3AE8">
              <w:rPr>
                <w:rStyle w:val="af5"/>
                <w:noProof/>
              </w:rPr>
              <w:t>其他要求</w:t>
            </w:r>
            <w:r>
              <w:rPr>
                <w:noProof/>
                <w:webHidden/>
              </w:rPr>
              <w:tab/>
            </w:r>
            <w:r>
              <w:rPr>
                <w:noProof/>
                <w:webHidden/>
              </w:rPr>
              <w:fldChar w:fldCharType="begin"/>
            </w:r>
            <w:r>
              <w:rPr>
                <w:noProof/>
                <w:webHidden/>
              </w:rPr>
              <w:instrText xml:space="preserve"> PAGEREF _Toc50474903 \h </w:instrText>
            </w:r>
            <w:r>
              <w:rPr>
                <w:noProof/>
                <w:webHidden/>
              </w:rPr>
            </w:r>
            <w:r>
              <w:rPr>
                <w:noProof/>
                <w:webHidden/>
              </w:rPr>
              <w:fldChar w:fldCharType="separate"/>
            </w:r>
            <w:r>
              <w:rPr>
                <w:noProof/>
                <w:webHidden/>
              </w:rPr>
              <w:t>3</w:t>
            </w:r>
            <w:r>
              <w:rPr>
                <w:noProof/>
                <w:webHidden/>
              </w:rPr>
              <w:fldChar w:fldCharType="end"/>
            </w:r>
          </w:hyperlink>
        </w:p>
        <w:p w14:paraId="3FC9CB2B" w14:textId="210BF281" w:rsidR="000613F7" w:rsidRDefault="000613F7">
          <w:pPr>
            <w:pStyle w:val="TOC1"/>
            <w:rPr>
              <w:rFonts w:eastAsiaTheme="minorEastAsia"/>
              <w:b w:val="0"/>
              <w:bCs w:val="0"/>
              <w:noProof/>
              <w:sz w:val="21"/>
              <w:szCs w:val="22"/>
            </w:rPr>
          </w:pPr>
          <w:hyperlink w:anchor="_Toc50474904" w:history="1">
            <w:r w:rsidRPr="00EC3AE8">
              <w:rPr>
                <w:rStyle w:val="af5"/>
                <w:rFonts w:ascii="宋体" w:eastAsia="宋体" w:hAnsi="宋体"/>
                <w:noProof/>
              </w:rPr>
              <w:t>二、</w:t>
            </w:r>
            <w:r>
              <w:rPr>
                <w:rFonts w:eastAsiaTheme="minorEastAsia"/>
                <w:b w:val="0"/>
                <w:bCs w:val="0"/>
                <w:noProof/>
                <w:sz w:val="21"/>
                <w:szCs w:val="22"/>
              </w:rPr>
              <w:tab/>
            </w:r>
            <w:r w:rsidRPr="00EC3AE8">
              <w:rPr>
                <w:rStyle w:val="af5"/>
                <w:rFonts w:ascii="华文宋体" w:eastAsia="华文宋体" w:hAnsi="华文宋体"/>
                <w:noProof/>
              </w:rPr>
              <w:t>电子招标流程</w:t>
            </w:r>
            <w:r>
              <w:rPr>
                <w:noProof/>
                <w:webHidden/>
              </w:rPr>
              <w:tab/>
            </w:r>
            <w:r>
              <w:rPr>
                <w:noProof/>
                <w:webHidden/>
              </w:rPr>
              <w:fldChar w:fldCharType="begin"/>
            </w:r>
            <w:r>
              <w:rPr>
                <w:noProof/>
                <w:webHidden/>
              </w:rPr>
              <w:instrText xml:space="preserve"> PAGEREF _Toc50474904 \h </w:instrText>
            </w:r>
            <w:r>
              <w:rPr>
                <w:noProof/>
                <w:webHidden/>
              </w:rPr>
            </w:r>
            <w:r>
              <w:rPr>
                <w:noProof/>
                <w:webHidden/>
              </w:rPr>
              <w:fldChar w:fldCharType="separate"/>
            </w:r>
            <w:r>
              <w:rPr>
                <w:noProof/>
                <w:webHidden/>
              </w:rPr>
              <w:t>4</w:t>
            </w:r>
            <w:r>
              <w:rPr>
                <w:noProof/>
                <w:webHidden/>
              </w:rPr>
              <w:fldChar w:fldCharType="end"/>
            </w:r>
          </w:hyperlink>
        </w:p>
        <w:p w14:paraId="3B8405E4" w14:textId="00115996" w:rsidR="000613F7" w:rsidRDefault="000613F7">
          <w:pPr>
            <w:pStyle w:val="TOC2"/>
            <w:tabs>
              <w:tab w:val="left" w:pos="720"/>
              <w:tab w:val="right" w:leader="dot" w:pos="8290"/>
            </w:tabs>
            <w:rPr>
              <w:rFonts w:eastAsiaTheme="minorEastAsia"/>
              <w:b w:val="0"/>
              <w:bCs w:val="0"/>
              <w:noProof/>
              <w:sz w:val="21"/>
            </w:rPr>
          </w:pPr>
          <w:hyperlink w:anchor="_Toc50474905" w:history="1">
            <w:r w:rsidRPr="00EC3AE8">
              <w:rPr>
                <w:rStyle w:val="af5"/>
                <w:noProof/>
              </w:rPr>
              <w:t>1.</w:t>
            </w:r>
            <w:r>
              <w:rPr>
                <w:rFonts w:eastAsiaTheme="minorEastAsia"/>
                <w:b w:val="0"/>
                <w:bCs w:val="0"/>
                <w:noProof/>
                <w:sz w:val="21"/>
              </w:rPr>
              <w:tab/>
            </w:r>
            <w:r w:rsidRPr="00EC3AE8">
              <w:rPr>
                <w:rStyle w:val="af5"/>
                <w:noProof/>
              </w:rPr>
              <w:t>施工电子招标流程</w:t>
            </w:r>
            <w:r>
              <w:rPr>
                <w:noProof/>
                <w:webHidden/>
              </w:rPr>
              <w:tab/>
            </w:r>
            <w:r>
              <w:rPr>
                <w:noProof/>
                <w:webHidden/>
              </w:rPr>
              <w:fldChar w:fldCharType="begin"/>
            </w:r>
            <w:r>
              <w:rPr>
                <w:noProof/>
                <w:webHidden/>
              </w:rPr>
              <w:instrText xml:space="preserve"> PAGEREF _Toc50474905 \h </w:instrText>
            </w:r>
            <w:r>
              <w:rPr>
                <w:noProof/>
                <w:webHidden/>
              </w:rPr>
            </w:r>
            <w:r>
              <w:rPr>
                <w:noProof/>
                <w:webHidden/>
              </w:rPr>
              <w:fldChar w:fldCharType="separate"/>
            </w:r>
            <w:r>
              <w:rPr>
                <w:noProof/>
                <w:webHidden/>
              </w:rPr>
              <w:t>4</w:t>
            </w:r>
            <w:r>
              <w:rPr>
                <w:noProof/>
                <w:webHidden/>
              </w:rPr>
              <w:fldChar w:fldCharType="end"/>
            </w:r>
          </w:hyperlink>
        </w:p>
        <w:p w14:paraId="52E2CA6D" w14:textId="44FF8468" w:rsidR="000613F7" w:rsidRDefault="000613F7">
          <w:pPr>
            <w:pStyle w:val="TOC2"/>
            <w:tabs>
              <w:tab w:val="left" w:pos="720"/>
              <w:tab w:val="right" w:leader="dot" w:pos="8290"/>
            </w:tabs>
            <w:rPr>
              <w:rFonts w:eastAsiaTheme="minorEastAsia"/>
              <w:b w:val="0"/>
              <w:bCs w:val="0"/>
              <w:noProof/>
              <w:sz w:val="21"/>
            </w:rPr>
          </w:pPr>
          <w:hyperlink w:anchor="_Toc50474906" w:history="1">
            <w:r w:rsidRPr="00EC3AE8">
              <w:rPr>
                <w:rStyle w:val="af5"/>
                <w:noProof/>
              </w:rPr>
              <w:t>2.</w:t>
            </w:r>
            <w:r>
              <w:rPr>
                <w:rFonts w:eastAsiaTheme="minorEastAsia"/>
                <w:b w:val="0"/>
                <w:bCs w:val="0"/>
                <w:noProof/>
                <w:sz w:val="21"/>
              </w:rPr>
              <w:tab/>
            </w:r>
            <w:r w:rsidRPr="00EC3AE8">
              <w:rPr>
                <w:rStyle w:val="af5"/>
                <w:noProof/>
              </w:rPr>
              <w:t>确定中标人及书面报告备案流程</w:t>
            </w:r>
            <w:r>
              <w:rPr>
                <w:noProof/>
                <w:webHidden/>
              </w:rPr>
              <w:tab/>
            </w:r>
            <w:r>
              <w:rPr>
                <w:noProof/>
                <w:webHidden/>
              </w:rPr>
              <w:fldChar w:fldCharType="begin"/>
            </w:r>
            <w:r>
              <w:rPr>
                <w:noProof/>
                <w:webHidden/>
              </w:rPr>
              <w:instrText xml:space="preserve"> PAGEREF _Toc50474906 \h </w:instrText>
            </w:r>
            <w:r>
              <w:rPr>
                <w:noProof/>
                <w:webHidden/>
              </w:rPr>
            </w:r>
            <w:r>
              <w:rPr>
                <w:noProof/>
                <w:webHidden/>
              </w:rPr>
              <w:fldChar w:fldCharType="separate"/>
            </w:r>
            <w:r>
              <w:rPr>
                <w:noProof/>
                <w:webHidden/>
              </w:rPr>
              <w:t>5</w:t>
            </w:r>
            <w:r>
              <w:rPr>
                <w:noProof/>
                <w:webHidden/>
              </w:rPr>
              <w:fldChar w:fldCharType="end"/>
            </w:r>
          </w:hyperlink>
        </w:p>
        <w:p w14:paraId="617CA631" w14:textId="1566CEB4" w:rsidR="000613F7" w:rsidRDefault="000613F7">
          <w:pPr>
            <w:pStyle w:val="TOC2"/>
            <w:tabs>
              <w:tab w:val="left" w:pos="720"/>
              <w:tab w:val="right" w:leader="dot" w:pos="8290"/>
            </w:tabs>
            <w:rPr>
              <w:rFonts w:eastAsiaTheme="minorEastAsia"/>
              <w:b w:val="0"/>
              <w:bCs w:val="0"/>
              <w:noProof/>
              <w:sz w:val="21"/>
            </w:rPr>
          </w:pPr>
          <w:hyperlink w:anchor="_Toc50474907" w:history="1">
            <w:r w:rsidRPr="00EC3AE8">
              <w:rPr>
                <w:rStyle w:val="af5"/>
                <w:noProof/>
              </w:rPr>
              <w:t>3.</w:t>
            </w:r>
            <w:r>
              <w:rPr>
                <w:rFonts w:eastAsiaTheme="minorEastAsia"/>
                <w:b w:val="0"/>
                <w:bCs w:val="0"/>
                <w:noProof/>
                <w:sz w:val="21"/>
              </w:rPr>
              <w:tab/>
            </w:r>
            <w:r w:rsidRPr="00EC3AE8">
              <w:rPr>
                <w:rStyle w:val="af5"/>
                <w:noProof/>
              </w:rPr>
              <w:t>批量招标流程</w:t>
            </w:r>
            <w:r>
              <w:rPr>
                <w:noProof/>
                <w:webHidden/>
              </w:rPr>
              <w:tab/>
            </w:r>
            <w:r>
              <w:rPr>
                <w:noProof/>
                <w:webHidden/>
              </w:rPr>
              <w:fldChar w:fldCharType="begin"/>
            </w:r>
            <w:r>
              <w:rPr>
                <w:noProof/>
                <w:webHidden/>
              </w:rPr>
              <w:instrText xml:space="preserve"> PAGEREF _Toc50474907 \h </w:instrText>
            </w:r>
            <w:r>
              <w:rPr>
                <w:noProof/>
                <w:webHidden/>
              </w:rPr>
            </w:r>
            <w:r>
              <w:rPr>
                <w:noProof/>
                <w:webHidden/>
              </w:rPr>
              <w:fldChar w:fldCharType="separate"/>
            </w:r>
            <w:r>
              <w:rPr>
                <w:noProof/>
                <w:webHidden/>
              </w:rPr>
              <w:t>6</w:t>
            </w:r>
            <w:r>
              <w:rPr>
                <w:noProof/>
                <w:webHidden/>
              </w:rPr>
              <w:fldChar w:fldCharType="end"/>
            </w:r>
          </w:hyperlink>
        </w:p>
        <w:p w14:paraId="0600838A" w14:textId="3696133A" w:rsidR="000613F7" w:rsidRDefault="000613F7">
          <w:pPr>
            <w:pStyle w:val="TOC1"/>
            <w:rPr>
              <w:rFonts w:eastAsiaTheme="minorEastAsia"/>
              <w:b w:val="0"/>
              <w:bCs w:val="0"/>
              <w:noProof/>
              <w:sz w:val="21"/>
              <w:szCs w:val="22"/>
            </w:rPr>
          </w:pPr>
          <w:hyperlink w:anchor="_Toc50474908" w:history="1">
            <w:r w:rsidRPr="00EC3AE8">
              <w:rPr>
                <w:rStyle w:val="af5"/>
                <w:rFonts w:ascii="华文宋体" w:eastAsia="华文宋体" w:hAnsi="华文宋体"/>
                <w:noProof/>
              </w:rPr>
              <w:t>三、施工电子招标操作说明</w:t>
            </w:r>
            <w:r>
              <w:rPr>
                <w:noProof/>
                <w:webHidden/>
              </w:rPr>
              <w:tab/>
            </w:r>
            <w:r>
              <w:rPr>
                <w:noProof/>
                <w:webHidden/>
              </w:rPr>
              <w:fldChar w:fldCharType="begin"/>
            </w:r>
            <w:r>
              <w:rPr>
                <w:noProof/>
                <w:webHidden/>
              </w:rPr>
              <w:instrText xml:space="preserve"> PAGEREF _Toc50474908 \h </w:instrText>
            </w:r>
            <w:r>
              <w:rPr>
                <w:noProof/>
                <w:webHidden/>
              </w:rPr>
            </w:r>
            <w:r>
              <w:rPr>
                <w:noProof/>
                <w:webHidden/>
              </w:rPr>
              <w:fldChar w:fldCharType="separate"/>
            </w:r>
            <w:r>
              <w:rPr>
                <w:noProof/>
                <w:webHidden/>
              </w:rPr>
              <w:t>7</w:t>
            </w:r>
            <w:r>
              <w:rPr>
                <w:noProof/>
                <w:webHidden/>
              </w:rPr>
              <w:fldChar w:fldCharType="end"/>
            </w:r>
          </w:hyperlink>
        </w:p>
        <w:p w14:paraId="5CC30186" w14:textId="6A5A08F6" w:rsidR="000613F7" w:rsidRDefault="000613F7">
          <w:pPr>
            <w:pStyle w:val="TOC2"/>
            <w:tabs>
              <w:tab w:val="left" w:pos="720"/>
              <w:tab w:val="right" w:leader="dot" w:pos="8290"/>
            </w:tabs>
            <w:rPr>
              <w:rFonts w:eastAsiaTheme="minorEastAsia"/>
              <w:b w:val="0"/>
              <w:bCs w:val="0"/>
              <w:noProof/>
              <w:sz w:val="21"/>
            </w:rPr>
          </w:pPr>
          <w:hyperlink w:anchor="_Toc50474909" w:history="1">
            <w:r w:rsidRPr="00EC3AE8">
              <w:rPr>
                <w:rStyle w:val="af5"/>
                <w:rFonts w:eastAsiaTheme="majorHAnsi"/>
                <w:noProof/>
              </w:rPr>
              <w:t>1.</w:t>
            </w:r>
            <w:r>
              <w:rPr>
                <w:rFonts w:eastAsiaTheme="minorEastAsia"/>
                <w:b w:val="0"/>
                <w:bCs w:val="0"/>
                <w:noProof/>
                <w:sz w:val="21"/>
              </w:rPr>
              <w:tab/>
            </w:r>
            <w:r w:rsidRPr="00EC3AE8">
              <w:rPr>
                <w:rStyle w:val="af5"/>
                <w:noProof/>
              </w:rPr>
              <w:t>招标人设立招标项目</w:t>
            </w:r>
            <w:r>
              <w:rPr>
                <w:noProof/>
                <w:webHidden/>
              </w:rPr>
              <w:tab/>
            </w:r>
            <w:r>
              <w:rPr>
                <w:noProof/>
                <w:webHidden/>
              </w:rPr>
              <w:fldChar w:fldCharType="begin"/>
            </w:r>
            <w:r>
              <w:rPr>
                <w:noProof/>
                <w:webHidden/>
              </w:rPr>
              <w:instrText xml:space="preserve"> PAGEREF _Toc50474909 \h </w:instrText>
            </w:r>
            <w:r>
              <w:rPr>
                <w:noProof/>
                <w:webHidden/>
              </w:rPr>
            </w:r>
            <w:r>
              <w:rPr>
                <w:noProof/>
                <w:webHidden/>
              </w:rPr>
              <w:fldChar w:fldCharType="separate"/>
            </w:r>
            <w:r>
              <w:rPr>
                <w:noProof/>
                <w:webHidden/>
              </w:rPr>
              <w:t>7</w:t>
            </w:r>
            <w:r>
              <w:rPr>
                <w:noProof/>
                <w:webHidden/>
              </w:rPr>
              <w:fldChar w:fldCharType="end"/>
            </w:r>
          </w:hyperlink>
        </w:p>
        <w:p w14:paraId="401E5AF4" w14:textId="06722253" w:rsidR="000613F7" w:rsidRDefault="000613F7">
          <w:pPr>
            <w:pStyle w:val="TOC2"/>
            <w:tabs>
              <w:tab w:val="left" w:pos="720"/>
              <w:tab w:val="right" w:leader="dot" w:pos="8290"/>
            </w:tabs>
            <w:rPr>
              <w:rFonts w:eastAsiaTheme="minorEastAsia"/>
              <w:b w:val="0"/>
              <w:bCs w:val="0"/>
              <w:noProof/>
              <w:sz w:val="21"/>
            </w:rPr>
          </w:pPr>
          <w:hyperlink w:anchor="_Toc50474910" w:history="1">
            <w:r w:rsidRPr="00EC3AE8">
              <w:rPr>
                <w:rStyle w:val="af5"/>
                <w:rFonts w:eastAsiaTheme="majorHAnsi"/>
                <w:noProof/>
              </w:rPr>
              <w:t>2.</w:t>
            </w:r>
            <w:r>
              <w:rPr>
                <w:rFonts w:eastAsiaTheme="minorEastAsia"/>
                <w:b w:val="0"/>
                <w:bCs w:val="0"/>
                <w:noProof/>
                <w:sz w:val="21"/>
              </w:rPr>
              <w:tab/>
            </w:r>
            <w:r w:rsidRPr="00EC3AE8">
              <w:rPr>
                <w:rStyle w:val="af5"/>
                <w:rFonts w:ascii="宋体" w:hAnsi="宋体" w:cs="宋体"/>
                <w:noProof/>
              </w:rPr>
              <w:t>招标人制作招标（资格预审）文件</w:t>
            </w:r>
            <w:r>
              <w:rPr>
                <w:noProof/>
                <w:webHidden/>
              </w:rPr>
              <w:tab/>
            </w:r>
            <w:r>
              <w:rPr>
                <w:noProof/>
                <w:webHidden/>
              </w:rPr>
              <w:fldChar w:fldCharType="begin"/>
            </w:r>
            <w:r>
              <w:rPr>
                <w:noProof/>
                <w:webHidden/>
              </w:rPr>
              <w:instrText xml:space="preserve"> PAGEREF _Toc50474910 \h </w:instrText>
            </w:r>
            <w:r>
              <w:rPr>
                <w:noProof/>
                <w:webHidden/>
              </w:rPr>
            </w:r>
            <w:r>
              <w:rPr>
                <w:noProof/>
                <w:webHidden/>
              </w:rPr>
              <w:fldChar w:fldCharType="separate"/>
            </w:r>
            <w:r>
              <w:rPr>
                <w:noProof/>
                <w:webHidden/>
              </w:rPr>
              <w:t>12</w:t>
            </w:r>
            <w:r>
              <w:rPr>
                <w:noProof/>
                <w:webHidden/>
              </w:rPr>
              <w:fldChar w:fldCharType="end"/>
            </w:r>
          </w:hyperlink>
        </w:p>
        <w:p w14:paraId="67942458" w14:textId="21634102" w:rsidR="000613F7" w:rsidRDefault="000613F7">
          <w:pPr>
            <w:pStyle w:val="TOC2"/>
            <w:tabs>
              <w:tab w:val="left" w:pos="720"/>
              <w:tab w:val="right" w:leader="dot" w:pos="8290"/>
            </w:tabs>
            <w:rPr>
              <w:rFonts w:eastAsiaTheme="minorEastAsia"/>
              <w:b w:val="0"/>
              <w:bCs w:val="0"/>
              <w:noProof/>
              <w:sz w:val="21"/>
            </w:rPr>
          </w:pPr>
          <w:hyperlink w:anchor="_Toc50474911" w:history="1">
            <w:r w:rsidRPr="00EC3AE8">
              <w:rPr>
                <w:rStyle w:val="af5"/>
                <w:rFonts w:eastAsiaTheme="majorHAnsi" w:cs="宋体"/>
                <w:noProof/>
              </w:rPr>
              <w:t>3.</w:t>
            </w:r>
            <w:r>
              <w:rPr>
                <w:rFonts w:eastAsiaTheme="minorEastAsia"/>
                <w:b w:val="0"/>
                <w:bCs w:val="0"/>
                <w:noProof/>
                <w:sz w:val="21"/>
              </w:rPr>
              <w:tab/>
            </w:r>
            <w:r w:rsidRPr="00EC3AE8">
              <w:rPr>
                <w:rStyle w:val="af5"/>
                <w:rFonts w:ascii="宋体" w:hAnsi="宋体" w:cs="宋体"/>
                <w:noProof/>
              </w:rPr>
              <w:t>招标人上传招标（资格预审申请）文件</w:t>
            </w:r>
            <w:r>
              <w:rPr>
                <w:noProof/>
                <w:webHidden/>
              </w:rPr>
              <w:tab/>
            </w:r>
            <w:r>
              <w:rPr>
                <w:noProof/>
                <w:webHidden/>
              </w:rPr>
              <w:fldChar w:fldCharType="begin"/>
            </w:r>
            <w:r>
              <w:rPr>
                <w:noProof/>
                <w:webHidden/>
              </w:rPr>
              <w:instrText xml:space="preserve"> PAGEREF _Toc50474911 \h </w:instrText>
            </w:r>
            <w:r>
              <w:rPr>
                <w:noProof/>
                <w:webHidden/>
              </w:rPr>
            </w:r>
            <w:r>
              <w:rPr>
                <w:noProof/>
                <w:webHidden/>
              </w:rPr>
              <w:fldChar w:fldCharType="separate"/>
            </w:r>
            <w:r>
              <w:rPr>
                <w:noProof/>
                <w:webHidden/>
              </w:rPr>
              <w:t>13</w:t>
            </w:r>
            <w:r>
              <w:rPr>
                <w:noProof/>
                <w:webHidden/>
              </w:rPr>
              <w:fldChar w:fldCharType="end"/>
            </w:r>
          </w:hyperlink>
        </w:p>
        <w:p w14:paraId="39433EC7" w14:textId="68426B33" w:rsidR="000613F7" w:rsidRDefault="000613F7">
          <w:pPr>
            <w:pStyle w:val="TOC2"/>
            <w:tabs>
              <w:tab w:val="left" w:pos="720"/>
              <w:tab w:val="right" w:leader="dot" w:pos="8290"/>
            </w:tabs>
            <w:rPr>
              <w:rFonts w:eastAsiaTheme="minorEastAsia"/>
              <w:b w:val="0"/>
              <w:bCs w:val="0"/>
              <w:noProof/>
              <w:sz w:val="21"/>
            </w:rPr>
          </w:pPr>
          <w:hyperlink w:anchor="_Toc50474912" w:history="1">
            <w:r w:rsidRPr="00EC3AE8">
              <w:rPr>
                <w:rStyle w:val="af5"/>
                <w:rFonts w:eastAsiaTheme="majorHAnsi" w:cs="宋体"/>
                <w:noProof/>
              </w:rPr>
              <w:t>4.</w:t>
            </w:r>
            <w:r>
              <w:rPr>
                <w:rFonts w:eastAsiaTheme="minorEastAsia"/>
                <w:b w:val="0"/>
                <w:bCs w:val="0"/>
                <w:noProof/>
                <w:sz w:val="21"/>
              </w:rPr>
              <w:tab/>
            </w:r>
            <w:r w:rsidRPr="00EC3AE8">
              <w:rPr>
                <w:rStyle w:val="af5"/>
                <w:rFonts w:ascii="宋体" w:hAnsi="宋体" w:cs="宋体"/>
                <w:noProof/>
              </w:rPr>
              <w:t>招标人发布招标（资格预审）公告或发出投标邀请</w:t>
            </w:r>
            <w:r>
              <w:rPr>
                <w:noProof/>
                <w:webHidden/>
              </w:rPr>
              <w:tab/>
            </w:r>
            <w:r>
              <w:rPr>
                <w:noProof/>
                <w:webHidden/>
              </w:rPr>
              <w:fldChar w:fldCharType="begin"/>
            </w:r>
            <w:r>
              <w:rPr>
                <w:noProof/>
                <w:webHidden/>
              </w:rPr>
              <w:instrText xml:space="preserve"> PAGEREF _Toc50474912 \h </w:instrText>
            </w:r>
            <w:r>
              <w:rPr>
                <w:noProof/>
                <w:webHidden/>
              </w:rPr>
            </w:r>
            <w:r>
              <w:rPr>
                <w:noProof/>
                <w:webHidden/>
              </w:rPr>
              <w:fldChar w:fldCharType="separate"/>
            </w:r>
            <w:r>
              <w:rPr>
                <w:noProof/>
                <w:webHidden/>
              </w:rPr>
              <w:t>18</w:t>
            </w:r>
            <w:r>
              <w:rPr>
                <w:noProof/>
                <w:webHidden/>
              </w:rPr>
              <w:fldChar w:fldCharType="end"/>
            </w:r>
          </w:hyperlink>
        </w:p>
        <w:p w14:paraId="63CC26F7" w14:textId="541C5F6A" w:rsidR="000613F7" w:rsidRDefault="000613F7">
          <w:pPr>
            <w:pStyle w:val="TOC2"/>
            <w:tabs>
              <w:tab w:val="left" w:pos="720"/>
              <w:tab w:val="right" w:leader="dot" w:pos="8290"/>
            </w:tabs>
            <w:rPr>
              <w:rFonts w:eastAsiaTheme="minorEastAsia"/>
              <w:b w:val="0"/>
              <w:bCs w:val="0"/>
              <w:noProof/>
              <w:sz w:val="21"/>
            </w:rPr>
          </w:pPr>
          <w:hyperlink w:anchor="_Toc50474913" w:history="1">
            <w:r w:rsidRPr="00EC3AE8">
              <w:rPr>
                <w:rStyle w:val="af5"/>
                <w:rFonts w:eastAsiaTheme="majorHAnsi" w:cs="宋体"/>
                <w:noProof/>
              </w:rPr>
              <w:t>5.</w:t>
            </w:r>
            <w:r>
              <w:rPr>
                <w:rFonts w:eastAsiaTheme="minorEastAsia"/>
                <w:b w:val="0"/>
                <w:bCs w:val="0"/>
                <w:noProof/>
                <w:sz w:val="21"/>
              </w:rPr>
              <w:tab/>
            </w:r>
            <w:r w:rsidRPr="00EC3AE8">
              <w:rPr>
                <w:rStyle w:val="af5"/>
                <w:rFonts w:ascii="宋体" w:hAnsi="宋体" w:cs="宋体"/>
                <w:noProof/>
              </w:rPr>
              <w:t>招标人制作补充招标（资格预审申请）文件</w:t>
            </w:r>
            <w:r>
              <w:rPr>
                <w:noProof/>
                <w:webHidden/>
              </w:rPr>
              <w:tab/>
            </w:r>
            <w:r>
              <w:rPr>
                <w:noProof/>
                <w:webHidden/>
              </w:rPr>
              <w:fldChar w:fldCharType="begin"/>
            </w:r>
            <w:r>
              <w:rPr>
                <w:noProof/>
                <w:webHidden/>
              </w:rPr>
              <w:instrText xml:space="preserve"> PAGEREF _Toc50474913 \h </w:instrText>
            </w:r>
            <w:r>
              <w:rPr>
                <w:noProof/>
                <w:webHidden/>
              </w:rPr>
            </w:r>
            <w:r>
              <w:rPr>
                <w:noProof/>
                <w:webHidden/>
              </w:rPr>
              <w:fldChar w:fldCharType="separate"/>
            </w:r>
            <w:r>
              <w:rPr>
                <w:noProof/>
                <w:webHidden/>
              </w:rPr>
              <w:t>26</w:t>
            </w:r>
            <w:r>
              <w:rPr>
                <w:noProof/>
                <w:webHidden/>
              </w:rPr>
              <w:fldChar w:fldCharType="end"/>
            </w:r>
          </w:hyperlink>
        </w:p>
        <w:p w14:paraId="29FFC74B" w14:textId="2E8DD659" w:rsidR="000613F7" w:rsidRDefault="000613F7">
          <w:pPr>
            <w:pStyle w:val="TOC2"/>
            <w:tabs>
              <w:tab w:val="left" w:pos="720"/>
              <w:tab w:val="right" w:leader="dot" w:pos="8290"/>
            </w:tabs>
            <w:rPr>
              <w:rFonts w:eastAsiaTheme="minorEastAsia"/>
              <w:b w:val="0"/>
              <w:bCs w:val="0"/>
              <w:noProof/>
              <w:sz w:val="21"/>
            </w:rPr>
          </w:pPr>
          <w:hyperlink w:anchor="_Toc50474914" w:history="1">
            <w:r w:rsidRPr="00EC3AE8">
              <w:rPr>
                <w:rStyle w:val="af5"/>
                <w:rFonts w:eastAsiaTheme="majorHAnsi"/>
                <w:noProof/>
              </w:rPr>
              <w:t>6.</w:t>
            </w:r>
            <w:r>
              <w:rPr>
                <w:rFonts w:eastAsiaTheme="minorEastAsia"/>
                <w:b w:val="0"/>
                <w:bCs w:val="0"/>
                <w:noProof/>
                <w:sz w:val="21"/>
              </w:rPr>
              <w:tab/>
            </w:r>
            <w:r w:rsidRPr="00EC3AE8">
              <w:rPr>
                <w:rStyle w:val="af5"/>
                <w:rFonts w:eastAsiaTheme="majorHAnsi"/>
                <w:noProof/>
              </w:rPr>
              <w:t>确定中标人及书面报告备案</w:t>
            </w:r>
            <w:r>
              <w:rPr>
                <w:noProof/>
                <w:webHidden/>
              </w:rPr>
              <w:tab/>
            </w:r>
            <w:r>
              <w:rPr>
                <w:noProof/>
                <w:webHidden/>
              </w:rPr>
              <w:fldChar w:fldCharType="begin"/>
            </w:r>
            <w:r>
              <w:rPr>
                <w:noProof/>
                <w:webHidden/>
              </w:rPr>
              <w:instrText xml:space="preserve"> PAGEREF _Toc50474914 \h </w:instrText>
            </w:r>
            <w:r>
              <w:rPr>
                <w:noProof/>
                <w:webHidden/>
              </w:rPr>
            </w:r>
            <w:r>
              <w:rPr>
                <w:noProof/>
                <w:webHidden/>
              </w:rPr>
              <w:fldChar w:fldCharType="separate"/>
            </w:r>
            <w:r>
              <w:rPr>
                <w:noProof/>
                <w:webHidden/>
              </w:rPr>
              <w:t>33</w:t>
            </w:r>
            <w:r>
              <w:rPr>
                <w:noProof/>
                <w:webHidden/>
              </w:rPr>
              <w:fldChar w:fldCharType="end"/>
            </w:r>
          </w:hyperlink>
        </w:p>
        <w:p w14:paraId="548D61DC" w14:textId="4F5C3A4E" w:rsidR="000613F7" w:rsidRDefault="000613F7">
          <w:pPr>
            <w:pStyle w:val="TOC2"/>
            <w:tabs>
              <w:tab w:val="left" w:pos="720"/>
              <w:tab w:val="right" w:leader="dot" w:pos="8290"/>
            </w:tabs>
            <w:rPr>
              <w:rFonts w:eastAsiaTheme="minorEastAsia"/>
              <w:b w:val="0"/>
              <w:bCs w:val="0"/>
              <w:noProof/>
              <w:sz w:val="21"/>
            </w:rPr>
          </w:pPr>
          <w:hyperlink w:anchor="_Toc50474915" w:history="1">
            <w:r w:rsidRPr="00EC3AE8">
              <w:rPr>
                <w:rStyle w:val="af5"/>
                <w:rFonts w:eastAsiaTheme="majorHAnsi"/>
                <w:noProof/>
              </w:rPr>
              <w:t>7.</w:t>
            </w:r>
            <w:r>
              <w:rPr>
                <w:rFonts w:eastAsiaTheme="minorEastAsia"/>
                <w:b w:val="0"/>
                <w:bCs w:val="0"/>
                <w:noProof/>
                <w:sz w:val="21"/>
              </w:rPr>
              <w:tab/>
            </w:r>
            <w:r w:rsidRPr="00EC3AE8">
              <w:rPr>
                <w:rStyle w:val="af5"/>
                <w:rFonts w:eastAsiaTheme="majorHAnsi"/>
                <w:noProof/>
              </w:rPr>
              <w:t>批量招标</w:t>
            </w:r>
            <w:r>
              <w:rPr>
                <w:noProof/>
                <w:webHidden/>
              </w:rPr>
              <w:tab/>
            </w:r>
            <w:r>
              <w:rPr>
                <w:noProof/>
                <w:webHidden/>
              </w:rPr>
              <w:fldChar w:fldCharType="begin"/>
            </w:r>
            <w:r>
              <w:rPr>
                <w:noProof/>
                <w:webHidden/>
              </w:rPr>
              <w:instrText xml:space="preserve"> PAGEREF _Toc50474915 \h </w:instrText>
            </w:r>
            <w:r>
              <w:rPr>
                <w:noProof/>
                <w:webHidden/>
              </w:rPr>
            </w:r>
            <w:r>
              <w:rPr>
                <w:noProof/>
                <w:webHidden/>
              </w:rPr>
              <w:fldChar w:fldCharType="separate"/>
            </w:r>
            <w:r>
              <w:rPr>
                <w:noProof/>
                <w:webHidden/>
              </w:rPr>
              <w:t>45</w:t>
            </w:r>
            <w:r>
              <w:rPr>
                <w:noProof/>
                <w:webHidden/>
              </w:rPr>
              <w:fldChar w:fldCharType="end"/>
            </w:r>
          </w:hyperlink>
        </w:p>
        <w:bookmarkStart w:id="0" w:name="_GoBack"/>
        <w:p w14:paraId="4EF0180D" w14:textId="432E031C" w:rsidR="000613F7" w:rsidRDefault="000613F7">
          <w:pPr>
            <w:pStyle w:val="TOC2"/>
            <w:tabs>
              <w:tab w:val="left" w:pos="720"/>
              <w:tab w:val="right" w:leader="dot" w:pos="8290"/>
            </w:tabs>
            <w:rPr>
              <w:rFonts w:eastAsiaTheme="minorEastAsia"/>
              <w:b w:val="0"/>
              <w:bCs w:val="0"/>
              <w:noProof/>
              <w:sz w:val="21"/>
            </w:rPr>
          </w:pPr>
          <w:r w:rsidRPr="00EC3AE8">
            <w:rPr>
              <w:rStyle w:val="af5"/>
              <w:noProof/>
            </w:rPr>
            <w:fldChar w:fldCharType="begin"/>
          </w:r>
          <w:r w:rsidRPr="00EC3AE8">
            <w:rPr>
              <w:rStyle w:val="af5"/>
              <w:noProof/>
            </w:rPr>
            <w:instrText xml:space="preserve"> </w:instrText>
          </w:r>
          <w:r>
            <w:rPr>
              <w:noProof/>
            </w:rPr>
            <w:instrText>HYPERLINK \l "_Toc50474916"</w:instrText>
          </w:r>
          <w:r w:rsidRPr="00EC3AE8">
            <w:rPr>
              <w:rStyle w:val="af5"/>
              <w:noProof/>
            </w:rPr>
            <w:instrText xml:space="preserve"> </w:instrText>
          </w:r>
          <w:r w:rsidRPr="00EC3AE8">
            <w:rPr>
              <w:rStyle w:val="af5"/>
              <w:noProof/>
            </w:rPr>
          </w:r>
          <w:r w:rsidRPr="00EC3AE8">
            <w:rPr>
              <w:rStyle w:val="af5"/>
              <w:noProof/>
            </w:rPr>
            <w:fldChar w:fldCharType="separate"/>
          </w:r>
          <w:r w:rsidRPr="00EC3AE8">
            <w:rPr>
              <w:rStyle w:val="af5"/>
              <w:rFonts w:eastAsiaTheme="majorHAnsi"/>
              <w:noProof/>
            </w:rPr>
            <w:t>8.</w:t>
          </w:r>
          <w:r>
            <w:rPr>
              <w:rFonts w:eastAsiaTheme="minorEastAsia"/>
              <w:b w:val="0"/>
              <w:bCs w:val="0"/>
              <w:noProof/>
              <w:sz w:val="21"/>
            </w:rPr>
            <w:tab/>
          </w:r>
          <w:r w:rsidRPr="00EC3AE8">
            <w:rPr>
              <w:rStyle w:val="af5"/>
              <w:rFonts w:eastAsiaTheme="majorHAnsi"/>
              <w:noProof/>
            </w:rPr>
            <w:t>终止招标</w:t>
          </w:r>
          <w:r>
            <w:rPr>
              <w:noProof/>
              <w:webHidden/>
            </w:rPr>
            <w:tab/>
          </w:r>
          <w:r>
            <w:rPr>
              <w:noProof/>
              <w:webHidden/>
            </w:rPr>
            <w:fldChar w:fldCharType="begin"/>
          </w:r>
          <w:r>
            <w:rPr>
              <w:noProof/>
              <w:webHidden/>
            </w:rPr>
            <w:instrText xml:space="preserve"> PAGEREF _Toc50474916 \h </w:instrText>
          </w:r>
          <w:r>
            <w:rPr>
              <w:noProof/>
              <w:webHidden/>
            </w:rPr>
          </w:r>
          <w:r>
            <w:rPr>
              <w:noProof/>
              <w:webHidden/>
            </w:rPr>
            <w:fldChar w:fldCharType="separate"/>
          </w:r>
          <w:r>
            <w:rPr>
              <w:noProof/>
              <w:webHidden/>
            </w:rPr>
            <w:t>55</w:t>
          </w:r>
          <w:r>
            <w:rPr>
              <w:noProof/>
              <w:webHidden/>
            </w:rPr>
            <w:fldChar w:fldCharType="end"/>
          </w:r>
          <w:r w:rsidRPr="00EC3AE8">
            <w:rPr>
              <w:rStyle w:val="af5"/>
              <w:noProof/>
            </w:rPr>
            <w:fldChar w:fldCharType="end"/>
          </w:r>
        </w:p>
        <w:bookmarkEnd w:id="0"/>
        <w:p w14:paraId="4D797073" w14:textId="77679F8C" w:rsidR="00351294" w:rsidRDefault="00C8094A">
          <w:r>
            <w:fldChar w:fldCharType="end"/>
          </w:r>
        </w:p>
      </w:sdtContent>
    </w:sdt>
    <w:p w14:paraId="46DBC2EB" w14:textId="77777777" w:rsidR="00351294" w:rsidRDefault="00351294">
      <w:pPr>
        <w:rPr>
          <w:rFonts w:ascii="华文宋体" w:eastAsia="华文宋体" w:hAnsi="华文宋体"/>
        </w:rPr>
        <w:sectPr w:rsidR="00351294">
          <w:pgSz w:w="11900" w:h="16840"/>
          <w:pgMar w:top="1440" w:right="1800" w:bottom="1440" w:left="1800" w:header="851" w:footer="992" w:gutter="0"/>
          <w:cols w:space="425"/>
          <w:docGrid w:type="lines" w:linePitch="312"/>
        </w:sectPr>
      </w:pPr>
    </w:p>
    <w:p w14:paraId="77D194B9" w14:textId="77777777" w:rsidR="00351294" w:rsidRDefault="00C8094A">
      <w:pPr>
        <w:pStyle w:val="1"/>
        <w:numPr>
          <w:ilvl w:val="0"/>
          <w:numId w:val="3"/>
        </w:numPr>
        <w:rPr>
          <w:rFonts w:ascii="华文宋体" w:eastAsia="华文宋体" w:hAnsi="华文宋体"/>
        </w:rPr>
      </w:pPr>
      <w:bookmarkStart w:id="1" w:name="_Toc50474897"/>
      <w:r>
        <w:rPr>
          <w:rFonts w:ascii="华文宋体" w:eastAsia="华文宋体" w:hAnsi="华文宋体" w:hint="eastAsia"/>
        </w:rPr>
        <w:lastRenderedPageBreak/>
        <w:t>总说明</w:t>
      </w:r>
      <w:bookmarkEnd w:id="1"/>
    </w:p>
    <w:p w14:paraId="3E4377DD" w14:textId="77777777" w:rsidR="00351294" w:rsidRDefault="00C8094A">
      <w:pPr>
        <w:pStyle w:val="2"/>
      </w:pPr>
      <w:bookmarkStart w:id="2" w:name="_Toc50474898"/>
      <w:r>
        <w:rPr>
          <w:rFonts w:hint="eastAsia"/>
        </w:rPr>
        <w:t>系统介绍</w:t>
      </w:r>
      <w:bookmarkEnd w:id="2"/>
    </w:p>
    <w:p w14:paraId="3D5A4076" w14:textId="13C2BF1D" w:rsidR="00351294" w:rsidRDefault="00C8094A">
      <w:pPr>
        <w:spacing w:line="360" w:lineRule="auto"/>
        <w:ind w:firstLine="480"/>
        <w:rPr>
          <w:rFonts w:ascii="华文宋体" w:eastAsia="华文宋体" w:hAnsi="华文宋体"/>
        </w:rPr>
      </w:pPr>
      <w:r>
        <w:rPr>
          <w:rFonts w:ascii="华文宋体" w:eastAsia="华文宋体" w:hAnsi="华文宋体" w:hint="eastAsia"/>
        </w:rPr>
        <w:t>上海市建设工程招标投标电子交易平台是由上海市建设工程交易服务中心建设、由上海巨一科技发展有限公司开发的电子化招投标的平台（以下简称电子交易平台）。</w:t>
      </w:r>
    </w:p>
    <w:p w14:paraId="4A67CD47" w14:textId="77777777" w:rsidR="00351294" w:rsidRDefault="00C8094A">
      <w:pPr>
        <w:spacing w:line="360" w:lineRule="auto"/>
        <w:ind w:firstLine="480"/>
        <w:rPr>
          <w:rFonts w:ascii="华文宋体" w:eastAsia="华文宋体" w:hAnsi="华文宋体"/>
        </w:rPr>
      </w:pPr>
      <w:r>
        <w:rPr>
          <w:rFonts w:ascii="华文宋体" w:eastAsia="华文宋体" w:hAnsi="华文宋体" w:hint="eastAsia"/>
        </w:rPr>
        <w:t>电子交易平台</w:t>
      </w:r>
      <w:r>
        <w:rPr>
          <w:rFonts w:ascii="华文宋体" w:eastAsia="华文宋体" w:hAnsi="华文宋体"/>
        </w:rPr>
        <w:t>是以数据电文形式完成招标投标交易活动的信息平台</w:t>
      </w:r>
      <w:r>
        <w:rPr>
          <w:rFonts w:ascii="华文宋体" w:eastAsia="华文宋体" w:hAnsi="华文宋体" w:hint="eastAsia"/>
        </w:rPr>
        <w:t>。简单来说就是在招标文件、投标文件电子化的基础上，通过计算机在网络平台上完成招标、投标、开标、评标、定标等全部活动。具体来说，电子交易平台为上海市建设工程招标人、招标代理机构提供在线发出招标文件、发布招标公告或投标邀请、投标人筛选、发出补充招标文件、电子投标文件开标、电子评标、发布中标候选人公式、确定中标人并发布中标结果公告等功能；为上海市建设工程投标人提供在线查看招标公告及投标邀请、在线报名、下载招标文件及补充招标文件、在线提</w:t>
      </w:r>
      <w:proofErr w:type="gramStart"/>
      <w:r>
        <w:rPr>
          <w:rFonts w:ascii="华文宋体" w:eastAsia="华文宋体" w:hAnsi="华文宋体" w:hint="eastAsia"/>
        </w:rPr>
        <w:t>疑</w:t>
      </w:r>
      <w:proofErr w:type="gramEnd"/>
      <w:r>
        <w:rPr>
          <w:rFonts w:ascii="华文宋体" w:eastAsia="华文宋体" w:hAnsi="华文宋体" w:hint="eastAsia"/>
        </w:rPr>
        <w:t>、查看中标候选人公式及中标结果公告等功能；为上海市建设工程评标专家提供电子评标、电子评标报告编制等功能。</w:t>
      </w:r>
    </w:p>
    <w:p w14:paraId="0B3AF18A" w14:textId="77777777" w:rsidR="00351294" w:rsidRDefault="00C8094A">
      <w:pPr>
        <w:pStyle w:val="2"/>
      </w:pPr>
      <w:bookmarkStart w:id="3" w:name="_Toc50474899"/>
      <w:r>
        <w:rPr>
          <w:rFonts w:hint="eastAsia"/>
        </w:rPr>
        <w:t>编写目的</w:t>
      </w:r>
      <w:bookmarkEnd w:id="3"/>
    </w:p>
    <w:p w14:paraId="6F50FF51" w14:textId="59AF8AB5" w:rsidR="00351294" w:rsidRDefault="00C8094A">
      <w:pPr>
        <w:spacing w:line="360" w:lineRule="auto"/>
        <w:rPr>
          <w:rFonts w:ascii="华文宋体" w:eastAsia="华文宋体" w:hAnsi="华文宋体"/>
        </w:rPr>
      </w:pPr>
      <w:r>
        <w:rPr>
          <w:rFonts w:ascii="华文宋体" w:eastAsia="华文宋体" w:hAnsi="华文宋体" w:hint="eastAsia"/>
        </w:rPr>
        <w:t xml:space="preserve">    为了帮助上海市建设工程的</w:t>
      </w:r>
      <w:r w:rsidR="003879D6">
        <w:rPr>
          <w:rFonts w:ascii="华文宋体" w:eastAsia="华文宋体" w:hAnsi="华文宋体" w:hint="eastAsia"/>
        </w:rPr>
        <w:t>招</w:t>
      </w:r>
      <w:r>
        <w:rPr>
          <w:rFonts w:ascii="华文宋体" w:eastAsia="华文宋体" w:hAnsi="华文宋体" w:hint="eastAsia"/>
        </w:rPr>
        <w:t>标人企业用户快速了解</w:t>
      </w:r>
      <w:proofErr w:type="gramStart"/>
      <w:r>
        <w:rPr>
          <w:rFonts w:ascii="华文宋体" w:eastAsia="华文宋体" w:hAnsi="华文宋体" w:hint="eastAsia"/>
        </w:rPr>
        <w:t>本电子</w:t>
      </w:r>
      <w:proofErr w:type="gramEnd"/>
      <w:r>
        <w:rPr>
          <w:rFonts w:ascii="华文宋体" w:eastAsia="华文宋体" w:hAnsi="华文宋体" w:hint="eastAsia"/>
        </w:rPr>
        <w:t>交易平台的各项应用，使用</w:t>
      </w:r>
      <w:proofErr w:type="gramStart"/>
      <w:r>
        <w:rPr>
          <w:rFonts w:ascii="华文宋体" w:eastAsia="华文宋体" w:hAnsi="华文宋体" w:hint="eastAsia"/>
        </w:rPr>
        <w:t>本电</w:t>
      </w:r>
      <w:proofErr w:type="gramEnd"/>
      <w:r>
        <w:rPr>
          <w:rFonts w:ascii="华文宋体" w:eastAsia="华文宋体" w:hAnsi="华文宋体" w:hint="eastAsia"/>
        </w:rPr>
        <w:t>子交易平台完成</w:t>
      </w:r>
      <w:r w:rsidR="003879D6">
        <w:rPr>
          <w:rFonts w:ascii="华文宋体" w:eastAsia="华文宋体" w:hAnsi="华文宋体" w:hint="eastAsia"/>
        </w:rPr>
        <w:t>招</w:t>
      </w:r>
      <w:r>
        <w:rPr>
          <w:rFonts w:ascii="华文宋体" w:eastAsia="华文宋体" w:hAnsi="华文宋体" w:hint="eastAsia"/>
        </w:rPr>
        <w:t>标，提高</w:t>
      </w:r>
      <w:r w:rsidR="003879D6">
        <w:rPr>
          <w:rFonts w:ascii="华文宋体" w:eastAsia="华文宋体" w:hAnsi="华文宋体" w:hint="eastAsia"/>
        </w:rPr>
        <w:t>招</w:t>
      </w:r>
      <w:r>
        <w:rPr>
          <w:rFonts w:ascii="华文宋体" w:eastAsia="华文宋体" w:hAnsi="华文宋体" w:hint="eastAsia"/>
        </w:rPr>
        <w:t>标企业用户的操作熟练度和操作效率，编制本操作指南。</w:t>
      </w:r>
    </w:p>
    <w:p w14:paraId="115FAB82" w14:textId="77777777" w:rsidR="00351294" w:rsidRDefault="00C8094A">
      <w:pPr>
        <w:pStyle w:val="2"/>
      </w:pPr>
      <w:bookmarkStart w:id="4" w:name="_Toc50474900"/>
      <w:r>
        <w:rPr>
          <w:rFonts w:hint="eastAsia"/>
        </w:rPr>
        <w:lastRenderedPageBreak/>
        <w:t>预期读者</w:t>
      </w:r>
      <w:bookmarkEnd w:id="4"/>
    </w:p>
    <w:p w14:paraId="1E434F0E" w14:textId="77777777" w:rsidR="00351294" w:rsidRDefault="00C8094A">
      <w:pPr>
        <w:spacing w:line="360" w:lineRule="auto"/>
        <w:ind w:firstLine="480"/>
        <w:rPr>
          <w:rFonts w:ascii="华文宋体" w:eastAsia="华文宋体" w:hAnsi="华文宋体"/>
        </w:rPr>
      </w:pPr>
      <w:r>
        <w:rPr>
          <w:rFonts w:ascii="华文宋体" w:eastAsia="华文宋体" w:hAnsi="华文宋体" w:hint="eastAsia"/>
        </w:rPr>
        <w:t>上海市建设工程的招标人及招标代理机构</w:t>
      </w:r>
    </w:p>
    <w:p w14:paraId="173C81BD" w14:textId="77777777" w:rsidR="00351294" w:rsidRDefault="00C8094A">
      <w:pPr>
        <w:spacing w:line="360" w:lineRule="auto"/>
        <w:ind w:firstLine="480"/>
        <w:rPr>
          <w:rFonts w:ascii="华文宋体" w:eastAsia="华文宋体" w:hAnsi="华文宋体"/>
        </w:rPr>
      </w:pPr>
      <w:r>
        <w:rPr>
          <w:rFonts w:ascii="华文宋体" w:eastAsia="华文宋体" w:hAnsi="华文宋体" w:hint="eastAsia"/>
        </w:rPr>
        <w:t>上海市建设工程的投标人及潜在投标人</w:t>
      </w:r>
    </w:p>
    <w:p w14:paraId="0749E53D" w14:textId="77777777" w:rsidR="00351294" w:rsidRDefault="00C8094A">
      <w:pPr>
        <w:spacing w:line="360" w:lineRule="auto"/>
        <w:rPr>
          <w:rFonts w:ascii="华文宋体" w:eastAsia="华文宋体" w:hAnsi="华文宋体"/>
        </w:rPr>
      </w:pPr>
      <w:r>
        <w:rPr>
          <w:rFonts w:ascii="华文宋体" w:eastAsia="华文宋体" w:hAnsi="华文宋体" w:hint="eastAsia"/>
        </w:rPr>
        <w:t xml:space="preserve">    上海市建设工程招标投标监管单位</w:t>
      </w:r>
    </w:p>
    <w:p w14:paraId="38EC03C4" w14:textId="77777777" w:rsidR="00351294" w:rsidRDefault="00C8094A">
      <w:pPr>
        <w:spacing w:line="360" w:lineRule="auto"/>
        <w:rPr>
          <w:rFonts w:ascii="华文宋体" w:eastAsia="华文宋体" w:hAnsi="华文宋体"/>
        </w:rPr>
      </w:pPr>
      <w:r>
        <w:rPr>
          <w:rFonts w:ascii="华文宋体" w:eastAsia="华文宋体" w:hAnsi="华文宋体" w:hint="eastAsia"/>
        </w:rPr>
        <w:t xml:space="preserve">    其他企业或个人</w:t>
      </w:r>
    </w:p>
    <w:p w14:paraId="51594F4B" w14:textId="77777777" w:rsidR="00351294" w:rsidRDefault="00C8094A">
      <w:pPr>
        <w:pStyle w:val="2"/>
      </w:pPr>
      <w:bookmarkStart w:id="5" w:name="_Toc50474901"/>
      <w:r>
        <w:rPr>
          <w:rFonts w:hint="eastAsia"/>
        </w:rPr>
        <w:t>系统角色</w:t>
      </w:r>
      <w:bookmarkEnd w:id="5"/>
    </w:p>
    <w:p w14:paraId="6A43C8F5" w14:textId="77777777" w:rsidR="00351294" w:rsidRDefault="00C8094A">
      <w:pPr>
        <w:spacing w:line="360" w:lineRule="auto"/>
        <w:rPr>
          <w:rFonts w:ascii="华文宋体" w:eastAsia="华文宋体" w:hAnsi="华文宋体"/>
        </w:rPr>
      </w:pPr>
      <w:r>
        <w:rPr>
          <w:rFonts w:ascii="华文宋体" w:eastAsia="华文宋体" w:hAnsi="华文宋体" w:hint="eastAsia"/>
        </w:rPr>
        <w:t xml:space="preserve">    电子交易平台使用对象为上海市建设工程招标人企业用户、招标代理机构企业用户、投标人企业用户。</w:t>
      </w:r>
    </w:p>
    <w:p w14:paraId="4581619B" w14:textId="77777777" w:rsidR="00351294" w:rsidRDefault="00C8094A">
      <w:pPr>
        <w:pStyle w:val="2"/>
      </w:pPr>
      <w:bookmarkStart w:id="6" w:name="_Toc50474902"/>
      <w:r>
        <w:rPr>
          <w:rFonts w:hint="eastAsia"/>
        </w:rPr>
        <w:t>运行环境</w:t>
      </w:r>
      <w:bookmarkEnd w:id="6"/>
    </w:p>
    <w:p w14:paraId="0F8A41CA" w14:textId="77777777" w:rsidR="00351294" w:rsidRDefault="00C8094A">
      <w:pPr>
        <w:pStyle w:val="af7"/>
        <w:numPr>
          <w:ilvl w:val="0"/>
          <w:numId w:val="4"/>
        </w:numPr>
        <w:spacing w:line="360" w:lineRule="auto"/>
        <w:ind w:firstLineChars="0"/>
        <w:rPr>
          <w:rFonts w:ascii="华文宋体" w:eastAsia="华文宋体" w:hAnsi="华文宋体"/>
        </w:rPr>
      </w:pPr>
      <w:r>
        <w:rPr>
          <w:rFonts w:ascii="华文宋体" w:eastAsia="华文宋体" w:hAnsi="华文宋体" w:hint="eastAsia"/>
        </w:rPr>
        <w:t>硬件要求</w:t>
      </w:r>
    </w:p>
    <w:p w14:paraId="460AAAFD" w14:textId="77777777" w:rsidR="00351294" w:rsidRDefault="00C8094A">
      <w:pPr>
        <w:spacing w:line="360" w:lineRule="auto"/>
        <w:ind w:left="480"/>
        <w:rPr>
          <w:rFonts w:ascii="华文宋体" w:eastAsia="华文宋体" w:hAnsi="华文宋体"/>
        </w:rPr>
      </w:pPr>
      <w:r>
        <w:rPr>
          <w:rFonts w:ascii="华文宋体" w:eastAsia="华文宋体" w:hAnsi="华文宋体" w:hint="eastAsia"/>
        </w:rPr>
        <w:t>CPU：Intel I3处理器及以上。</w:t>
      </w:r>
    </w:p>
    <w:p w14:paraId="224E8620" w14:textId="77777777" w:rsidR="00351294" w:rsidRDefault="00C8094A">
      <w:pPr>
        <w:spacing w:line="360" w:lineRule="auto"/>
        <w:ind w:left="480"/>
        <w:rPr>
          <w:rFonts w:ascii="华文宋体" w:eastAsia="华文宋体" w:hAnsi="华文宋体"/>
        </w:rPr>
      </w:pPr>
      <w:r>
        <w:rPr>
          <w:rFonts w:ascii="华文宋体" w:eastAsia="华文宋体" w:hAnsi="华文宋体" w:hint="eastAsia"/>
        </w:rPr>
        <w:t>内存：4G及以上。</w:t>
      </w:r>
    </w:p>
    <w:p w14:paraId="397C47C7" w14:textId="77777777" w:rsidR="00351294" w:rsidRDefault="00C8094A">
      <w:pPr>
        <w:pStyle w:val="af7"/>
        <w:numPr>
          <w:ilvl w:val="0"/>
          <w:numId w:val="4"/>
        </w:numPr>
        <w:spacing w:line="360" w:lineRule="auto"/>
        <w:ind w:firstLineChars="0"/>
        <w:rPr>
          <w:rFonts w:ascii="华文宋体" w:eastAsia="华文宋体" w:hAnsi="华文宋体"/>
        </w:rPr>
      </w:pPr>
      <w:r>
        <w:rPr>
          <w:rFonts w:ascii="华文宋体" w:eastAsia="华文宋体" w:hAnsi="华文宋体" w:hint="eastAsia"/>
        </w:rPr>
        <w:t>软件要求</w:t>
      </w:r>
    </w:p>
    <w:p w14:paraId="6FDA6213" w14:textId="77777777" w:rsidR="00351294" w:rsidRDefault="00C8094A">
      <w:pPr>
        <w:spacing w:line="360" w:lineRule="auto"/>
        <w:ind w:firstLine="480"/>
        <w:rPr>
          <w:rFonts w:ascii="华文宋体" w:eastAsia="华文宋体" w:hAnsi="华文宋体"/>
        </w:rPr>
      </w:pPr>
      <w:r>
        <w:rPr>
          <w:rFonts w:ascii="华文宋体" w:eastAsia="华文宋体" w:hAnsi="华文宋体" w:hint="eastAsia"/>
        </w:rPr>
        <w:t>Windows XP及以上操作系统。</w:t>
      </w:r>
    </w:p>
    <w:p w14:paraId="27F1695E" w14:textId="77777777" w:rsidR="00351294" w:rsidRDefault="00C8094A">
      <w:pPr>
        <w:spacing w:line="360" w:lineRule="auto"/>
        <w:ind w:firstLine="480"/>
        <w:rPr>
          <w:rFonts w:ascii="华文宋体" w:eastAsia="华文宋体" w:hAnsi="华文宋体"/>
        </w:rPr>
      </w:pPr>
      <w:r>
        <w:rPr>
          <w:rFonts w:ascii="华文宋体" w:eastAsia="华文宋体" w:hAnsi="华文宋体" w:hint="eastAsia"/>
        </w:rPr>
        <w:t>Microsoft Internet Explorer 9.0及以上版本浏览器。</w:t>
      </w:r>
    </w:p>
    <w:p w14:paraId="7363F55D" w14:textId="77777777" w:rsidR="00351294" w:rsidRDefault="00C8094A">
      <w:pPr>
        <w:spacing w:line="360" w:lineRule="auto"/>
        <w:ind w:firstLine="480"/>
        <w:rPr>
          <w:rFonts w:ascii="华文宋体" w:eastAsia="华文宋体" w:hAnsi="华文宋体"/>
        </w:rPr>
      </w:pPr>
      <w:proofErr w:type="gramStart"/>
      <w:r>
        <w:rPr>
          <w:rFonts w:ascii="华文宋体" w:eastAsia="华文宋体" w:hAnsi="华文宋体" w:hint="eastAsia"/>
        </w:rPr>
        <w:t>协卡助手</w:t>
      </w:r>
      <w:proofErr w:type="gramEnd"/>
      <w:r>
        <w:rPr>
          <w:rFonts w:ascii="华文宋体" w:eastAsia="华文宋体" w:hAnsi="华文宋体" w:hint="eastAsia"/>
        </w:rPr>
        <w:t>（可通过上海市法人一证通网站：</w:t>
      </w:r>
      <w:hyperlink r:id="rId11" w:history="1">
        <w:r>
          <w:rPr>
            <w:rFonts w:ascii="华文宋体" w:eastAsia="华文宋体" w:hAnsi="华文宋体"/>
            <w:color w:val="4472C4" w:themeColor="accent1"/>
            <w:u w:val="single"/>
          </w:rPr>
          <w:t>https://www.962600.com</w:t>
        </w:r>
      </w:hyperlink>
      <w:r>
        <w:rPr>
          <w:rFonts w:ascii="华文宋体" w:eastAsia="华文宋体" w:hAnsi="华文宋体" w:hint="eastAsia"/>
        </w:rPr>
        <w:t>下载）</w:t>
      </w:r>
    </w:p>
    <w:p w14:paraId="5CC8F628" w14:textId="77777777" w:rsidR="00351294" w:rsidRDefault="00C8094A">
      <w:pPr>
        <w:pStyle w:val="af7"/>
        <w:numPr>
          <w:ilvl w:val="0"/>
          <w:numId w:val="4"/>
        </w:numPr>
        <w:spacing w:line="360" w:lineRule="auto"/>
        <w:ind w:firstLineChars="0"/>
        <w:rPr>
          <w:rFonts w:ascii="华文宋体" w:eastAsia="华文宋体" w:hAnsi="华文宋体"/>
        </w:rPr>
      </w:pPr>
      <w:r>
        <w:rPr>
          <w:rFonts w:ascii="华文宋体" w:eastAsia="华文宋体" w:hAnsi="华文宋体" w:hint="eastAsia"/>
        </w:rPr>
        <w:t>网络要求</w:t>
      </w:r>
    </w:p>
    <w:p w14:paraId="249842A9" w14:textId="77777777" w:rsidR="00351294" w:rsidRDefault="00C8094A">
      <w:pPr>
        <w:spacing w:line="360" w:lineRule="auto"/>
        <w:ind w:left="480"/>
        <w:rPr>
          <w:rFonts w:ascii="华文宋体" w:eastAsia="华文宋体" w:hAnsi="华文宋体"/>
        </w:rPr>
      </w:pPr>
      <w:r>
        <w:rPr>
          <w:rFonts w:ascii="华文宋体" w:eastAsia="华文宋体" w:hAnsi="华文宋体" w:hint="eastAsia"/>
        </w:rPr>
        <w:t>硬件设备可以访问互联网环境。</w:t>
      </w:r>
    </w:p>
    <w:p w14:paraId="004216FA" w14:textId="77777777" w:rsidR="00351294" w:rsidRDefault="00C8094A">
      <w:pPr>
        <w:pStyle w:val="2"/>
      </w:pPr>
      <w:bookmarkStart w:id="7" w:name="_Toc50474903"/>
      <w:r>
        <w:rPr>
          <w:rFonts w:hint="eastAsia"/>
        </w:rPr>
        <w:lastRenderedPageBreak/>
        <w:t>其他要求</w:t>
      </w:r>
      <w:bookmarkEnd w:id="7"/>
    </w:p>
    <w:p w14:paraId="02783689" w14:textId="77777777" w:rsidR="00351294" w:rsidRDefault="00C8094A">
      <w:pPr>
        <w:pStyle w:val="3"/>
      </w:pPr>
      <w:r>
        <w:rPr>
          <w:rFonts w:hint="eastAsia"/>
        </w:rPr>
        <w:t>上海市企业法人一证通数字证书（以下简称：企业数字证书）</w:t>
      </w:r>
    </w:p>
    <w:p w14:paraId="58D0E4B6" w14:textId="77777777" w:rsidR="00351294" w:rsidRDefault="00C8094A">
      <w:pPr>
        <w:spacing w:line="360" w:lineRule="auto"/>
        <w:ind w:firstLine="480"/>
        <w:rPr>
          <w:rFonts w:ascii="华文宋体" w:eastAsia="华文宋体" w:hAnsi="华文宋体"/>
        </w:rPr>
      </w:pPr>
      <w:r>
        <w:rPr>
          <w:rFonts w:ascii="华文宋体" w:eastAsia="华文宋体" w:hAnsi="华文宋体" w:hint="eastAsia"/>
        </w:rPr>
        <w:t>为便于投标企业操作，电子交易平台实现了与上海市住房和城乡建设委员会网上政务大厅注册用户的数据联动。已在上海市住房和城乡建设委员会网上政务大厅注册的企业用户可持上海市企业数字证书登录电子交易平台。未注册的企业用户可持上海市企业数字证书在电子交易平台申请注册。</w:t>
      </w:r>
    </w:p>
    <w:p w14:paraId="60E2F225" w14:textId="77777777" w:rsidR="00351294" w:rsidRDefault="00C8094A">
      <w:pPr>
        <w:spacing w:line="360" w:lineRule="auto"/>
        <w:ind w:firstLine="480"/>
        <w:rPr>
          <w:rFonts w:ascii="华文宋体" w:eastAsia="华文宋体" w:hAnsi="华文宋体"/>
        </w:rPr>
      </w:pPr>
      <w:r>
        <w:rPr>
          <w:rFonts w:ascii="华文宋体" w:eastAsia="华文宋体" w:hAnsi="华文宋体" w:hint="eastAsia"/>
        </w:rPr>
        <w:t>关于企业数字证书申领、变更可访问上海市法人一证通网站：</w:t>
      </w:r>
      <w:hyperlink r:id="rId12" w:history="1">
        <w:r>
          <w:rPr>
            <w:rFonts w:ascii="华文宋体" w:eastAsia="华文宋体" w:hAnsi="华文宋体"/>
            <w:color w:val="4472C4" w:themeColor="accent1"/>
            <w:u w:val="single"/>
          </w:rPr>
          <w:t>https://www.962600.com</w:t>
        </w:r>
      </w:hyperlink>
      <w:r>
        <w:rPr>
          <w:rFonts w:ascii="华文宋体" w:eastAsia="华文宋体" w:hAnsi="华文宋体" w:hint="eastAsia"/>
        </w:rPr>
        <w:t>查询，或拨打962600电话咨询。</w:t>
      </w:r>
    </w:p>
    <w:p w14:paraId="7D705FC3" w14:textId="77777777" w:rsidR="00351294" w:rsidRDefault="00C8094A">
      <w:pPr>
        <w:spacing w:line="360" w:lineRule="auto"/>
        <w:ind w:firstLine="480"/>
        <w:rPr>
          <w:rFonts w:ascii="华文宋体" w:eastAsia="华文宋体" w:hAnsi="华文宋体"/>
        </w:rPr>
      </w:pPr>
      <w:r>
        <w:rPr>
          <w:rFonts w:ascii="华文宋体" w:eastAsia="华文宋体" w:hAnsi="华文宋体" w:hint="eastAsia"/>
        </w:rPr>
        <w:t>企业数字证书用于电子交易平台前，应在上海市住建委网上政务大厅进行授权操作，具体操作方式详见《法人一证通主副证书管理使用说明》，页面链接如下：</w:t>
      </w:r>
    </w:p>
    <w:p w14:paraId="5B16B260" w14:textId="77777777" w:rsidR="00351294" w:rsidRDefault="001C45E8">
      <w:pPr>
        <w:spacing w:line="360" w:lineRule="auto"/>
        <w:ind w:firstLine="480"/>
        <w:rPr>
          <w:rFonts w:ascii="华文宋体" w:eastAsia="华文宋体" w:hAnsi="华文宋体"/>
        </w:rPr>
      </w:pPr>
      <w:hyperlink r:id="rId13" w:history="1">
        <w:r w:rsidR="00C8094A">
          <w:rPr>
            <w:rStyle w:val="af5"/>
            <w:rFonts w:ascii="华文宋体" w:eastAsia="华文宋体" w:hAnsi="华文宋体"/>
          </w:rPr>
          <w:t>https://ciac.zjw.sh.gov.cn/CIACuserportal/SSO/Login.aspx</w:t>
        </w:r>
      </w:hyperlink>
    </w:p>
    <w:p w14:paraId="10C5F481" w14:textId="77777777" w:rsidR="00351294" w:rsidRDefault="00C8094A">
      <w:pPr>
        <w:pStyle w:val="3"/>
      </w:pPr>
      <w:r>
        <w:rPr>
          <w:rFonts w:hint="eastAsia"/>
        </w:rPr>
        <w:t>个人数字证书</w:t>
      </w:r>
    </w:p>
    <w:p w14:paraId="1541B45C" w14:textId="77777777" w:rsidR="00351294" w:rsidRDefault="00C8094A">
      <w:pPr>
        <w:spacing w:line="360" w:lineRule="auto"/>
        <w:ind w:firstLine="480"/>
        <w:rPr>
          <w:rFonts w:ascii="华文宋体" w:eastAsia="华文宋体" w:hAnsi="华文宋体"/>
        </w:rPr>
      </w:pPr>
      <w:r>
        <w:rPr>
          <w:rFonts w:ascii="华文宋体" w:eastAsia="华文宋体" w:hAnsi="华文宋体" w:hint="eastAsia"/>
        </w:rPr>
        <w:t>项目负责人、企业法定代表人等个人用户签署招标、投标文件前，应申请个人数字证书，具体说明可在上海市建设工程交易服务中心网站（</w:t>
      </w:r>
      <w:r>
        <w:rPr>
          <w:rFonts w:ascii="华文宋体" w:eastAsia="华文宋体" w:hAnsi="华文宋体"/>
        </w:rPr>
        <w:t>www.shcpe.cn）</w:t>
      </w:r>
      <w:r>
        <w:rPr>
          <w:rFonts w:ascii="华文宋体" w:eastAsia="华文宋体" w:hAnsi="华文宋体" w:hint="eastAsia"/>
        </w:rPr>
        <w:t>电子交易平台中下载《招投标文件电子签署使用手册》，页面链接如下：</w:t>
      </w:r>
    </w:p>
    <w:p w14:paraId="14B0E971" w14:textId="77777777" w:rsidR="00351294" w:rsidRDefault="001C45E8">
      <w:pPr>
        <w:spacing w:line="360" w:lineRule="auto"/>
        <w:ind w:firstLine="480"/>
        <w:rPr>
          <w:rFonts w:ascii="华文宋体" w:eastAsia="华文宋体" w:hAnsi="华文宋体"/>
        </w:rPr>
      </w:pPr>
      <w:hyperlink r:id="rId14" w:history="1">
        <w:r w:rsidR="00C8094A">
          <w:rPr>
            <w:rStyle w:val="af5"/>
            <w:rFonts w:ascii="华文宋体" w:eastAsia="华文宋体" w:hAnsi="华文宋体"/>
          </w:rPr>
          <w:t>http://www.shcpe.cn/jyfw/dzjy/index.html</w:t>
        </w:r>
      </w:hyperlink>
    </w:p>
    <w:p w14:paraId="61F85A7B" w14:textId="77777777" w:rsidR="00351294" w:rsidRDefault="00351294">
      <w:pPr>
        <w:spacing w:line="360" w:lineRule="auto"/>
        <w:ind w:firstLine="480"/>
        <w:rPr>
          <w:rFonts w:ascii="华文宋体" w:eastAsia="华文宋体" w:hAnsi="华文宋体"/>
        </w:rPr>
      </w:pPr>
    </w:p>
    <w:p w14:paraId="0FB41700" w14:textId="77777777" w:rsidR="00351294" w:rsidRDefault="00351294">
      <w:pPr>
        <w:spacing w:line="360" w:lineRule="auto"/>
        <w:ind w:firstLine="480"/>
        <w:rPr>
          <w:rFonts w:ascii="华文宋体" w:eastAsia="华文宋体" w:hAnsi="华文宋体"/>
        </w:rPr>
      </w:pPr>
    </w:p>
    <w:p w14:paraId="0AE30736" w14:textId="77777777" w:rsidR="00351294" w:rsidRDefault="00351294">
      <w:pPr>
        <w:spacing w:line="360" w:lineRule="auto"/>
        <w:ind w:firstLine="480"/>
        <w:rPr>
          <w:rFonts w:ascii="华文宋体" w:eastAsia="华文宋体" w:hAnsi="华文宋体"/>
        </w:rPr>
        <w:sectPr w:rsidR="00351294">
          <w:footerReference w:type="default" r:id="rId15"/>
          <w:pgSz w:w="11900" w:h="16840"/>
          <w:pgMar w:top="1440" w:right="1800" w:bottom="1440" w:left="1800" w:header="851" w:footer="992" w:gutter="0"/>
          <w:pgNumType w:start="1"/>
          <w:cols w:space="425"/>
          <w:docGrid w:type="lines" w:linePitch="326"/>
        </w:sectPr>
      </w:pPr>
    </w:p>
    <w:p w14:paraId="42985C89" w14:textId="77777777" w:rsidR="00351294" w:rsidRDefault="00C8094A">
      <w:pPr>
        <w:pStyle w:val="1"/>
        <w:numPr>
          <w:ilvl w:val="0"/>
          <w:numId w:val="3"/>
        </w:numPr>
        <w:rPr>
          <w:rFonts w:ascii="华文宋体" w:eastAsia="华文宋体" w:hAnsi="华文宋体"/>
        </w:rPr>
      </w:pPr>
      <w:bookmarkStart w:id="8" w:name="_Toc50474904"/>
      <w:r>
        <w:rPr>
          <w:rFonts w:ascii="华文宋体" w:eastAsia="华文宋体" w:hAnsi="华文宋体" w:hint="eastAsia"/>
        </w:rPr>
        <w:lastRenderedPageBreak/>
        <w:t>电子招标流程</w:t>
      </w:r>
      <w:bookmarkEnd w:id="8"/>
    </w:p>
    <w:p w14:paraId="6A22DD44" w14:textId="77777777" w:rsidR="00351294" w:rsidRDefault="00C8094A">
      <w:pPr>
        <w:pStyle w:val="2"/>
        <w:numPr>
          <w:ilvl w:val="0"/>
          <w:numId w:val="5"/>
        </w:numPr>
      </w:pPr>
      <w:bookmarkStart w:id="9" w:name="_Toc50474905"/>
      <w:r>
        <w:rPr>
          <w:rFonts w:hint="eastAsia"/>
        </w:rPr>
        <w:t>施工电子招标流程</w:t>
      </w:r>
      <w:bookmarkEnd w:id="9"/>
    </w:p>
    <w:p w14:paraId="568F7050" w14:textId="77777777" w:rsidR="00351294" w:rsidRDefault="00C8094A">
      <w:pPr>
        <w:spacing w:line="360" w:lineRule="auto"/>
        <w:rPr>
          <w:rFonts w:ascii="华文宋体" w:eastAsia="华文宋体" w:hAnsi="华文宋体"/>
        </w:rPr>
      </w:pPr>
      <w:r>
        <w:rPr>
          <w:rFonts w:ascii="华文宋体" w:eastAsia="华文宋体" w:hAnsi="华文宋体" w:hint="eastAsia"/>
          <w:noProof/>
        </w:rPr>
        <w:drawing>
          <wp:inline distT="0" distB="0" distL="0" distR="0" wp14:anchorId="2A731F5B" wp14:editId="0B423490">
            <wp:extent cx="4890135" cy="3942715"/>
            <wp:effectExtent l="0" t="57150" r="24765" b="38735"/>
            <wp:docPr id="89" name="图表 8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57D49B81" w14:textId="3C6EFB22" w:rsidR="00351294" w:rsidRDefault="00CD07C4" w:rsidP="00A72AB1">
      <w:pPr>
        <w:pStyle w:val="2"/>
        <w:numPr>
          <w:ilvl w:val="0"/>
          <w:numId w:val="5"/>
        </w:numPr>
      </w:pPr>
      <w:bookmarkStart w:id="10" w:name="_Toc50474906"/>
      <w:r>
        <w:rPr>
          <w:rFonts w:hint="eastAsia"/>
        </w:rPr>
        <w:lastRenderedPageBreak/>
        <w:t>确定中标人及书面报告备案流程</w:t>
      </w:r>
      <w:bookmarkEnd w:id="10"/>
    </w:p>
    <w:p w14:paraId="08A50ADE" w14:textId="30F220E5" w:rsidR="00CD07C4" w:rsidRDefault="00CD07C4" w:rsidP="00CD07C4">
      <w:r>
        <w:rPr>
          <w:rFonts w:ascii="华文宋体" w:eastAsia="华文宋体" w:hAnsi="华文宋体" w:hint="eastAsia"/>
          <w:noProof/>
        </w:rPr>
        <w:drawing>
          <wp:inline distT="0" distB="0" distL="0" distR="0" wp14:anchorId="7F697164" wp14:editId="1B8D982F">
            <wp:extent cx="4862945" cy="4017645"/>
            <wp:effectExtent l="0" t="57150" r="13970" b="40005"/>
            <wp:docPr id="50" name="图表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53E4AF28" w14:textId="24F6E754" w:rsidR="00612875" w:rsidRDefault="00612875" w:rsidP="00CD07C4"/>
    <w:p w14:paraId="2F1552F7" w14:textId="59448FF8" w:rsidR="00612875" w:rsidRDefault="00612875" w:rsidP="00612875">
      <w:pPr>
        <w:pStyle w:val="2"/>
        <w:numPr>
          <w:ilvl w:val="0"/>
          <w:numId w:val="5"/>
        </w:numPr>
      </w:pPr>
      <w:bookmarkStart w:id="11" w:name="_Toc50474907"/>
      <w:r>
        <w:rPr>
          <w:rFonts w:hint="eastAsia"/>
        </w:rPr>
        <w:lastRenderedPageBreak/>
        <w:t>批量招标流程</w:t>
      </w:r>
      <w:bookmarkEnd w:id="11"/>
    </w:p>
    <w:p w14:paraId="365400C0" w14:textId="042564AC" w:rsidR="00612875" w:rsidRPr="00612875" w:rsidRDefault="00612875" w:rsidP="00612875">
      <w:r w:rsidRPr="00B10715">
        <w:rPr>
          <w:rFonts w:ascii="华文宋体" w:eastAsia="华文宋体" w:hAnsi="华文宋体" w:hint="eastAsia"/>
          <w:noProof/>
          <w:sz w:val="36"/>
          <w:szCs w:val="36"/>
        </w:rPr>
        <w:drawing>
          <wp:inline distT="0" distB="0" distL="0" distR="0" wp14:anchorId="2993BD7A" wp14:editId="634F9D13">
            <wp:extent cx="5204460" cy="4701540"/>
            <wp:effectExtent l="38100" t="57150" r="15240" b="41910"/>
            <wp:docPr id="6" name="图表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125E9A07" w14:textId="77777777" w:rsidR="00351294" w:rsidRPr="00A72AB1" w:rsidRDefault="00351294" w:rsidP="00612875">
      <w:pPr>
        <w:pStyle w:val="2"/>
        <w:numPr>
          <w:ilvl w:val="0"/>
          <w:numId w:val="5"/>
        </w:numPr>
        <w:sectPr w:rsidR="00351294" w:rsidRPr="00A72AB1">
          <w:pgSz w:w="11900" w:h="16840"/>
          <w:pgMar w:top="1440" w:right="1800" w:bottom="1440" w:left="1800" w:header="851" w:footer="992" w:gutter="0"/>
          <w:cols w:space="425"/>
          <w:docGrid w:type="lines" w:linePitch="326"/>
        </w:sectPr>
      </w:pPr>
    </w:p>
    <w:p w14:paraId="5247C32D" w14:textId="77777777" w:rsidR="00351294" w:rsidRDefault="00C8094A">
      <w:pPr>
        <w:pStyle w:val="1"/>
        <w:rPr>
          <w:rFonts w:ascii="华文宋体" w:eastAsia="华文宋体" w:hAnsi="华文宋体"/>
        </w:rPr>
      </w:pPr>
      <w:bookmarkStart w:id="12" w:name="_Toc50474908"/>
      <w:r>
        <w:rPr>
          <w:rFonts w:ascii="华文宋体" w:eastAsia="华文宋体" w:hAnsi="华文宋体" w:hint="eastAsia"/>
        </w:rPr>
        <w:lastRenderedPageBreak/>
        <w:t>三、施工电子招标操作说明</w:t>
      </w:r>
      <w:bookmarkEnd w:id="12"/>
    </w:p>
    <w:p w14:paraId="26177DE0" w14:textId="77777777" w:rsidR="00351294" w:rsidRDefault="00C8094A">
      <w:pPr>
        <w:pStyle w:val="2"/>
        <w:numPr>
          <w:ilvl w:val="0"/>
          <w:numId w:val="6"/>
        </w:numPr>
      </w:pPr>
      <w:bookmarkStart w:id="13" w:name="_Toc50474909"/>
      <w:r>
        <w:rPr>
          <w:rFonts w:hint="eastAsia"/>
        </w:rPr>
        <w:t>招标人设立招标项目</w:t>
      </w:r>
      <w:bookmarkEnd w:id="13"/>
    </w:p>
    <w:p w14:paraId="6E44BCC2" w14:textId="7C7CF37C" w:rsidR="00351294" w:rsidRDefault="00C8094A" w:rsidP="002B6A96">
      <w:pPr>
        <w:pStyle w:val="11"/>
        <w:spacing w:line="360" w:lineRule="auto"/>
        <w:ind w:firstLine="480"/>
        <w:rPr>
          <w:rFonts w:ascii="宋体" w:hAnsi="宋体" w:cs="宋体"/>
        </w:rPr>
      </w:pPr>
      <w:r>
        <w:rPr>
          <w:rStyle w:val="30"/>
          <w:rFonts w:hint="eastAsia"/>
          <w:b/>
          <w:bCs/>
        </w:rPr>
        <w:t>招标人（招标代理机构）</w:t>
      </w:r>
      <w:r>
        <w:rPr>
          <w:rStyle w:val="30"/>
          <w:rFonts w:hint="eastAsia"/>
        </w:rPr>
        <w:t>访问上海市建设工程交易服务中心网站（http://www.shcpe.cn/），进入电子交易平台（</w:t>
      </w:r>
      <w:r w:rsidR="002E7CE7">
        <w:rPr>
          <w:rStyle w:val="30"/>
          <w:rFonts w:hint="eastAsia"/>
        </w:rPr>
        <w:t>详见</w:t>
      </w:r>
      <w:r>
        <w:rPr>
          <w:rStyle w:val="30"/>
          <w:rFonts w:hint="eastAsia"/>
        </w:rPr>
        <w:t>图1-1），点击“交易平台登录”按钮（</w:t>
      </w:r>
      <w:r w:rsidR="001826CB">
        <w:rPr>
          <w:rStyle w:val="30"/>
          <w:rFonts w:hint="eastAsia"/>
        </w:rPr>
        <w:t>详见</w:t>
      </w:r>
      <w:r>
        <w:rPr>
          <w:rStyle w:val="30"/>
          <w:rFonts w:hint="eastAsia"/>
        </w:rPr>
        <w:t>图1-2），打开电子交易平台登录页面，招标人（招标代理机构）使用企业数字证书登录电子交易平台（</w:t>
      </w:r>
      <w:r w:rsidR="001826CB">
        <w:rPr>
          <w:rStyle w:val="30"/>
          <w:rFonts w:hint="eastAsia"/>
        </w:rPr>
        <w:t>详见</w:t>
      </w:r>
      <w:r>
        <w:rPr>
          <w:rStyle w:val="30"/>
          <w:rFonts w:hint="eastAsia"/>
        </w:rPr>
        <w:t>图1-3）。</w:t>
      </w:r>
    </w:p>
    <w:p w14:paraId="5E0A5C21" w14:textId="77777777" w:rsidR="00351294" w:rsidRDefault="00C8094A">
      <w:pPr>
        <w:pStyle w:val="11"/>
        <w:spacing w:line="360" w:lineRule="auto"/>
        <w:ind w:firstLineChars="0" w:firstLine="0"/>
        <w:rPr>
          <w:rFonts w:ascii="宋体" w:hAnsi="宋体" w:cs="宋体"/>
          <w:sz w:val="28"/>
          <w:szCs w:val="28"/>
        </w:rPr>
      </w:pPr>
      <w:r>
        <w:rPr>
          <w:rFonts w:ascii="宋体" w:hAnsi="宋体" w:cs="宋体" w:hint="eastAsia"/>
          <w:noProof/>
          <w:sz w:val="28"/>
          <w:szCs w:val="28"/>
        </w:rPr>
        <w:drawing>
          <wp:inline distT="0" distB="0" distL="114300" distR="114300" wp14:anchorId="541DFC01" wp14:editId="1D598FCD">
            <wp:extent cx="5266690" cy="2389505"/>
            <wp:effectExtent l="0" t="0" r="6350" b="3175"/>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pic:cNvPicPr>
                  </pic:nvPicPr>
                  <pic:blipFill>
                    <a:blip r:embed="rId31"/>
                    <a:stretch>
                      <a:fillRect/>
                    </a:stretch>
                  </pic:blipFill>
                  <pic:spPr>
                    <a:xfrm>
                      <a:off x="0" y="0"/>
                      <a:ext cx="5266690" cy="2389505"/>
                    </a:xfrm>
                    <a:prstGeom prst="rect">
                      <a:avLst/>
                    </a:prstGeom>
                    <a:noFill/>
                    <a:ln>
                      <a:noFill/>
                    </a:ln>
                  </pic:spPr>
                </pic:pic>
              </a:graphicData>
            </a:graphic>
          </wp:inline>
        </w:drawing>
      </w:r>
    </w:p>
    <w:p w14:paraId="4E7D4F5B" w14:textId="77777777" w:rsidR="00351294" w:rsidRDefault="00C8094A">
      <w:pPr>
        <w:pStyle w:val="11"/>
        <w:spacing w:line="360" w:lineRule="auto"/>
        <w:ind w:firstLineChars="0" w:firstLine="0"/>
        <w:jc w:val="center"/>
        <w:rPr>
          <w:rStyle w:val="30"/>
        </w:rPr>
      </w:pPr>
      <w:r>
        <w:rPr>
          <w:rStyle w:val="30"/>
          <w:rFonts w:hint="eastAsia"/>
        </w:rPr>
        <w:t>图1-1</w:t>
      </w:r>
    </w:p>
    <w:p w14:paraId="385A2914" w14:textId="77777777" w:rsidR="00351294" w:rsidRDefault="00C8094A">
      <w:pPr>
        <w:pStyle w:val="11"/>
        <w:spacing w:line="360" w:lineRule="auto"/>
        <w:ind w:firstLineChars="0" w:firstLine="0"/>
        <w:jc w:val="center"/>
        <w:rPr>
          <w:rFonts w:ascii="宋体" w:hAnsi="宋体" w:cs="宋体"/>
          <w:sz w:val="28"/>
          <w:szCs w:val="28"/>
        </w:rPr>
      </w:pPr>
      <w:r>
        <w:rPr>
          <w:rFonts w:ascii="宋体" w:hAnsi="宋体" w:cs="宋体" w:hint="eastAsia"/>
          <w:noProof/>
          <w:sz w:val="28"/>
          <w:szCs w:val="28"/>
        </w:rPr>
        <w:drawing>
          <wp:inline distT="0" distB="0" distL="114300" distR="114300" wp14:anchorId="0FEE725C" wp14:editId="49A5E074">
            <wp:extent cx="5273675" cy="2583815"/>
            <wp:effectExtent l="0" t="0" r="14605" b="6985"/>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1"/>
                    </pic:cNvPicPr>
                  </pic:nvPicPr>
                  <pic:blipFill>
                    <a:blip r:embed="rId32"/>
                    <a:stretch>
                      <a:fillRect/>
                    </a:stretch>
                  </pic:blipFill>
                  <pic:spPr>
                    <a:xfrm>
                      <a:off x="0" y="0"/>
                      <a:ext cx="5273675" cy="2583815"/>
                    </a:xfrm>
                    <a:prstGeom prst="rect">
                      <a:avLst/>
                    </a:prstGeom>
                    <a:noFill/>
                    <a:ln>
                      <a:noFill/>
                    </a:ln>
                  </pic:spPr>
                </pic:pic>
              </a:graphicData>
            </a:graphic>
          </wp:inline>
        </w:drawing>
      </w:r>
    </w:p>
    <w:p w14:paraId="75E6C7FE" w14:textId="77777777" w:rsidR="00351294" w:rsidRDefault="00C8094A">
      <w:pPr>
        <w:pStyle w:val="11"/>
        <w:spacing w:line="360" w:lineRule="auto"/>
        <w:ind w:firstLineChars="0" w:firstLine="0"/>
        <w:jc w:val="center"/>
        <w:rPr>
          <w:rStyle w:val="30"/>
        </w:rPr>
      </w:pPr>
      <w:r>
        <w:rPr>
          <w:rStyle w:val="30"/>
          <w:rFonts w:hint="eastAsia"/>
        </w:rPr>
        <w:lastRenderedPageBreak/>
        <w:t>图1-2</w:t>
      </w:r>
    </w:p>
    <w:p w14:paraId="31935269" w14:textId="77777777" w:rsidR="00351294" w:rsidRDefault="00C8094A">
      <w:pPr>
        <w:pStyle w:val="11"/>
        <w:spacing w:line="360" w:lineRule="auto"/>
        <w:ind w:firstLineChars="0" w:firstLine="0"/>
        <w:rPr>
          <w:rFonts w:ascii="宋体" w:hAnsi="宋体" w:cs="宋体"/>
          <w:sz w:val="28"/>
          <w:szCs w:val="28"/>
        </w:rPr>
      </w:pPr>
      <w:r>
        <w:rPr>
          <w:noProof/>
        </w:rPr>
        <w:drawing>
          <wp:inline distT="0" distB="0" distL="114300" distR="114300" wp14:anchorId="7BA0A258" wp14:editId="5C8112DC">
            <wp:extent cx="5483225" cy="2790825"/>
            <wp:effectExtent l="0" t="0" r="3175" b="13335"/>
            <wp:docPr id="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
                    <pic:cNvPicPr>
                      <a:picLocks noChangeAspect="1"/>
                    </pic:cNvPicPr>
                  </pic:nvPicPr>
                  <pic:blipFill>
                    <a:blip r:embed="rId33"/>
                    <a:stretch>
                      <a:fillRect/>
                    </a:stretch>
                  </pic:blipFill>
                  <pic:spPr>
                    <a:xfrm>
                      <a:off x="0" y="0"/>
                      <a:ext cx="5483225" cy="2790825"/>
                    </a:xfrm>
                    <a:prstGeom prst="rect">
                      <a:avLst/>
                    </a:prstGeom>
                    <a:noFill/>
                    <a:ln>
                      <a:noFill/>
                    </a:ln>
                  </pic:spPr>
                </pic:pic>
              </a:graphicData>
            </a:graphic>
          </wp:inline>
        </w:drawing>
      </w:r>
    </w:p>
    <w:p w14:paraId="7BCD58CA" w14:textId="77777777" w:rsidR="00351294" w:rsidRDefault="00C8094A">
      <w:pPr>
        <w:pStyle w:val="11"/>
        <w:spacing w:line="360" w:lineRule="auto"/>
        <w:ind w:firstLineChars="0" w:firstLine="0"/>
        <w:jc w:val="center"/>
        <w:rPr>
          <w:rStyle w:val="30"/>
        </w:rPr>
      </w:pPr>
      <w:r>
        <w:rPr>
          <w:rStyle w:val="30"/>
          <w:rFonts w:hint="eastAsia"/>
        </w:rPr>
        <w:t>图1-3</w:t>
      </w:r>
    </w:p>
    <w:p w14:paraId="0FD424A3" w14:textId="18E3C461" w:rsidR="00351294" w:rsidRDefault="00C8094A" w:rsidP="002B6A96">
      <w:pPr>
        <w:pStyle w:val="11"/>
        <w:spacing w:line="360" w:lineRule="auto"/>
        <w:ind w:firstLine="480"/>
        <w:rPr>
          <w:rStyle w:val="30"/>
        </w:rPr>
      </w:pPr>
      <w:r>
        <w:rPr>
          <w:rStyle w:val="30"/>
          <w:rFonts w:hint="eastAsia"/>
          <w:b/>
          <w:bCs/>
        </w:rPr>
        <w:t>招标人（招标代理机构）</w:t>
      </w:r>
      <w:r>
        <w:rPr>
          <w:rStyle w:val="30"/>
          <w:rFonts w:hint="eastAsia"/>
        </w:rPr>
        <w:t>在招标项目管理页面点击“我要招标”按钮，进入新建项目页面</w:t>
      </w:r>
      <w:r w:rsidR="001826CB">
        <w:rPr>
          <w:rStyle w:val="30"/>
          <w:rFonts w:hint="eastAsia"/>
        </w:rPr>
        <w:t>。（详见图1-4）</w:t>
      </w:r>
    </w:p>
    <w:p w14:paraId="588E4061" w14:textId="77777777" w:rsidR="00351294" w:rsidRDefault="00C8094A">
      <w:pPr>
        <w:pStyle w:val="11"/>
        <w:spacing w:line="360" w:lineRule="auto"/>
        <w:ind w:firstLineChars="0" w:firstLine="0"/>
        <w:rPr>
          <w:rFonts w:ascii="宋体" w:hAnsi="宋体" w:cs="宋体"/>
          <w:sz w:val="28"/>
          <w:szCs w:val="28"/>
        </w:rPr>
      </w:pPr>
      <w:r>
        <w:rPr>
          <w:rFonts w:ascii="宋体" w:hAnsi="宋体" w:cs="宋体" w:hint="eastAsia"/>
          <w:noProof/>
          <w:sz w:val="28"/>
          <w:szCs w:val="28"/>
        </w:rPr>
        <w:drawing>
          <wp:inline distT="0" distB="0" distL="114300" distR="114300" wp14:anchorId="5EBD7CBA" wp14:editId="2666E09C">
            <wp:extent cx="5273675" cy="2580640"/>
            <wp:effectExtent l="0" t="0" r="14605" b="10160"/>
            <wp:docPr id="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
                    <pic:cNvPicPr>
                      <a:picLocks noChangeAspect="1"/>
                    </pic:cNvPicPr>
                  </pic:nvPicPr>
                  <pic:blipFill>
                    <a:blip r:embed="rId34"/>
                    <a:stretch>
                      <a:fillRect/>
                    </a:stretch>
                  </pic:blipFill>
                  <pic:spPr>
                    <a:xfrm>
                      <a:off x="0" y="0"/>
                      <a:ext cx="5273675" cy="2580640"/>
                    </a:xfrm>
                    <a:prstGeom prst="rect">
                      <a:avLst/>
                    </a:prstGeom>
                    <a:noFill/>
                    <a:ln>
                      <a:noFill/>
                    </a:ln>
                  </pic:spPr>
                </pic:pic>
              </a:graphicData>
            </a:graphic>
          </wp:inline>
        </w:drawing>
      </w:r>
    </w:p>
    <w:p w14:paraId="6448A7CC" w14:textId="77777777" w:rsidR="00351294" w:rsidRDefault="00C8094A">
      <w:pPr>
        <w:pStyle w:val="11"/>
        <w:spacing w:line="360" w:lineRule="auto"/>
        <w:ind w:firstLineChars="0" w:firstLine="0"/>
        <w:jc w:val="center"/>
        <w:rPr>
          <w:rStyle w:val="30"/>
        </w:rPr>
      </w:pPr>
      <w:r>
        <w:rPr>
          <w:rStyle w:val="30"/>
          <w:rFonts w:hint="eastAsia"/>
        </w:rPr>
        <w:t>图1-4</w:t>
      </w:r>
    </w:p>
    <w:p w14:paraId="525A1FCA" w14:textId="53ED8B8C" w:rsidR="00351294" w:rsidRDefault="00C8094A" w:rsidP="002B6A96">
      <w:pPr>
        <w:pStyle w:val="11"/>
        <w:spacing w:line="360" w:lineRule="auto"/>
        <w:ind w:firstLine="480"/>
        <w:rPr>
          <w:rStyle w:val="30"/>
        </w:rPr>
      </w:pPr>
      <w:r>
        <w:rPr>
          <w:rStyle w:val="30"/>
          <w:rFonts w:hint="eastAsia"/>
          <w:b/>
          <w:bCs/>
        </w:rPr>
        <w:t>招标人（招标代理机构）</w:t>
      </w:r>
      <w:r>
        <w:rPr>
          <w:rStyle w:val="30"/>
          <w:rFonts w:hint="eastAsia"/>
        </w:rPr>
        <w:t>在新建项目页面，选择招标类型，输入报建编号、招标代理合同信息报送编号、招标项目负责人姓名、招标项目负责人身份证号，</w:t>
      </w:r>
      <w:r>
        <w:rPr>
          <w:rStyle w:val="30"/>
          <w:rFonts w:hint="eastAsia"/>
        </w:rPr>
        <w:lastRenderedPageBreak/>
        <w:t>点击“确定”按钮，进入招标登记页面</w:t>
      </w:r>
      <w:r w:rsidR="001826CB">
        <w:rPr>
          <w:rStyle w:val="30"/>
          <w:rFonts w:hint="eastAsia"/>
        </w:rPr>
        <w:t>。（详见图1-5，图1-6、图1-7）</w:t>
      </w:r>
    </w:p>
    <w:p w14:paraId="66826AB0" w14:textId="77777777" w:rsidR="00351294" w:rsidRDefault="00C8094A">
      <w:pPr>
        <w:pStyle w:val="11"/>
        <w:spacing w:line="360" w:lineRule="auto"/>
        <w:ind w:firstLineChars="0" w:firstLine="0"/>
        <w:rPr>
          <w:rFonts w:ascii="宋体" w:hAnsi="宋体" w:cs="宋体"/>
          <w:sz w:val="28"/>
          <w:szCs w:val="28"/>
        </w:rPr>
      </w:pPr>
      <w:r>
        <w:rPr>
          <w:rFonts w:ascii="宋体" w:hAnsi="宋体" w:cs="宋体" w:hint="eastAsia"/>
          <w:noProof/>
          <w:sz w:val="28"/>
          <w:szCs w:val="28"/>
        </w:rPr>
        <w:drawing>
          <wp:inline distT="0" distB="0" distL="114300" distR="114300" wp14:anchorId="53C38FDF" wp14:editId="107337A1">
            <wp:extent cx="5269865" cy="2560320"/>
            <wp:effectExtent l="0" t="0" r="3175" b="0"/>
            <wp:docPr id="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pic:cNvPicPr>
                      <a:picLocks noChangeAspect="1"/>
                    </pic:cNvPicPr>
                  </pic:nvPicPr>
                  <pic:blipFill>
                    <a:blip r:embed="rId35"/>
                    <a:stretch>
                      <a:fillRect/>
                    </a:stretch>
                  </pic:blipFill>
                  <pic:spPr>
                    <a:xfrm>
                      <a:off x="0" y="0"/>
                      <a:ext cx="5269865" cy="2560320"/>
                    </a:xfrm>
                    <a:prstGeom prst="rect">
                      <a:avLst/>
                    </a:prstGeom>
                    <a:noFill/>
                    <a:ln>
                      <a:noFill/>
                    </a:ln>
                  </pic:spPr>
                </pic:pic>
              </a:graphicData>
            </a:graphic>
          </wp:inline>
        </w:drawing>
      </w:r>
    </w:p>
    <w:p w14:paraId="3443C7C4" w14:textId="77777777" w:rsidR="00351294" w:rsidRDefault="00C8094A">
      <w:pPr>
        <w:pStyle w:val="11"/>
        <w:spacing w:line="360" w:lineRule="auto"/>
        <w:ind w:firstLineChars="0" w:firstLine="0"/>
        <w:jc w:val="center"/>
        <w:rPr>
          <w:rStyle w:val="30"/>
        </w:rPr>
      </w:pPr>
      <w:r>
        <w:rPr>
          <w:rStyle w:val="30"/>
          <w:rFonts w:hint="eastAsia"/>
        </w:rPr>
        <w:t>图1-5</w:t>
      </w:r>
    </w:p>
    <w:p w14:paraId="27537E46" w14:textId="77777777" w:rsidR="00351294" w:rsidRDefault="00C8094A">
      <w:pPr>
        <w:pStyle w:val="11"/>
        <w:spacing w:line="360" w:lineRule="auto"/>
        <w:ind w:firstLineChars="0" w:firstLine="0"/>
        <w:rPr>
          <w:rFonts w:ascii="宋体" w:hAnsi="宋体" w:cs="宋体"/>
          <w:sz w:val="28"/>
          <w:szCs w:val="28"/>
        </w:rPr>
      </w:pPr>
      <w:r>
        <w:rPr>
          <w:rFonts w:ascii="宋体" w:hAnsi="宋体" w:cs="宋体" w:hint="eastAsia"/>
          <w:noProof/>
          <w:sz w:val="28"/>
          <w:szCs w:val="28"/>
        </w:rPr>
        <w:drawing>
          <wp:inline distT="0" distB="0" distL="114300" distR="114300" wp14:anchorId="2F29D842" wp14:editId="735A1B5D">
            <wp:extent cx="5269230" cy="2576195"/>
            <wp:effectExtent l="0" t="0" r="3810" b="14605"/>
            <wp:docPr id="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
                    <pic:cNvPicPr>
                      <a:picLocks noChangeAspect="1"/>
                    </pic:cNvPicPr>
                  </pic:nvPicPr>
                  <pic:blipFill>
                    <a:blip r:embed="rId36"/>
                    <a:stretch>
                      <a:fillRect/>
                    </a:stretch>
                  </pic:blipFill>
                  <pic:spPr>
                    <a:xfrm>
                      <a:off x="0" y="0"/>
                      <a:ext cx="5269230" cy="2576195"/>
                    </a:xfrm>
                    <a:prstGeom prst="rect">
                      <a:avLst/>
                    </a:prstGeom>
                    <a:noFill/>
                    <a:ln>
                      <a:noFill/>
                    </a:ln>
                  </pic:spPr>
                </pic:pic>
              </a:graphicData>
            </a:graphic>
          </wp:inline>
        </w:drawing>
      </w:r>
    </w:p>
    <w:p w14:paraId="492015A0" w14:textId="77777777" w:rsidR="00351294" w:rsidRDefault="00C8094A">
      <w:pPr>
        <w:pStyle w:val="11"/>
        <w:spacing w:line="360" w:lineRule="auto"/>
        <w:ind w:firstLineChars="0" w:firstLine="0"/>
        <w:jc w:val="center"/>
        <w:rPr>
          <w:rStyle w:val="30"/>
        </w:rPr>
      </w:pPr>
      <w:r>
        <w:rPr>
          <w:rStyle w:val="30"/>
          <w:rFonts w:hint="eastAsia"/>
        </w:rPr>
        <w:t>图1-6</w:t>
      </w:r>
    </w:p>
    <w:p w14:paraId="6EEA7EED" w14:textId="77777777" w:rsidR="00351294" w:rsidRDefault="00C8094A">
      <w:pPr>
        <w:pStyle w:val="11"/>
        <w:spacing w:line="360" w:lineRule="auto"/>
        <w:ind w:firstLineChars="0" w:firstLine="0"/>
        <w:rPr>
          <w:rFonts w:ascii="宋体" w:hAnsi="宋体" w:cs="宋体"/>
          <w:sz w:val="28"/>
          <w:szCs w:val="28"/>
        </w:rPr>
      </w:pPr>
      <w:r>
        <w:rPr>
          <w:rFonts w:ascii="宋体" w:hAnsi="宋体" w:cs="宋体" w:hint="eastAsia"/>
          <w:noProof/>
          <w:sz w:val="28"/>
          <w:szCs w:val="28"/>
        </w:rPr>
        <w:lastRenderedPageBreak/>
        <w:drawing>
          <wp:inline distT="0" distB="0" distL="114300" distR="114300" wp14:anchorId="62D8B23F" wp14:editId="2E3B17A5">
            <wp:extent cx="5273675" cy="2440940"/>
            <wp:effectExtent l="0" t="0" r="14605" b="12700"/>
            <wp:docPr id="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
                    <pic:cNvPicPr>
                      <a:picLocks noChangeAspect="1"/>
                    </pic:cNvPicPr>
                  </pic:nvPicPr>
                  <pic:blipFill>
                    <a:blip r:embed="rId37"/>
                    <a:stretch>
                      <a:fillRect/>
                    </a:stretch>
                  </pic:blipFill>
                  <pic:spPr>
                    <a:xfrm>
                      <a:off x="0" y="0"/>
                      <a:ext cx="5273675" cy="2440940"/>
                    </a:xfrm>
                    <a:prstGeom prst="rect">
                      <a:avLst/>
                    </a:prstGeom>
                    <a:noFill/>
                    <a:ln>
                      <a:noFill/>
                    </a:ln>
                  </pic:spPr>
                </pic:pic>
              </a:graphicData>
            </a:graphic>
          </wp:inline>
        </w:drawing>
      </w:r>
    </w:p>
    <w:p w14:paraId="35144834" w14:textId="77777777" w:rsidR="00351294" w:rsidRDefault="00C8094A">
      <w:pPr>
        <w:pStyle w:val="11"/>
        <w:spacing w:line="360" w:lineRule="auto"/>
        <w:ind w:firstLineChars="0" w:firstLine="0"/>
        <w:jc w:val="center"/>
        <w:rPr>
          <w:rStyle w:val="30"/>
        </w:rPr>
      </w:pPr>
      <w:r>
        <w:rPr>
          <w:rStyle w:val="30"/>
          <w:rFonts w:hint="eastAsia"/>
        </w:rPr>
        <w:t>图1-7</w:t>
      </w:r>
    </w:p>
    <w:p w14:paraId="6622C157" w14:textId="1ED601A1" w:rsidR="00351294" w:rsidRDefault="00C8094A" w:rsidP="002B6A96">
      <w:pPr>
        <w:pStyle w:val="11"/>
        <w:spacing w:line="360" w:lineRule="auto"/>
        <w:ind w:firstLine="480"/>
        <w:rPr>
          <w:rFonts w:ascii="宋体" w:hAnsi="宋体" w:cs="宋体"/>
          <w:b/>
          <w:bCs/>
          <w:sz w:val="28"/>
          <w:szCs w:val="28"/>
        </w:rPr>
      </w:pPr>
      <w:r>
        <w:rPr>
          <w:rStyle w:val="30"/>
          <w:rFonts w:hint="eastAsia"/>
          <w:b/>
          <w:bCs/>
        </w:rPr>
        <w:t>招标人（招标代理机构）</w:t>
      </w:r>
      <w:r>
        <w:rPr>
          <w:rStyle w:val="30"/>
          <w:rFonts w:hint="eastAsia"/>
        </w:rPr>
        <w:t>在招标登记页面，填写招标人信息、招标代理信息、标段信息，完成附件上传，用红线框出的都是必填信息，在填写招标代理联系电话时需要点击“修改手机”按钮填写手机号码并完成短信验证。上传附件时点击文件类型后面的 “添加”按钮进行上传，上</w:t>
      </w:r>
      <w:proofErr w:type="gramStart"/>
      <w:r>
        <w:rPr>
          <w:rStyle w:val="30"/>
          <w:rFonts w:hint="eastAsia"/>
        </w:rPr>
        <w:t>传完成</w:t>
      </w:r>
      <w:proofErr w:type="gramEnd"/>
      <w:r>
        <w:rPr>
          <w:rStyle w:val="30"/>
          <w:rFonts w:hint="eastAsia"/>
        </w:rPr>
        <w:t>后如果需要修改的，可以点击“删除”按钮将已上传的文件删除后重新上传。招标登记信息填报完成后点击“提交”按钮提交招标登记信息。</w:t>
      </w:r>
      <w:r w:rsidR="001826CB">
        <w:rPr>
          <w:rStyle w:val="30"/>
          <w:rFonts w:hint="eastAsia"/>
        </w:rPr>
        <w:t>（详见图1-8、图1-9、图1-10）</w:t>
      </w:r>
    </w:p>
    <w:p w14:paraId="5E600743" w14:textId="77777777" w:rsidR="00351294" w:rsidRDefault="00C8094A">
      <w:pPr>
        <w:pStyle w:val="11"/>
        <w:spacing w:line="360" w:lineRule="auto"/>
        <w:ind w:firstLineChars="0" w:firstLine="0"/>
        <w:rPr>
          <w:rFonts w:ascii="宋体" w:hAnsi="宋体" w:cs="宋体"/>
          <w:sz w:val="28"/>
          <w:szCs w:val="28"/>
        </w:rPr>
      </w:pPr>
      <w:r>
        <w:rPr>
          <w:rFonts w:ascii="宋体" w:hAnsi="宋体" w:cs="宋体" w:hint="eastAsia"/>
          <w:noProof/>
          <w:sz w:val="28"/>
          <w:szCs w:val="28"/>
        </w:rPr>
        <w:drawing>
          <wp:inline distT="0" distB="0" distL="114300" distR="114300" wp14:anchorId="2C06D8FA" wp14:editId="1DBEC5F7">
            <wp:extent cx="5268595" cy="2550160"/>
            <wp:effectExtent l="0" t="0" r="4445" b="10160"/>
            <wp:docPr id="5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8"/>
                    <pic:cNvPicPr>
                      <a:picLocks noChangeAspect="1"/>
                    </pic:cNvPicPr>
                  </pic:nvPicPr>
                  <pic:blipFill>
                    <a:blip r:embed="rId38"/>
                    <a:stretch>
                      <a:fillRect/>
                    </a:stretch>
                  </pic:blipFill>
                  <pic:spPr>
                    <a:xfrm>
                      <a:off x="0" y="0"/>
                      <a:ext cx="5268595" cy="2550160"/>
                    </a:xfrm>
                    <a:prstGeom prst="rect">
                      <a:avLst/>
                    </a:prstGeom>
                    <a:noFill/>
                    <a:ln>
                      <a:noFill/>
                    </a:ln>
                  </pic:spPr>
                </pic:pic>
              </a:graphicData>
            </a:graphic>
          </wp:inline>
        </w:drawing>
      </w:r>
    </w:p>
    <w:p w14:paraId="25037B52" w14:textId="77777777" w:rsidR="00351294" w:rsidRDefault="00C8094A">
      <w:pPr>
        <w:pStyle w:val="11"/>
        <w:spacing w:line="360" w:lineRule="auto"/>
        <w:ind w:firstLineChars="0" w:firstLine="0"/>
        <w:jc w:val="center"/>
        <w:rPr>
          <w:rStyle w:val="30"/>
        </w:rPr>
      </w:pPr>
      <w:r>
        <w:rPr>
          <w:rStyle w:val="30"/>
          <w:rFonts w:hint="eastAsia"/>
        </w:rPr>
        <w:t>图1-8</w:t>
      </w:r>
    </w:p>
    <w:p w14:paraId="119EB46F" w14:textId="77777777" w:rsidR="00351294" w:rsidRDefault="00C8094A">
      <w:pPr>
        <w:pStyle w:val="11"/>
        <w:spacing w:line="360" w:lineRule="auto"/>
        <w:ind w:firstLineChars="0" w:firstLine="0"/>
        <w:rPr>
          <w:rFonts w:ascii="宋体" w:hAnsi="宋体" w:cs="宋体"/>
          <w:sz w:val="28"/>
          <w:szCs w:val="28"/>
        </w:rPr>
      </w:pPr>
      <w:r>
        <w:rPr>
          <w:rFonts w:ascii="宋体" w:hAnsi="宋体" w:cs="宋体" w:hint="eastAsia"/>
          <w:noProof/>
          <w:sz w:val="28"/>
          <w:szCs w:val="28"/>
        </w:rPr>
        <w:lastRenderedPageBreak/>
        <w:drawing>
          <wp:inline distT="0" distB="0" distL="114300" distR="114300" wp14:anchorId="3ABD51B9" wp14:editId="0BF4FA81">
            <wp:extent cx="5273040" cy="2559050"/>
            <wp:effectExtent l="0" t="0" r="0" b="1270"/>
            <wp:docPr id="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9"/>
                    <pic:cNvPicPr>
                      <a:picLocks noChangeAspect="1"/>
                    </pic:cNvPicPr>
                  </pic:nvPicPr>
                  <pic:blipFill>
                    <a:blip r:embed="rId39"/>
                    <a:stretch>
                      <a:fillRect/>
                    </a:stretch>
                  </pic:blipFill>
                  <pic:spPr>
                    <a:xfrm>
                      <a:off x="0" y="0"/>
                      <a:ext cx="5273040" cy="2559050"/>
                    </a:xfrm>
                    <a:prstGeom prst="rect">
                      <a:avLst/>
                    </a:prstGeom>
                    <a:noFill/>
                    <a:ln>
                      <a:noFill/>
                    </a:ln>
                  </pic:spPr>
                </pic:pic>
              </a:graphicData>
            </a:graphic>
          </wp:inline>
        </w:drawing>
      </w:r>
    </w:p>
    <w:p w14:paraId="107CD048" w14:textId="77777777" w:rsidR="00351294" w:rsidRDefault="00C8094A">
      <w:pPr>
        <w:pStyle w:val="11"/>
        <w:spacing w:line="360" w:lineRule="auto"/>
        <w:ind w:firstLineChars="0" w:firstLine="0"/>
        <w:jc w:val="center"/>
        <w:rPr>
          <w:rStyle w:val="30"/>
        </w:rPr>
      </w:pPr>
      <w:r>
        <w:rPr>
          <w:rStyle w:val="30"/>
          <w:rFonts w:hint="eastAsia"/>
        </w:rPr>
        <w:t>图1-9</w:t>
      </w:r>
    </w:p>
    <w:p w14:paraId="1F4F1859" w14:textId="77777777" w:rsidR="00351294" w:rsidRDefault="00C8094A">
      <w:pPr>
        <w:pStyle w:val="11"/>
        <w:spacing w:line="360" w:lineRule="auto"/>
        <w:ind w:firstLineChars="0" w:firstLine="0"/>
        <w:rPr>
          <w:rFonts w:ascii="宋体" w:hAnsi="宋体" w:cs="宋体"/>
          <w:sz w:val="28"/>
          <w:szCs w:val="28"/>
        </w:rPr>
      </w:pPr>
      <w:r>
        <w:rPr>
          <w:rFonts w:ascii="宋体" w:hAnsi="宋体" w:cs="宋体" w:hint="eastAsia"/>
          <w:noProof/>
          <w:sz w:val="28"/>
          <w:szCs w:val="28"/>
        </w:rPr>
        <w:drawing>
          <wp:inline distT="0" distB="0" distL="114300" distR="114300" wp14:anchorId="503AE79A" wp14:editId="7ED3D662">
            <wp:extent cx="5268595" cy="2559050"/>
            <wp:effectExtent l="0" t="0" r="4445" b="1270"/>
            <wp:docPr id="5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0"/>
                    <pic:cNvPicPr>
                      <a:picLocks noChangeAspect="1"/>
                    </pic:cNvPicPr>
                  </pic:nvPicPr>
                  <pic:blipFill>
                    <a:blip r:embed="rId40"/>
                    <a:stretch>
                      <a:fillRect/>
                    </a:stretch>
                  </pic:blipFill>
                  <pic:spPr>
                    <a:xfrm>
                      <a:off x="0" y="0"/>
                      <a:ext cx="5268595" cy="2559050"/>
                    </a:xfrm>
                    <a:prstGeom prst="rect">
                      <a:avLst/>
                    </a:prstGeom>
                    <a:noFill/>
                    <a:ln>
                      <a:noFill/>
                    </a:ln>
                  </pic:spPr>
                </pic:pic>
              </a:graphicData>
            </a:graphic>
          </wp:inline>
        </w:drawing>
      </w:r>
    </w:p>
    <w:p w14:paraId="3865DF08" w14:textId="77777777" w:rsidR="00351294" w:rsidRDefault="00C8094A">
      <w:pPr>
        <w:pStyle w:val="11"/>
        <w:spacing w:line="360" w:lineRule="auto"/>
        <w:ind w:firstLineChars="0" w:firstLine="0"/>
        <w:jc w:val="center"/>
        <w:rPr>
          <w:rStyle w:val="30"/>
        </w:rPr>
      </w:pPr>
      <w:r>
        <w:rPr>
          <w:rStyle w:val="30"/>
          <w:rFonts w:hint="eastAsia"/>
        </w:rPr>
        <w:t>图1-10</w:t>
      </w:r>
    </w:p>
    <w:p w14:paraId="372A016F" w14:textId="70F4DA0E" w:rsidR="00351294" w:rsidRDefault="00C8094A" w:rsidP="002B6A96">
      <w:pPr>
        <w:pStyle w:val="11"/>
        <w:spacing w:line="360" w:lineRule="auto"/>
        <w:ind w:firstLine="480"/>
        <w:rPr>
          <w:rStyle w:val="30"/>
        </w:rPr>
      </w:pPr>
      <w:r>
        <w:rPr>
          <w:rStyle w:val="30"/>
          <w:rFonts w:hint="eastAsia"/>
          <w:b/>
          <w:bCs/>
        </w:rPr>
        <w:t>招标人（招标代理机构）</w:t>
      </w:r>
      <w:r>
        <w:rPr>
          <w:rStyle w:val="30"/>
          <w:rFonts w:hint="eastAsia"/>
        </w:rPr>
        <w:t>在招标项目管理列表可以查看已经登记过的招标项目。</w:t>
      </w:r>
      <w:r w:rsidR="001826CB">
        <w:rPr>
          <w:rStyle w:val="30"/>
          <w:rFonts w:hint="eastAsia"/>
        </w:rPr>
        <w:t>（详见图1-11）</w:t>
      </w:r>
    </w:p>
    <w:p w14:paraId="6185DCC2" w14:textId="77777777" w:rsidR="00351294" w:rsidRDefault="00C8094A">
      <w:pPr>
        <w:pStyle w:val="11"/>
        <w:spacing w:line="360" w:lineRule="auto"/>
        <w:ind w:firstLineChars="0" w:firstLine="0"/>
        <w:rPr>
          <w:rFonts w:ascii="宋体" w:hAnsi="宋体" w:cs="宋体"/>
          <w:sz w:val="28"/>
          <w:szCs w:val="28"/>
        </w:rPr>
      </w:pPr>
      <w:r>
        <w:rPr>
          <w:rFonts w:ascii="宋体" w:hAnsi="宋体" w:cs="宋体" w:hint="eastAsia"/>
          <w:noProof/>
          <w:sz w:val="28"/>
          <w:szCs w:val="28"/>
        </w:rPr>
        <w:lastRenderedPageBreak/>
        <w:drawing>
          <wp:inline distT="0" distB="0" distL="114300" distR="114300" wp14:anchorId="1FD46CD5" wp14:editId="335FEB57">
            <wp:extent cx="5273040" cy="2563495"/>
            <wp:effectExtent l="0" t="0" r="0" b="12065"/>
            <wp:docPr id="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pic:cNvPicPr>
                      <a:picLocks noChangeAspect="1"/>
                    </pic:cNvPicPr>
                  </pic:nvPicPr>
                  <pic:blipFill>
                    <a:blip r:embed="rId41"/>
                    <a:stretch>
                      <a:fillRect/>
                    </a:stretch>
                  </pic:blipFill>
                  <pic:spPr>
                    <a:xfrm>
                      <a:off x="0" y="0"/>
                      <a:ext cx="5273040" cy="2563495"/>
                    </a:xfrm>
                    <a:prstGeom prst="rect">
                      <a:avLst/>
                    </a:prstGeom>
                    <a:noFill/>
                    <a:ln>
                      <a:noFill/>
                    </a:ln>
                  </pic:spPr>
                </pic:pic>
              </a:graphicData>
            </a:graphic>
          </wp:inline>
        </w:drawing>
      </w:r>
    </w:p>
    <w:p w14:paraId="6772EBB8" w14:textId="77777777" w:rsidR="00351294" w:rsidRDefault="00C8094A">
      <w:pPr>
        <w:pStyle w:val="11"/>
        <w:spacing w:line="360" w:lineRule="auto"/>
        <w:ind w:firstLineChars="0" w:firstLine="0"/>
        <w:jc w:val="center"/>
        <w:rPr>
          <w:rStyle w:val="30"/>
        </w:rPr>
      </w:pPr>
      <w:r>
        <w:rPr>
          <w:rStyle w:val="30"/>
          <w:rFonts w:hint="eastAsia"/>
        </w:rPr>
        <w:t>图1-11</w:t>
      </w:r>
    </w:p>
    <w:p w14:paraId="3EC9EB9A" w14:textId="77777777" w:rsidR="00351294" w:rsidRDefault="00351294">
      <w:pPr>
        <w:pStyle w:val="11"/>
        <w:spacing w:line="360" w:lineRule="auto"/>
        <w:ind w:left="480" w:firstLineChars="0" w:firstLine="0"/>
        <w:jc w:val="center"/>
        <w:rPr>
          <w:rFonts w:ascii="宋体" w:hAnsi="宋体" w:cs="宋体"/>
          <w:sz w:val="28"/>
          <w:szCs w:val="28"/>
        </w:rPr>
      </w:pPr>
    </w:p>
    <w:p w14:paraId="63605327" w14:textId="77777777" w:rsidR="00351294" w:rsidRDefault="00351294">
      <w:pPr>
        <w:pStyle w:val="11"/>
        <w:spacing w:line="360" w:lineRule="auto"/>
        <w:ind w:left="480" w:firstLineChars="0" w:firstLine="0"/>
        <w:jc w:val="center"/>
        <w:rPr>
          <w:rFonts w:ascii="宋体" w:hAnsi="宋体" w:cs="宋体"/>
          <w:sz w:val="28"/>
          <w:szCs w:val="28"/>
        </w:rPr>
      </w:pPr>
    </w:p>
    <w:p w14:paraId="0162E1B4" w14:textId="77777777" w:rsidR="00351294" w:rsidRDefault="00351294">
      <w:pPr>
        <w:pStyle w:val="11"/>
        <w:spacing w:line="360" w:lineRule="auto"/>
        <w:ind w:left="480" w:firstLineChars="0" w:firstLine="0"/>
        <w:jc w:val="center"/>
        <w:rPr>
          <w:rFonts w:ascii="宋体" w:hAnsi="宋体" w:cs="宋体"/>
          <w:sz w:val="28"/>
          <w:szCs w:val="28"/>
        </w:rPr>
      </w:pPr>
    </w:p>
    <w:p w14:paraId="49796465" w14:textId="43DDBCB5" w:rsidR="00351294" w:rsidRDefault="00C8094A">
      <w:pPr>
        <w:pStyle w:val="2"/>
        <w:numPr>
          <w:ilvl w:val="0"/>
          <w:numId w:val="6"/>
        </w:numPr>
      </w:pPr>
      <w:bookmarkStart w:id="14" w:name="_Toc50474910"/>
      <w:r>
        <w:rPr>
          <w:rFonts w:ascii="宋体" w:hAnsi="宋体" w:cs="宋体" w:hint="eastAsia"/>
        </w:rPr>
        <w:t>招标</w:t>
      </w:r>
      <w:proofErr w:type="gramStart"/>
      <w:r>
        <w:rPr>
          <w:rFonts w:ascii="宋体" w:hAnsi="宋体" w:cs="宋体" w:hint="eastAsia"/>
        </w:rPr>
        <w:t>人制</w:t>
      </w:r>
      <w:proofErr w:type="gramEnd"/>
      <w:r>
        <w:rPr>
          <w:rFonts w:ascii="宋体" w:hAnsi="宋体" w:cs="宋体" w:hint="eastAsia"/>
        </w:rPr>
        <w:t>作招标（资格预审）文件</w:t>
      </w:r>
      <w:bookmarkEnd w:id="14"/>
    </w:p>
    <w:p w14:paraId="510D64C3" w14:textId="2952A095" w:rsidR="00351294" w:rsidRDefault="00C8094A" w:rsidP="00E268D5">
      <w:pPr>
        <w:pStyle w:val="3"/>
        <w:numPr>
          <w:ilvl w:val="0"/>
          <w:numId w:val="7"/>
        </w:numPr>
        <w:rPr>
          <w:rFonts w:ascii="宋体" w:hAnsi="宋体" w:cs="宋体"/>
          <w:color w:val="000000"/>
          <w:sz w:val="28"/>
          <w:szCs w:val="28"/>
        </w:rPr>
      </w:pPr>
      <w:r>
        <w:rPr>
          <w:rStyle w:val="30"/>
          <w:rFonts w:hint="eastAsia"/>
          <w:b/>
          <w:bCs/>
        </w:rPr>
        <w:t>制作资格预审文件</w:t>
      </w:r>
    </w:p>
    <w:p w14:paraId="09DF6BA1" w14:textId="6FF6DA5B" w:rsidR="00351294" w:rsidRDefault="00C8094A" w:rsidP="002B6A96">
      <w:pPr>
        <w:pStyle w:val="11"/>
        <w:spacing w:line="360" w:lineRule="auto"/>
        <w:ind w:firstLine="480"/>
        <w:rPr>
          <w:rStyle w:val="30"/>
        </w:rPr>
      </w:pPr>
      <w:r>
        <w:rPr>
          <w:rStyle w:val="30"/>
          <w:rFonts w:hint="eastAsia"/>
          <w:b/>
          <w:bCs/>
        </w:rPr>
        <w:t>招标人（招标代理机构）</w:t>
      </w:r>
      <w:r>
        <w:rPr>
          <w:rStyle w:val="30"/>
          <w:rFonts w:hint="eastAsia"/>
        </w:rPr>
        <w:t>使用招标文件制作工具制作电子资格预审文件。资格预审文件制作完成后，在电子文件签署平台上对扩展名为.CZY的电子资格预审文件进行校验，如校验不通过，修改文件并重新校验。校验通过后，在电子文件签署平台上完成企业及法人的数字签名与数字盖章。签名盖章后可通过电子文件签署平台打印《签名回执》，签名完成的电子文件名中包含若干sign字符。</w:t>
      </w:r>
    </w:p>
    <w:p w14:paraId="5B30AA59" w14:textId="77777777" w:rsidR="00351294" w:rsidRDefault="00C8094A" w:rsidP="00E268D5">
      <w:pPr>
        <w:pStyle w:val="3"/>
        <w:numPr>
          <w:ilvl w:val="0"/>
          <w:numId w:val="7"/>
        </w:numPr>
        <w:rPr>
          <w:rStyle w:val="30"/>
          <w:b/>
          <w:bCs/>
        </w:rPr>
      </w:pPr>
      <w:r>
        <w:rPr>
          <w:rStyle w:val="30"/>
          <w:rFonts w:hint="eastAsia"/>
          <w:b/>
          <w:bCs/>
        </w:rPr>
        <w:t>制作招标文件</w:t>
      </w:r>
    </w:p>
    <w:p w14:paraId="7503EE46" w14:textId="77777777" w:rsidR="00351294" w:rsidRDefault="00C8094A">
      <w:pPr>
        <w:spacing w:line="360" w:lineRule="auto"/>
        <w:ind w:firstLineChars="196" w:firstLine="471"/>
        <w:rPr>
          <w:rStyle w:val="30"/>
        </w:rPr>
      </w:pPr>
      <w:r>
        <w:rPr>
          <w:rStyle w:val="30"/>
          <w:rFonts w:hint="eastAsia"/>
          <w:b/>
          <w:bCs/>
        </w:rPr>
        <w:t>招标人（招标代理机构）</w:t>
      </w:r>
      <w:r>
        <w:rPr>
          <w:rStyle w:val="30"/>
          <w:rFonts w:hint="eastAsia"/>
        </w:rPr>
        <w:t>使用招标文件制作工具制作扩展名为CZB的电子招标文件，制作完成后在电子文件签署平台上进行校验。如校验不通过，修改文</w:t>
      </w:r>
      <w:r>
        <w:rPr>
          <w:rStyle w:val="30"/>
          <w:rFonts w:hint="eastAsia"/>
        </w:rPr>
        <w:lastRenderedPageBreak/>
        <w:t>件并重新校验。校验通过后，在电子文件签署平台上完成数字签名与数字盖章。签名盖章后可通过电子文件签署平台打印签名回执，签名完成的电子文件名中包含若干sign字符。</w:t>
      </w:r>
    </w:p>
    <w:p w14:paraId="32D8DA62" w14:textId="77777777" w:rsidR="00351294" w:rsidRDefault="00C8094A">
      <w:pPr>
        <w:spacing w:line="360" w:lineRule="auto"/>
        <w:ind w:firstLineChars="200" w:firstLine="480"/>
        <w:rPr>
          <w:rStyle w:val="30"/>
        </w:rPr>
      </w:pPr>
      <w:r>
        <w:rPr>
          <w:rStyle w:val="30"/>
          <w:rFonts w:hint="eastAsia"/>
          <w:b/>
          <w:bCs/>
        </w:rPr>
        <w:t>招标人（招标代理机构）</w:t>
      </w:r>
      <w:r>
        <w:rPr>
          <w:rStyle w:val="30"/>
          <w:rFonts w:hint="eastAsia"/>
        </w:rPr>
        <w:t>还需将工程量清单最高投标限价电子文件（不含</w:t>
      </w:r>
      <w:proofErr w:type="gramStart"/>
      <w:r>
        <w:rPr>
          <w:rStyle w:val="30"/>
          <w:rFonts w:hint="eastAsia"/>
        </w:rPr>
        <w:t>组价明细</w:t>
      </w:r>
      <w:proofErr w:type="gramEnd"/>
      <w:r>
        <w:rPr>
          <w:rStyle w:val="30"/>
          <w:rFonts w:hint="eastAsia"/>
        </w:rPr>
        <w:t>）保存为PDF文件，并以附件形式附在电子招标文件中。</w:t>
      </w:r>
    </w:p>
    <w:p w14:paraId="2C6A0BF6" w14:textId="77777777" w:rsidR="002B6A96" w:rsidRDefault="002B6A96">
      <w:pPr>
        <w:spacing w:line="360" w:lineRule="auto"/>
        <w:rPr>
          <w:rFonts w:ascii="宋体" w:hAnsi="宋体" w:cs="宋体"/>
          <w:color w:val="000000"/>
          <w:sz w:val="28"/>
          <w:szCs w:val="28"/>
        </w:rPr>
      </w:pPr>
    </w:p>
    <w:p w14:paraId="128D1A2A" w14:textId="77777777" w:rsidR="00351294" w:rsidRDefault="00C8094A">
      <w:pPr>
        <w:pStyle w:val="2"/>
        <w:numPr>
          <w:ilvl w:val="0"/>
          <w:numId w:val="6"/>
        </w:numPr>
        <w:rPr>
          <w:rFonts w:ascii="宋体" w:hAnsi="宋体" w:cs="宋体"/>
        </w:rPr>
      </w:pPr>
      <w:bookmarkStart w:id="15" w:name="_Toc50474911"/>
      <w:r>
        <w:rPr>
          <w:rFonts w:ascii="宋体" w:hAnsi="宋体" w:cs="宋体" w:hint="eastAsia"/>
        </w:rPr>
        <w:t>招标人上传招标（资格预审申请）文件</w:t>
      </w:r>
      <w:bookmarkEnd w:id="15"/>
    </w:p>
    <w:p w14:paraId="4A316C2A" w14:textId="77777777" w:rsidR="00351294" w:rsidRDefault="00C8094A" w:rsidP="00E268D5">
      <w:pPr>
        <w:pStyle w:val="3"/>
        <w:numPr>
          <w:ilvl w:val="0"/>
          <w:numId w:val="8"/>
        </w:numPr>
        <w:rPr>
          <w:rStyle w:val="30"/>
          <w:b/>
          <w:bCs/>
        </w:rPr>
      </w:pPr>
      <w:r>
        <w:rPr>
          <w:rStyle w:val="30"/>
          <w:rFonts w:hint="eastAsia"/>
          <w:b/>
          <w:bCs/>
        </w:rPr>
        <w:t>上</w:t>
      </w:r>
      <w:proofErr w:type="gramStart"/>
      <w:r>
        <w:rPr>
          <w:rStyle w:val="30"/>
          <w:rFonts w:hint="eastAsia"/>
          <w:b/>
          <w:bCs/>
        </w:rPr>
        <w:t>传资格</w:t>
      </w:r>
      <w:proofErr w:type="gramEnd"/>
      <w:r>
        <w:rPr>
          <w:rStyle w:val="30"/>
          <w:rFonts w:hint="eastAsia"/>
          <w:b/>
          <w:bCs/>
        </w:rPr>
        <w:t>预审申请文件</w:t>
      </w:r>
    </w:p>
    <w:p w14:paraId="650F55DB" w14:textId="29EEA535"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在交易平台中的招标（资格预审）文件环节点击“上传资格预审招标文件”按钮，进行资格预审招标文件的上传</w:t>
      </w:r>
      <w:r w:rsidR="001826CB">
        <w:rPr>
          <w:rStyle w:val="30"/>
          <w:rFonts w:hint="eastAsia"/>
        </w:rPr>
        <w:t>。（详见图3-1）</w:t>
      </w:r>
    </w:p>
    <w:p w14:paraId="185DA128" w14:textId="77777777" w:rsidR="00351294" w:rsidRDefault="00C8094A">
      <w:pPr>
        <w:jc w:val="left"/>
        <w:rPr>
          <w:rFonts w:ascii="宋体" w:hAnsi="宋体" w:cs="宋体"/>
          <w:sz w:val="28"/>
          <w:szCs w:val="28"/>
        </w:rPr>
      </w:pPr>
      <w:r>
        <w:rPr>
          <w:rFonts w:ascii="宋体" w:hAnsi="宋体" w:cs="宋体" w:hint="eastAsia"/>
          <w:noProof/>
          <w:sz w:val="28"/>
          <w:szCs w:val="28"/>
        </w:rPr>
        <w:drawing>
          <wp:inline distT="0" distB="0" distL="114300" distR="114300" wp14:anchorId="01D438C8" wp14:editId="459311C5">
            <wp:extent cx="5274310" cy="1832610"/>
            <wp:effectExtent l="0" t="0" r="13970" b="11430"/>
            <wp:docPr id="6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2"/>
                    <pic:cNvPicPr>
                      <a:picLocks noChangeAspect="1"/>
                    </pic:cNvPicPr>
                  </pic:nvPicPr>
                  <pic:blipFill>
                    <a:blip r:embed="rId42"/>
                    <a:stretch>
                      <a:fillRect/>
                    </a:stretch>
                  </pic:blipFill>
                  <pic:spPr>
                    <a:xfrm>
                      <a:off x="0" y="0"/>
                      <a:ext cx="5274310" cy="1832610"/>
                    </a:xfrm>
                    <a:prstGeom prst="rect">
                      <a:avLst/>
                    </a:prstGeom>
                    <a:noFill/>
                    <a:ln>
                      <a:noFill/>
                    </a:ln>
                  </pic:spPr>
                </pic:pic>
              </a:graphicData>
            </a:graphic>
          </wp:inline>
        </w:drawing>
      </w:r>
    </w:p>
    <w:p w14:paraId="5AFC32E7" w14:textId="77777777" w:rsidR="00351294" w:rsidRDefault="00C8094A">
      <w:pPr>
        <w:pStyle w:val="11"/>
        <w:spacing w:line="360" w:lineRule="auto"/>
        <w:ind w:firstLineChars="0" w:firstLine="0"/>
        <w:jc w:val="center"/>
        <w:rPr>
          <w:rStyle w:val="30"/>
        </w:rPr>
      </w:pPr>
      <w:r>
        <w:rPr>
          <w:rStyle w:val="30"/>
          <w:rFonts w:hint="eastAsia"/>
        </w:rPr>
        <w:t>图3-1</w:t>
      </w:r>
    </w:p>
    <w:p w14:paraId="1839AAAD" w14:textId="5BFEB619"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点击“点击选择文件”按钮</w:t>
      </w:r>
      <w:r w:rsidR="001826CB">
        <w:rPr>
          <w:rStyle w:val="30"/>
          <w:rFonts w:hint="eastAsia"/>
        </w:rPr>
        <w:t>。（详见图3-2）</w:t>
      </w:r>
    </w:p>
    <w:p w14:paraId="775571C1" w14:textId="77777777" w:rsidR="00351294" w:rsidRDefault="00C8094A">
      <w:pPr>
        <w:rPr>
          <w:rFonts w:ascii="宋体" w:hAnsi="宋体" w:cs="宋体"/>
          <w:sz w:val="28"/>
          <w:szCs w:val="28"/>
        </w:rPr>
      </w:pPr>
      <w:r>
        <w:rPr>
          <w:rFonts w:ascii="宋体" w:hAnsi="宋体" w:cs="宋体" w:hint="eastAsia"/>
          <w:noProof/>
          <w:sz w:val="28"/>
          <w:szCs w:val="28"/>
        </w:rPr>
        <w:lastRenderedPageBreak/>
        <w:drawing>
          <wp:inline distT="0" distB="0" distL="114300" distR="114300" wp14:anchorId="361D867D" wp14:editId="25BD44AD">
            <wp:extent cx="5274310" cy="2141855"/>
            <wp:effectExtent l="0" t="0" r="13970" b="6985"/>
            <wp:docPr id="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3"/>
                    <pic:cNvPicPr>
                      <a:picLocks noChangeAspect="1"/>
                    </pic:cNvPicPr>
                  </pic:nvPicPr>
                  <pic:blipFill>
                    <a:blip r:embed="rId43"/>
                    <a:stretch>
                      <a:fillRect/>
                    </a:stretch>
                  </pic:blipFill>
                  <pic:spPr>
                    <a:xfrm>
                      <a:off x="0" y="0"/>
                      <a:ext cx="5274310" cy="2141855"/>
                    </a:xfrm>
                    <a:prstGeom prst="rect">
                      <a:avLst/>
                    </a:prstGeom>
                    <a:noFill/>
                    <a:ln>
                      <a:noFill/>
                    </a:ln>
                  </pic:spPr>
                </pic:pic>
              </a:graphicData>
            </a:graphic>
          </wp:inline>
        </w:drawing>
      </w:r>
    </w:p>
    <w:p w14:paraId="23FA012F" w14:textId="77777777" w:rsidR="00351294" w:rsidRDefault="00C8094A">
      <w:pPr>
        <w:pStyle w:val="11"/>
        <w:spacing w:line="360" w:lineRule="auto"/>
        <w:ind w:firstLineChars="0" w:firstLine="0"/>
        <w:jc w:val="center"/>
        <w:rPr>
          <w:rStyle w:val="30"/>
        </w:rPr>
      </w:pPr>
      <w:r>
        <w:rPr>
          <w:rStyle w:val="30"/>
          <w:rFonts w:hint="eastAsia"/>
        </w:rPr>
        <w:t>图3-2</w:t>
      </w:r>
    </w:p>
    <w:p w14:paraId="490C3C85" w14:textId="4B756846" w:rsidR="00351294" w:rsidRDefault="00C8094A" w:rsidP="002B6A96">
      <w:pPr>
        <w:spacing w:line="360" w:lineRule="auto"/>
        <w:ind w:firstLineChars="196" w:firstLine="471"/>
        <w:rPr>
          <w:rFonts w:ascii="宋体" w:hAnsi="宋体" w:cs="宋体"/>
          <w:sz w:val="28"/>
          <w:szCs w:val="28"/>
        </w:rPr>
      </w:pPr>
      <w:r>
        <w:rPr>
          <w:rStyle w:val="30"/>
          <w:rFonts w:hint="eastAsia"/>
          <w:b/>
          <w:bCs/>
        </w:rPr>
        <w:t>招标人（招标代理机构）</w:t>
      </w:r>
      <w:r>
        <w:rPr>
          <w:rStyle w:val="30"/>
          <w:rFonts w:hint="eastAsia"/>
        </w:rPr>
        <w:t>在文件夹中找到并打开需要上传的资格预审招标文件，点击“开始上传”按钮，进行文件的上传。</w:t>
      </w:r>
      <w:r w:rsidR="001826CB">
        <w:rPr>
          <w:rStyle w:val="30"/>
          <w:rFonts w:hint="eastAsia"/>
        </w:rPr>
        <w:t>（详见图3-3）</w:t>
      </w:r>
    </w:p>
    <w:p w14:paraId="757A88FD" w14:textId="77777777" w:rsidR="00351294" w:rsidRDefault="00C8094A">
      <w:pPr>
        <w:rPr>
          <w:rFonts w:ascii="宋体" w:hAnsi="宋体" w:cs="宋体"/>
          <w:b/>
          <w:bCs/>
          <w:sz w:val="28"/>
          <w:szCs w:val="28"/>
        </w:rPr>
      </w:pPr>
      <w:r>
        <w:rPr>
          <w:rFonts w:ascii="宋体" w:hAnsi="宋体" w:cs="宋体" w:hint="eastAsia"/>
          <w:noProof/>
          <w:sz w:val="28"/>
          <w:szCs w:val="28"/>
        </w:rPr>
        <w:drawing>
          <wp:inline distT="0" distB="0" distL="114300" distR="114300" wp14:anchorId="69005D76" wp14:editId="4E0E760C">
            <wp:extent cx="5274310" cy="2148205"/>
            <wp:effectExtent l="0" t="0" r="13970" b="635"/>
            <wp:docPr id="6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4"/>
                    <pic:cNvPicPr>
                      <a:picLocks noChangeAspect="1"/>
                    </pic:cNvPicPr>
                  </pic:nvPicPr>
                  <pic:blipFill>
                    <a:blip r:embed="rId44"/>
                    <a:stretch>
                      <a:fillRect/>
                    </a:stretch>
                  </pic:blipFill>
                  <pic:spPr>
                    <a:xfrm>
                      <a:off x="0" y="0"/>
                      <a:ext cx="5274310" cy="2148205"/>
                    </a:xfrm>
                    <a:prstGeom prst="rect">
                      <a:avLst/>
                    </a:prstGeom>
                    <a:noFill/>
                    <a:ln>
                      <a:noFill/>
                    </a:ln>
                  </pic:spPr>
                </pic:pic>
              </a:graphicData>
            </a:graphic>
          </wp:inline>
        </w:drawing>
      </w:r>
    </w:p>
    <w:p w14:paraId="78E64778" w14:textId="77777777" w:rsidR="00351294" w:rsidRDefault="00C8094A">
      <w:pPr>
        <w:pStyle w:val="11"/>
        <w:spacing w:line="360" w:lineRule="auto"/>
        <w:ind w:firstLineChars="0" w:firstLine="0"/>
        <w:jc w:val="center"/>
        <w:rPr>
          <w:rStyle w:val="30"/>
        </w:rPr>
      </w:pPr>
      <w:r>
        <w:rPr>
          <w:rStyle w:val="30"/>
          <w:rFonts w:hint="eastAsia"/>
        </w:rPr>
        <w:t>图3-3</w:t>
      </w:r>
    </w:p>
    <w:p w14:paraId="3550C6A6" w14:textId="21B955F4"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在资格预审招标文件上</w:t>
      </w:r>
      <w:proofErr w:type="gramStart"/>
      <w:r>
        <w:rPr>
          <w:rStyle w:val="30"/>
          <w:rFonts w:hint="eastAsia"/>
        </w:rPr>
        <w:t>传完成</w:t>
      </w:r>
      <w:proofErr w:type="gramEnd"/>
      <w:r>
        <w:rPr>
          <w:rStyle w:val="30"/>
          <w:rFonts w:hint="eastAsia"/>
        </w:rPr>
        <w:t>后，点击“确定”按钮，确认文件上传成功</w:t>
      </w:r>
      <w:r w:rsidR="001826CB">
        <w:rPr>
          <w:rStyle w:val="30"/>
          <w:rFonts w:hint="eastAsia"/>
        </w:rPr>
        <w:t>。（详见图3-4）</w:t>
      </w:r>
    </w:p>
    <w:p w14:paraId="76E1921D" w14:textId="77777777" w:rsidR="00351294" w:rsidRDefault="00C8094A">
      <w:pPr>
        <w:rPr>
          <w:rFonts w:ascii="宋体" w:hAnsi="宋体" w:cs="宋体"/>
          <w:b/>
          <w:bCs/>
          <w:sz w:val="28"/>
          <w:szCs w:val="28"/>
        </w:rPr>
      </w:pPr>
      <w:r>
        <w:rPr>
          <w:rFonts w:ascii="宋体" w:hAnsi="宋体" w:cs="宋体" w:hint="eastAsia"/>
          <w:noProof/>
          <w:sz w:val="28"/>
          <w:szCs w:val="28"/>
        </w:rPr>
        <w:lastRenderedPageBreak/>
        <w:drawing>
          <wp:inline distT="0" distB="0" distL="114300" distR="114300" wp14:anchorId="1BD37FB5" wp14:editId="1BD6F1F6">
            <wp:extent cx="5274310" cy="2181860"/>
            <wp:effectExtent l="0" t="0" r="13970" b="12700"/>
            <wp:docPr id="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5"/>
                    <pic:cNvPicPr>
                      <a:picLocks noChangeAspect="1"/>
                    </pic:cNvPicPr>
                  </pic:nvPicPr>
                  <pic:blipFill>
                    <a:blip r:embed="rId45"/>
                    <a:stretch>
                      <a:fillRect/>
                    </a:stretch>
                  </pic:blipFill>
                  <pic:spPr>
                    <a:xfrm>
                      <a:off x="0" y="0"/>
                      <a:ext cx="5274310" cy="2181860"/>
                    </a:xfrm>
                    <a:prstGeom prst="rect">
                      <a:avLst/>
                    </a:prstGeom>
                    <a:noFill/>
                    <a:ln>
                      <a:noFill/>
                    </a:ln>
                  </pic:spPr>
                </pic:pic>
              </a:graphicData>
            </a:graphic>
          </wp:inline>
        </w:drawing>
      </w:r>
    </w:p>
    <w:p w14:paraId="46AF4B23" w14:textId="77777777" w:rsidR="00351294" w:rsidRDefault="00C8094A">
      <w:pPr>
        <w:pStyle w:val="11"/>
        <w:spacing w:line="360" w:lineRule="auto"/>
        <w:ind w:firstLineChars="0" w:firstLine="0"/>
        <w:jc w:val="center"/>
        <w:rPr>
          <w:rStyle w:val="30"/>
        </w:rPr>
      </w:pPr>
      <w:r>
        <w:rPr>
          <w:rStyle w:val="30"/>
          <w:rFonts w:hint="eastAsia"/>
        </w:rPr>
        <w:t>图3-4</w:t>
      </w:r>
    </w:p>
    <w:p w14:paraId="4DE24712" w14:textId="77777777"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在资格预审招标文件上</w:t>
      </w:r>
      <w:proofErr w:type="gramStart"/>
      <w:r>
        <w:rPr>
          <w:rStyle w:val="30"/>
          <w:rFonts w:hint="eastAsia"/>
        </w:rPr>
        <w:t>传成功</w:t>
      </w:r>
      <w:proofErr w:type="gramEnd"/>
      <w:r>
        <w:rPr>
          <w:rStyle w:val="30"/>
          <w:rFonts w:hint="eastAsia"/>
        </w:rPr>
        <w:t>后，用同样的方法上传招标文件。</w:t>
      </w:r>
    </w:p>
    <w:p w14:paraId="7CCD50B5" w14:textId="77777777"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填写评标委员会中招标人代表人数，点击保存按钮进行数据保存。</w:t>
      </w:r>
    </w:p>
    <w:p w14:paraId="6B9E216B" w14:textId="77777777" w:rsidR="00351294" w:rsidRDefault="00C8094A" w:rsidP="002B6A96">
      <w:pPr>
        <w:spacing w:line="360" w:lineRule="auto"/>
        <w:ind w:firstLineChars="196" w:firstLine="470"/>
        <w:rPr>
          <w:rStyle w:val="30"/>
        </w:rPr>
      </w:pPr>
      <w:r>
        <w:rPr>
          <w:rStyle w:val="30"/>
          <w:rFonts w:hint="eastAsia"/>
        </w:rPr>
        <w:t>如需上传附件的，</w:t>
      </w:r>
      <w:r>
        <w:rPr>
          <w:rStyle w:val="30"/>
          <w:rFonts w:hint="eastAsia"/>
          <w:b/>
          <w:bCs/>
        </w:rPr>
        <w:t>招标人（招标代理机构）</w:t>
      </w:r>
      <w:r>
        <w:rPr>
          <w:rStyle w:val="30"/>
          <w:rFonts w:hint="eastAsia"/>
        </w:rPr>
        <w:t>点击附件上传（图纸文件）下方的“文件上传”按钮上传图纸文件。</w:t>
      </w:r>
    </w:p>
    <w:p w14:paraId="2C74F4D7" w14:textId="77777777" w:rsidR="00351294" w:rsidRDefault="00351294">
      <w:pPr>
        <w:rPr>
          <w:rStyle w:val="30"/>
        </w:rPr>
      </w:pPr>
    </w:p>
    <w:p w14:paraId="1DE1B665" w14:textId="77777777" w:rsidR="00351294" w:rsidRDefault="00C8094A" w:rsidP="00E268D5">
      <w:pPr>
        <w:pStyle w:val="3"/>
        <w:numPr>
          <w:ilvl w:val="0"/>
          <w:numId w:val="8"/>
        </w:numPr>
        <w:rPr>
          <w:rStyle w:val="30"/>
          <w:b/>
          <w:bCs/>
        </w:rPr>
      </w:pPr>
      <w:r>
        <w:rPr>
          <w:rStyle w:val="30"/>
          <w:rFonts w:hint="eastAsia"/>
          <w:b/>
          <w:bCs/>
        </w:rPr>
        <w:t>上传招标文件</w:t>
      </w:r>
    </w:p>
    <w:p w14:paraId="771F15CF" w14:textId="2A24AEC3" w:rsidR="00351294" w:rsidRDefault="00C8094A" w:rsidP="002B6A96">
      <w:pPr>
        <w:spacing w:line="360" w:lineRule="auto"/>
        <w:ind w:firstLineChars="196" w:firstLine="471"/>
        <w:rPr>
          <w:rStyle w:val="31"/>
          <w:rFonts w:ascii="宋体" w:eastAsia="宋体" w:hAnsi="宋体"/>
          <w:sz w:val="28"/>
          <w:szCs w:val="28"/>
        </w:rPr>
      </w:pPr>
      <w:r>
        <w:rPr>
          <w:rStyle w:val="30"/>
          <w:rFonts w:hint="eastAsia"/>
          <w:b/>
          <w:bCs/>
        </w:rPr>
        <w:t>招标人（招标代理机构）</w:t>
      </w:r>
      <w:r>
        <w:rPr>
          <w:rStyle w:val="30"/>
          <w:rFonts w:hint="eastAsia"/>
        </w:rPr>
        <w:t>使用企业数字证书登录电子交易平台（http://www.shcpe.cn/），在招标项目管理页面中点击“点击进入”按钮，进入招标文件页面</w:t>
      </w:r>
      <w:r w:rsidR="001826CB">
        <w:rPr>
          <w:rStyle w:val="30"/>
          <w:rFonts w:hint="eastAsia"/>
        </w:rPr>
        <w:t>。（详见图3-5）</w:t>
      </w:r>
    </w:p>
    <w:p w14:paraId="7E948D39" w14:textId="77777777" w:rsidR="00351294" w:rsidRDefault="00C8094A" w:rsidP="002B6A96">
      <w:pPr>
        <w:spacing w:line="360" w:lineRule="auto"/>
        <w:rPr>
          <w:rFonts w:ascii="宋体" w:hAnsi="宋体" w:cs="宋体"/>
          <w:sz w:val="28"/>
          <w:szCs w:val="28"/>
        </w:rPr>
      </w:pPr>
      <w:r>
        <w:rPr>
          <w:rFonts w:ascii="宋体" w:hAnsi="宋体" w:cs="宋体" w:hint="eastAsia"/>
          <w:noProof/>
          <w:sz w:val="28"/>
          <w:szCs w:val="28"/>
        </w:rPr>
        <w:drawing>
          <wp:inline distT="0" distB="0" distL="114300" distR="114300" wp14:anchorId="200D2E7B" wp14:editId="34BCDC6E">
            <wp:extent cx="5262880" cy="1292225"/>
            <wp:effectExtent l="0" t="0" r="10160" b="3175"/>
            <wp:docPr id="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6"/>
                    <pic:cNvPicPr>
                      <a:picLocks noChangeAspect="1"/>
                    </pic:cNvPicPr>
                  </pic:nvPicPr>
                  <pic:blipFill>
                    <a:blip r:embed="rId46"/>
                    <a:stretch>
                      <a:fillRect/>
                    </a:stretch>
                  </pic:blipFill>
                  <pic:spPr>
                    <a:xfrm>
                      <a:off x="0" y="0"/>
                      <a:ext cx="5262880" cy="1292225"/>
                    </a:xfrm>
                    <a:prstGeom prst="rect">
                      <a:avLst/>
                    </a:prstGeom>
                    <a:noFill/>
                    <a:ln>
                      <a:noFill/>
                    </a:ln>
                  </pic:spPr>
                </pic:pic>
              </a:graphicData>
            </a:graphic>
          </wp:inline>
        </w:drawing>
      </w:r>
    </w:p>
    <w:p w14:paraId="23FABA9F" w14:textId="77777777" w:rsidR="00351294" w:rsidRDefault="00C8094A">
      <w:pPr>
        <w:pStyle w:val="11"/>
        <w:spacing w:line="360" w:lineRule="auto"/>
        <w:ind w:firstLineChars="0" w:firstLine="0"/>
        <w:jc w:val="center"/>
        <w:rPr>
          <w:rStyle w:val="30"/>
        </w:rPr>
      </w:pPr>
      <w:r>
        <w:rPr>
          <w:rStyle w:val="30"/>
          <w:rFonts w:hint="eastAsia"/>
        </w:rPr>
        <w:lastRenderedPageBreak/>
        <w:t>图3-5</w:t>
      </w:r>
    </w:p>
    <w:p w14:paraId="64D6236D" w14:textId="21D74EDB" w:rsidR="00351294" w:rsidRDefault="00C8094A" w:rsidP="002B6A96">
      <w:pPr>
        <w:spacing w:line="360" w:lineRule="auto"/>
        <w:ind w:firstLineChars="196" w:firstLine="471"/>
        <w:jc w:val="left"/>
        <w:rPr>
          <w:rFonts w:ascii="宋体" w:hAnsi="宋体" w:cs="宋体"/>
          <w:sz w:val="28"/>
          <w:szCs w:val="28"/>
        </w:rPr>
      </w:pPr>
      <w:r>
        <w:rPr>
          <w:rStyle w:val="30"/>
          <w:rFonts w:hint="eastAsia"/>
          <w:b/>
          <w:bCs/>
        </w:rPr>
        <w:t>招标人（招标代理机构）</w:t>
      </w:r>
      <w:r>
        <w:rPr>
          <w:rStyle w:val="30"/>
          <w:rFonts w:hint="eastAsia"/>
        </w:rPr>
        <w:t>在招标文件页面点击“上传电子招标文件”按钮，进行电子招标文件的上传</w:t>
      </w:r>
      <w:r w:rsidR="001826CB">
        <w:rPr>
          <w:rStyle w:val="30"/>
          <w:rFonts w:hint="eastAsia"/>
        </w:rPr>
        <w:t>。（详见图3-6）</w:t>
      </w:r>
      <w:r>
        <w:rPr>
          <w:rFonts w:ascii="宋体" w:hAnsi="宋体" w:cs="宋体" w:hint="eastAsia"/>
          <w:noProof/>
          <w:sz w:val="28"/>
          <w:szCs w:val="28"/>
        </w:rPr>
        <w:drawing>
          <wp:inline distT="0" distB="0" distL="114300" distR="114300" wp14:anchorId="4C614732" wp14:editId="4AF51DD5">
            <wp:extent cx="5262880" cy="1806575"/>
            <wp:effectExtent l="0" t="0" r="10160" b="6985"/>
            <wp:docPr id="4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7"/>
                    <pic:cNvPicPr>
                      <a:picLocks noChangeAspect="1"/>
                    </pic:cNvPicPr>
                  </pic:nvPicPr>
                  <pic:blipFill>
                    <a:blip r:embed="rId47"/>
                    <a:stretch>
                      <a:fillRect/>
                    </a:stretch>
                  </pic:blipFill>
                  <pic:spPr>
                    <a:xfrm>
                      <a:off x="0" y="0"/>
                      <a:ext cx="5262880" cy="1806575"/>
                    </a:xfrm>
                    <a:prstGeom prst="rect">
                      <a:avLst/>
                    </a:prstGeom>
                    <a:noFill/>
                    <a:ln>
                      <a:noFill/>
                    </a:ln>
                  </pic:spPr>
                </pic:pic>
              </a:graphicData>
            </a:graphic>
          </wp:inline>
        </w:drawing>
      </w:r>
    </w:p>
    <w:p w14:paraId="0619F93F" w14:textId="77777777" w:rsidR="00351294" w:rsidRDefault="00C8094A">
      <w:pPr>
        <w:pStyle w:val="11"/>
        <w:spacing w:line="360" w:lineRule="auto"/>
        <w:ind w:firstLineChars="0" w:firstLine="0"/>
        <w:jc w:val="center"/>
        <w:rPr>
          <w:rStyle w:val="30"/>
        </w:rPr>
      </w:pPr>
      <w:r>
        <w:rPr>
          <w:rStyle w:val="30"/>
          <w:rFonts w:hint="eastAsia"/>
        </w:rPr>
        <w:t>图3-6</w:t>
      </w:r>
    </w:p>
    <w:p w14:paraId="2D7BA7E6" w14:textId="56F67054"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选择需要上传的电子招标文件，点击“开始上传”按钮，电子招标文件上</w:t>
      </w:r>
      <w:proofErr w:type="gramStart"/>
      <w:r>
        <w:rPr>
          <w:rStyle w:val="30"/>
          <w:rFonts w:hint="eastAsia"/>
        </w:rPr>
        <w:t>传完成</w:t>
      </w:r>
      <w:proofErr w:type="gramEnd"/>
      <w:r>
        <w:rPr>
          <w:rStyle w:val="30"/>
          <w:rFonts w:hint="eastAsia"/>
        </w:rPr>
        <w:t>之后点击“确认”按钮</w:t>
      </w:r>
      <w:r w:rsidR="00213950">
        <w:rPr>
          <w:rStyle w:val="30"/>
          <w:rFonts w:hint="eastAsia"/>
        </w:rPr>
        <w:t>。（详见图3-7、图3-8）</w:t>
      </w:r>
    </w:p>
    <w:p w14:paraId="7BE4FD5D" w14:textId="77777777" w:rsidR="00351294" w:rsidRDefault="00C8094A" w:rsidP="002B6A96">
      <w:pPr>
        <w:spacing w:line="360" w:lineRule="auto"/>
        <w:jc w:val="left"/>
        <w:rPr>
          <w:rFonts w:ascii="宋体" w:hAnsi="宋体" w:cs="宋体"/>
          <w:sz w:val="28"/>
          <w:szCs w:val="28"/>
        </w:rPr>
      </w:pPr>
      <w:r>
        <w:rPr>
          <w:rFonts w:ascii="宋体" w:hAnsi="宋体" w:cs="宋体" w:hint="eastAsia"/>
          <w:noProof/>
          <w:sz w:val="28"/>
          <w:szCs w:val="28"/>
        </w:rPr>
        <w:drawing>
          <wp:inline distT="0" distB="0" distL="114300" distR="114300" wp14:anchorId="388657F6" wp14:editId="14E93B35">
            <wp:extent cx="5260340" cy="2071370"/>
            <wp:effectExtent l="0" t="0" r="12700" b="1270"/>
            <wp:docPr id="4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8"/>
                    <pic:cNvPicPr>
                      <a:picLocks noChangeAspect="1"/>
                    </pic:cNvPicPr>
                  </pic:nvPicPr>
                  <pic:blipFill>
                    <a:blip r:embed="rId48"/>
                    <a:stretch>
                      <a:fillRect/>
                    </a:stretch>
                  </pic:blipFill>
                  <pic:spPr>
                    <a:xfrm>
                      <a:off x="0" y="0"/>
                      <a:ext cx="5260340" cy="2071370"/>
                    </a:xfrm>
                    <a:prstGeom prst="rect">
                      <a:avLst/>
                    </a:prstGeom>
                    <a:noFill/>
                    <a:ln>
                      <a:noFill/>
                    </a:ln>
                  </pic:spPr>
                </pic:pic>
              </a:graphicData>
            </a:graphic>
          </wp:inline>
        </w:drawing>
      </w:r>
    </w:p>
    <w:p w14:paraId="1AD8DEAF" w14:textId="77777777" w:rsidR="00351294" w:rsidRDefault="00C8094A">
      <w:pPr>
        <w:pStyle w:val="11"/>
        <w:spacing w:line="360" w:lineRule="auto"/>
        <w:ind w:firstLineChars="0" w:firstLine="0"/>
        <w:jc w:val="center"/>
        <w:rPr>
          <w:rStyle w:val="30"/>
        </w:rPr>
      </w:pPr>
      <w:r>
        <w:rPr>
          <w:rStyle w:val="30"/>
          <w:rFonts w:hint="eastAsia"/>
        </w:rPr>
        <w:t>图3-7</w:t>
      </w:r>
    </w:p>
    <w:p w14:paraId="0CE3A9D5" w14:textId="77777777" w:rsidR="00351294" w:rsidRDefault="00C8094A">
      <w:pPr>
        <w:spacing w:line="360" w:lineRule="auto"/>
        <w:jc w:val="center"/>
        <w:rPr>
          <w:rFonts w:ascii="宋体" w:hAnsi="宋体" w:cs="宋体"/>
          <w:sz w:val="28"/>
          <w:szCs w:val="28"/>
        </w:rPr>
      </w:pPr>
      <w:r>
        <w:rPr>
          <w:rFonts w:ascii="宋体" w:hAnsi="宋体" w:cs="宋体" w:hint="eastAsia"/>
          <w:noProof/>
          <w:sz w:val="28"/>
          <w:szCs w:val="28"/>
        </w:rPr>
        <w:lastRenderedPageBreak/>
        <w:drawing>
          <wp:inline distT="0" distB="0" distL="114300" distR="114300" wp14:anchorId="529114A1" wp14:editId="22D13D0E">
            <wp:extent cx="5271770" cy="2534920"/>
            <wp:effectExtent l="0" t="0" r="1270" b="10160"/>
            <wp:docPr id="5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9"/>
                    <pic:cNvPicPr>
                      <a:picLocks noChangeAspect="1"/>
                    </pic:cNvPicPr>
                  </pic:nvPicPr>
                  <pic:blipFill>
                    <a:blip r:embed="rId49"/>
                    <a:stretch>
                      <a:fillRect/>
                    </a:stretch>
                  </pic:blipFill>
                  <pic:spPr>
                    <a:xfrm>
                      <a:off x="0" y="0"/>
                      <a:ext cx="5271770" cy="2534920"/>
                    </a:xfrm>
                    <a:prstGeom prst="rect">
                      <a:avLst/>
                    </a:prstGeom>
                    <a:noFill/>
                    <a:ln>
                      <a:noFill/>
                    </a:ln>
                  </pic:spPr>
                </pic:pic>
              </a:graphicData>
            </a:graphic>
          </wp:inline>
        </w:drawing>
      </w:r>
    </w:p>
    <w:p w14:paraId="14F70415" w14:textId="77777777" w:rsidR="00351294" w:rsidRDefault="00C8094A">
      <w:pPr>
        <w:pStyle w:val="11"/>
        <w:spacing w:line="360" w:lineRule="auto"/>
        <w:ind w:firstLineChars="0" w:firstLine="0"/>
        <w:jc w:val="center"/>
        <w:rPr>
          <w:rStyle w:val="30"/>
        </w:rPr>
      </w:pPr>
      <w:r>
        <w:rPr>
          <w:rStyle w:val="30"/>
          <w:rFonts w:hint="eastAsia"/>
        </w:rPr>
        <w:t>图3-8</w:t>
      </w:r>
    </w:p>
    <w:p w14:paraId="636459D7" w14:textId="2F8D3F37"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成功上传电子招标文件后，可以点击“预览招标文件”按钮，查看招标文件内容</w:t>
      </w:r>
      <w:r w:rsidR="00213950">
        <w:rPr>
          <w:rStyle w:val="30"/>
          <w:rFonts w:hint="eastAsia"/>
        </w:rPr>
        <w:t>。（详见图3-9、图3-10）</w:t>
      </w:r>
    </w:p>
    <w:p w14:paraId="1BD7807F" w14:textId="77777777" w:rsidR="00351294" w:rsidRDefault="00C8094A">
      <w:pPr>
        <w:spacing w:line="360" w:lineRule="auto"/>
        <w:jc w:val="center"/>
        <w:rPr>
          <w:rFonts w:ascii="宋体" w:hAnsi="宋体" w:cs="宋体"/>
          <w:sz w:val="28"/>
          <w:szCs w:val="28"/>
        </w:rPr>
      </w:pPr>
      <w:r>
        <w:rPr>
          <w:rFonts w:ascii="宋体" w:hAnsi="宋体" w:cs="宋体" w:hint="eastAsia"/>
          <w:noProof/>
          <w:sz w:val="28"/>
          <w:szCs w:val="28"/>
        </w:rPr>
        <w:drawing>
          <wp:inline distT="0" distB="0" distL="114300" distR="114300" wp14:anchorId="50201063" wp14:editId="792178AF">
            <wp:extent cx="5271770" cy="2495550"/>
            <wp:effectExtent l="0" t="0" r="1270" b="3810"/>
            <wp:docPr id="7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0"/>
                    <pic:cNvPicPr>
                      <a:picLocks noChangeAspect="1"/>
                    </pic:cNvPicPr>
                  </pic:nvPicPr>
                  <pic:blipFill>
                    <a:blip r:embed="rId50"/>
                    <a:stretch>
                      <a:fillRect/>
                    </a:stretch>
                  </pic:blipFill>
                  <pic:spPr>
                    <a:xfrm>
                      <a:off x="0" y="0"/>
                      <a:ext cx="5271770" cy="2495550"/>
                    </a:xfrm>
                    <a:prstGeom prst="rect">
                      <a:avLst/>
                    </a:prstGeom>
                    <a:noFill/>
                    <a:ln>
                      <a:noFill/>
                    </a:ln>
                  </pic:spPr>
                </pic:pic>
              </a:graphicData>
            </a:graphic>
          </wp:inline>
        </w:drawing>
      </w:r>
    </w:p>
    <w:p w14:paraId="3569577D" w14:textId="77777777" w:rsidR="00351294" w:rsidRDefault="00C8094A">
      <w:pPr>
        <w:pStyle w:val="11"/>
        <w:spacing w:line="360" w:lineRule="auto"/>
        <w:ind w:firstLineChars="0" w:firstLine="0"/>
        <w:jc w:val="center"/>
        <w:rPr>
          <w:rStyle w:val="30"/>
        </w:rPr>
      </w:pPr>
      <w:r>
        <w:rPr>
          <w:rStyle w:val="30"/>
          <w:rFonts w:hint="eastAsia"/>
        </w:rPr>
        <w:t>图3-9</w:t>
      </w:r>
    </w:p>
    <w:p w14:paraId="254E179A" w14:textId="77777777" w:rsidR="00351294" w:rsidRDefault="00C8094A">
      <w:pPr>
        <w:spacing w:line="360" w:lineRule="auto"/>
        <w:jc w:val="center"/>
        <w:rPr>
          <w:rFonts w:ascii="宋体" w:hAnsi="宋体" w:cs="宋体"/>
          <w:sz w:val="28"/>
          <w:szCs w:val="28"/>
        </w:rPr>
      </w:pPr>
      <w:r>
        <w:rPr>
          <w:noProof/>
        </w:rPr>
        <w:lastRenderedPageBreak/>
        <w:drawing>
          <wp:inline distT="0" distB="0" distL="114300" distR="114300" wp14:anchorId="141FBFCC" wp14:editId="210DB015">
            <wp:extent cx="5268595" cy="2489200"/>
            <wp:effectExtent l="0" t="0" r="4445" b="10160"/>
            <wp:docPr id="8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1"/>
                    <pic:cNvPicPr>
                      <a:picLocks noChangeAspect="1"/>
                    </pic:cNvPicPr>
                  </pic:nvPicPr>
                  <pic:blipFill>
                    <a:blip r:embed="rId51"/>
                    <a:stretch>
                      <a:fillRect/>
                    </a:stretch>
                  </pic:blipFill>
                  <pic:spPr>
                    <a:xfrm>
                      <a:off x="0" y="0"/>
                      <a:ext cx="5268595" cy="2489200"/>
                    </a:xfrm>
                    <a:prstGeom prst="rect">
                      <a:avLst/>
                    </a:prstGeom>
                    <a:noFill/>
                    <a:ln>
                      <a:noFill/>
                    </a:ln>
                  </pic:spPr>
                </pic:pic>
              </a:graphicData>
            </a:graphic>
          </wp:inline>
        </w:drawing>
      </w:r>
    </w:p>
    <w:p w14:paraId="3FEC2378" w14:textId="77777777" w:rsidR="00351294" w:rsidRDefault="00C8094A">
      <w:pPr>
        <w:pStyle w:val="11"/>
        <w:spacing w:line="360" w:lineRule="auto"/>
        <w:ind w:firstLineChars="0" w:firstLine="0"/>
        <w:jc w:val="center"/>
        <w:rPr>
          <w:rStyle w:val="30"/>
        </w:rPr>
      </w:pPr>
      <w:r>
        <w:rPr>
          <w:rStyle w:val="30"/>
          <w:rFonts w:hint="eastAsia"/>
        </w:rPr>
        <w:t>图3-10</w:t>
      </w:r>
    </w:p>
    <w:p w14:paraId="61199918" w14:textId="6A0F7904"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在上传完电子招标文件之后，可以填写评标委员会中招标人代表人数，以及进行附件上传（图纸文件），操作完成之后，点击保存按钮进行数据保存</w:t>
      </w:r>
      <w:r w:rsidR="00213950">
        <w:rPr>
          <w:rStyle w:val="30"/>
          <w:rFonts w:hint="eastAsia"/>
        </w:rPr>
        <w:t>。（详见图3-11）</w:t>
      </w:r>
    </w:p>
    <w:p w14:paraId="2E131A24" w14:textId="77777777" w:rsidR="00351294" w:rsidRDefault="00C8094A">
      <w:pPr>
        <w:spacing w:line="360" w:lineRule="auto"/>
        <w:rPr>
          <w:rFonts w:ascii="宋体" w:hAnsi="宋体" w:cs="宋体"/>
          <w:sz w:val="28"/>
          <w:szCs w:val="28"/>
        </w:rPr>
      </w:pPr>
      <w:r>
        <w:rPr>
          <w:rFonts w:ascii="宋体" w:hAnsi="宋体" w:cs="宋体" w:hint="eastAsia"/>
          <w:noProof/>
          <w:sz w:val="28"/>
          <w:szCs w:val="28"/>
        </w:rPr>
        <w:drawing>
          <wp:inline distT="0" distB="0" distL="114300" distR="114300" wp14:anchorId="2528C73C" wp14:editId="287005B7">
            <wp:extent cx="5271770" cy="2224405"/>
            <wp:effectExtent l="0" t="0" r="1270" b="635"/>
            <wp:docPr id="8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2"/>
                    <pic:cNvPicPr>
                      <a:picLocks noChangeAspect="1"/>
                    </pic:cNvPicPr>
                  </pic:nvPicPr>
                  <pic:blipFill>
                    <a:blip r:embed="rId52"/>
                    <a:stretch>
                      <a:fillRect/>
                    </a:stretch>
                  </pic:blipFill>
                  <pic:spPr>
                    <a:xfrm>
                      <a:off x="0" y="0"/>
                      <a:ext cx="5271770" cy="2224405"/>
                    </a:xfrm>
                    <a:prstGeom prst="rect">
                      <a:avLst/>
                    </a:prstGeom>
                    <a:noFill/>
                    <a:ln>
                      <a:noFill/>
                    </a:ln>
                  </pic:spPr>
                </pic:pic>
              </a:graphicData>
            </a:graphic>
          </wp:inline>
        </w:drawing>
      </w:r>
    </w:p>
    <w:p w14:paraId="2DDEAA8D" w14:textId="77777777" w:rsidR="00351294" w:rsidRDefault="00C8094A">
      <w:pPr>
        <w:pStyle w:val="11"/>
        <w:spacing w:line="360" w:lineRule="auto"/>
        <w:ind w:firstLineChars="0" w:firstLine="0"/>
        <w:jc w:val="center"/>
        <w:rPr>
          <w:rStyle w:val="30"/>
        </w:rPr>
      </w:pPr>
      <w:r>
        <w:rPr>
          <w:rStyle w:val="30"/>
          <w:rFonts w:hint="eastAsia"/>
        </w:rPr>
        <w:t>图3-11</w:t>
      </w:r>
    </w:p>
    <w:p w14:paraId="5241A409" w14:textId="77777777" w:rsidR="00351294" w:rsidRDefault="00C8094A">
      <w:pPr>
        <w:pStyle w:val="2"/>
        <w:numPr>
          <w:ilvl w:val="0"/>
          <w:numId w:val="6"/>
        </w:numPr>
        <w:rPr>
          <w:rFonts w:ascii="宋体" w:hAnsi="宋体" w:cs="宋体"/>
        </w:rPr>
      </w:pPr>
      <w:bookmarkStart w:id="16" w:name="_Toc50474912"/>
      <w:r>
        <w:rPr>
          <w:rFonts w:ascii="宋体" w:hAnsi="宋体" w:cs="宋体" w:hint="eastAsia"/>
        </w:rPr>
        <w:t>招标人发布招标（资格预审）公告或发出投标邀请</w:t>
      </w:r>
      <w:bookmarkEnd w:id="16"/>
    </w:p>
    <w:p w14:paraId="3B3ECBAE" w14:textId="77777777" w:rsidR="00351294" w:rsidRDefault="00C8094A" w:rsidP="00E268D5">
      <w:pPr>
        <w:pStyle w:val="3"/>
        <w:numPr>
          <w:ilvl w:val="0"/>
          <w:numId w:val="9"/>
        </w:numPr>
        <w:rPr>
          <w:rStyle w:val="30"/>
          <w:b/>
          <w:bCs/>
        </w:rPr>
      </w:pPr>
      <w:r>
        <w:rPr>
          <w:rStyle w:val="30"/>
          <w:rFonts w:hint="eastAsia"/>
          <w:b/>
          <w:bCs/>
        </w:rPr>
        <w:t>发布资格预审公告</w:t>
      </w:r>
    </w:p>
    <w:p w14:paraId="7318A6F4" w14:textId="06059856" w:rsidR="00351294" w:rsidRDefault="00C8094A" w:rsidP="002B6A96">
      <w:pPr>
        <w:spacing w:line="360" w:lineRule="auto"/>
        <w:ind w:firstLineChars="196" w:firstLine="470"/>
        <w:rPr>
          <w:rStyle w:val="30"/>
        </w:rPr>
      </w:pPr>
      <w:r>
        <w:rPr>
          <w:rStyle w:val="30"/>
          <w:rFonts w:hint="eastAsia"/>
        </w:rPr>
        <w:t>发布资格预审公告前，</w:t>
      </w:r>
      <w:r>
        <w:rPr>
          <w:rStyle w:val="30"/>
          <w:rFonts w:hint="eastAsia"/>
          <w:b/>
          <w:bCs/>
        </w:rPr>
        <w:t>招标人（招标代理机构）</w:t>
      </w:r>
      <w:r>
        <w:rPr>
          <w:rStyle w:val="30"/>
          <w:rFonts w:hint="eastAsia"/>
        </w:rPr>
        <w:t>可以点击“预览公告”按钮，</w:t>
      </w:r>
      <w:r>
        <w:rPr>
          <w:rStyle w:val="30"/>
          <w:rFonts w:hint="eastAsia"/>
        </w:rPr>
        <w:lastRenderedPageBreak/>
        <w:t>先预览资格预审公告</w:t>
      </w:r>
      <w:r w:rsidR="00213950">
        <w:rPr>
          <w:rStyle w:val="30"/>
          <w:rFonts w:hint="eastAsia"/>
        </w:rPr>
        <w:t>。（详见图4-1）</w:t>
      </w:r>
    </w:p>
    <w:p w14:paraId="13C9C931" w14:textId="77777777" w:rsidR="00351294" w:rsidRDefault="00C8094A">
      <w:pPr>
        <w:rPr>
          <w:rFonts w:ascii="宋体" w:hAnsi="宋体" w:cs="宋体"/>
          <w:b/>
          <w:bCs/>
          <w:sz w:val="28"/>
          <w:szCs w:val="28"/>
        </w:rPr>
      </w:pPr>
      <w:r>
        <w:rPr>
          <w:rFonts w:ascii="宋体" w:hAnsi="宋体" w:cs="宋体" w:hint="eastAsia"/>
          <w:noProof/>
          <w:sz w:val="28"/>
          <w:szCs w:val="28"/>
        </w:rPr>
        <w:drawing>
          <wp:inline distT="0" distB="0" distL="114300" distR="114300" wp14:anchorId="6C980ACE" wp14:editId="1FE36C10">
            <wp:extent cx="5274310" cy="2167255"/>
            <wp:effectExtent l="0" t="0" r="13970" b="12065"/>
            <wp:docPr id="6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3"/>
                    <pic:cNvPicPr>
                      <a:picLocks noChangeAspect="1"/>
                    </pic:cNvPicPr>
                  </pic:nvPicPr>
                  <pic:blipFill>
                    <a:blip r:embed="rId53"/>
                    <a:stretch>
                      <a:fillRect/>
                    </a:stretch>
                  </pic:blipFill>
                  <pic:spPr>
                    <a:xfrm>
                      <a:off x="0" y="0"/>
                      <a:ext cx="5274310" cy="2167255"/>
                    </a:xfrm>
                    <a:prstGeom prst="rect">
                      <a:avLst/>
                    </a:prstGeom>
                    <a:noFill/>
                    <a:ln>
                      <a:noFill/>
                    </a:ln>
                  </pic:spPr>
                </pic:pic>
              </a:graphicData>
            </a:graphic>
          </wp:inline>
        </w:drawing>
      </w:r>
    </w:p>
    <w:p w14:paraId="3F381BAA" w14:textId="77777777" w:rsidR="00351294" w:rsidRDefault="00C8094A">
      <w:pPr>
        <w:pStyle w:val="11"/>
        <w:spacing w:line="360" w:lineRule="auto"/>
        <w:ind w:firstLineChars="0" w:firstLine="0"/>
        <w:jc w:val="center"/>
        <w:rPr>
          <w:rStyle w:val="30"/>
        </w:rPr>
      </w:pPr>
      <w:r>
        <w:rPr>
          <w:rStyle w:val="30"/>
          <w:rFonts w:hint="eastAsia"/>
        </w:rPr>
        <w:t>图4-1</w:t>
      </w:r>
    </w:p>
    <w:p w14:paraId="668A31CE" w14:textId="0E9F94F2" w:rsidR="00351294" w:rsidRDefault="00C8094A" w:rsidP="002B6A96">
      <w:pPr>
        <w:spacing w:line="360" w:lineRule="auto"/>
        <w:ind w:firstLineChars="196" w:firstLine="471"/>
        <w:rPr>
          <w:rFonts w:ascii="宋体" w:hAnsi="宋体" w:cs="宋体"/>
          <w:sz w:val="28"/>
          <w:szCs w:val="28"/>
        </w:rPr>
      </w:pPr>
      <w:r w:rsidRPr="002B6A96">
        <w:rPr>
          <w:rStyle w:val="30"/>
          <w:rFonts w:hint="eastAsia"/>
          <w:b/>
        </w:rPr>
        <w:t>招标</w:t>
      </w:r>
      <w:r>
        <w:rPr>
          <w:rStyle w:val="30"/>
          <w:rFonts w:hint="eastAsia"/>
          <w:b/>
          <w:bCs/>
        </w:rPr>
        <w:t>人（招标代理机构）</w:t>
      </w:r>
      <w:r>
        <w:rPr>
          <w:rStyle w:val="30"/>
          <w:rFonts w:hint="eastAsia"/>
        </w:rPr>
        <w:t>确认资格预审公告内容无误后，点击“签名”按钮</w:t>
      </w:r>
      <w:r w:rsidR="00213950">
        <w:rPr>
          <w:rStyle w:val="30"/>
          <w:rFonts w:hint="eastAsia"/>
        </w:rPr>
        <w:t>。（详见图4-2）</w:t>
      </w:r>
    </w:p>
    <w:p w14:paraId="5EA59F00" w14:textId="77777777" w:rsidR="00351294" w:rsidRDefault="00C8094A">
      <w:pPr>
        <w:rPr>
          <w:rFonts w:ascii="宋体" w:hAnsi="宋体" w:cs="宋体"/>
          <w:b/>
          <w:bCs/>
          <w:sz w:val="28"/>
          <w:szCs w:val="28"/>
        </w:rPr>
      </w:pPr>
      <w:r>
        <w:rPr>
          <w:rFonts w:ascii="宋体" w:hAnsi="宋体" w:cs="宋体" w:hint="eastAsia"/>
          <w:noProof/>
          <w:sz w:val="28"/>
          <w:szCs w:val="28"/>
        </w:rPr>
        <w:drawing>
          <wp:inline distT="0" distB="0" distL="114300" distR="114300" wp14:anchorId="72B55297" wp14:editId="312E4E36">
            <wp:extent cx="5274310" cy="2508885"/>
            <wp:effectExtent l="0" t="0" r="13970" b="5715"/>
            <wp:docPr id="6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4"/>
                    <pic:cNvPicPr>
                      <a:picLocks noChangeAspect="1"/>
                    </pic:cNvPicPr>
                  </pic:nvPicPr>
                  <pic:blipFill>
                    <a:blip r:embed="rId54"/>
                    <a:stretch>
                      <a:fillRect/>
                    </a:stretch>
                  </pic:blipFill>
                  <pic:spPr>
                    <a:xfrm>
                      <a:off x="0" y="0"/>
                      <a:ext cx="5274310" cy="2508885"/>
                    </a:xfrm>
                    <a:prstGeom prst="rect">
                      <a:avLst/>
                    </a:prstGeom>
                    <a:noFill/>
                    <a:ln>
                      <a:noFill/>
                    </a:ln>
                  </pic:spPr>
                </pic:pic>
              </a:graphicData>
            </a:graphic>
          </wp:inline>
        </w:drawing>
      </w:r>
    </w:p>
    <w:p w14:paraId="12D1A3CF" w14:textId="77777777" w:rsidR="00351294" w:rsidRDefault="00C8094A">
      <w:pPr>
        <w:pStyle w:val="11"/>
        <w:spacing w:line="360" w:lineRule="auto"/>
        <w:ind w:firstLineChars="0" w:firstLine="0"/>
        <w:jc w:val="center"/>
        <w:rPr>
          <w:rStyle w:val="30"/>
        </w:rPr>
      </w:pPr>
      <w:r>
        <w:rPr>
          <w:rStyle w:val="30"/>
          <w:rFonts w:hint="eastAsia"/>
        </w:rPr>
        <w:t>图4-2</w:t>
      </w:r>
    </w:p>
    <w:p w14:paraId="0F8609C1" w14:textId="31114055"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）在数字签名页面，点击“数字签名”按钮，进行数字签名</w:t>
      </w:r>
      <w:r w:rsidR="00213950">
        <w:rPr>
          <w:rStyle w:val="30"/>
          <w:rFonts w:hint="eastAsia"/>
        </w:rPr>
        <w:t>。（详见图4-3）</w:t>
      </w:r>
    </w:p>
    <w:p w14:paraId="2430E484" w14:textId="77777777" w:rsidR="00351294" w:rsidRDefault="00C8094A">
      <w:pPr>
        <w:rPr>
          <w:rFonts w:ascii="宋体" w:hAnsi="宋体" w:cs="宋体"/>
          <w:b/>
          <w:bCs/>
          <w:sz w:val="28"/>
          <w:szCs w:val="28"/>
        </w:rPr>
      </w:pPr>
      <w:r>
        <w:rPr>
          <w:rFonts w:ascii="宋体" w:hAnsi="宋体" w:cs="宋体" w:hint="eastAsia"/>
          <w:noProof/>
          <w:sz w:val="28"/>
          <w:szCs w:val="28"/>
        </w:rPr>
        <w:lastRenderedPageBreak/>
        <w:drawing>
          <wp:inline distT="0" distB="0" distL="114300" distR="114300" wp14:anchorId="587B420F" wp14:editId="0BA22E7E">
            <wp:extent cx="5265420" cy="2432685"/>
            <wp:effectExtent l="0" t="0" r="7620" b="5715"/>
            <wp:docPr id="7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5"/>
                    <pic:cNvPicPr>
                      <a:picLocks noChangeAspect="1"/>
                    </pic:cNvPicPr>
                  </pic:nvPicPr>
                  <pic:blipFill>
                    <a:blip r:embed="rId55"/>
                    <a:stretch>
                      <a:fillRect/>
                    </a:stretch>
                  </pic:blipFill>
                  <pic:spPr>
                    <a:xfrm>
                      <a:off x="0" y="0"/>
                      <a:ext cx="5265420" cy="2432685"/>
                    </a:xfrm>
                    <a:prstGeom prst="rect">
                      <a:avLst/>
                    </a:prstGeom>
                    <a:noFill/>
                    <a:ln>
                      <a:noFill/>
                    </a:ln>
                  </pic:spPr>
                </pic:pic>
              </a:graphicData>
            </a:graphic>
          </wp:inline>
        </w:drawing>
      </w:r>
    </w:p>
    <w:p w14:paraId="02BB66A9" w14:textId="77777777" w:rsidR="00351294" w:rsidRDefault="00C8094A">
      <w:pPr>
        <w:pStyle w:val="11"/>
        <w:spacing w:line="360" w:lineRule="auto"/>
        <w:ind w:firstLineChars="0" w:firstLine="0"/>
        <w:jc w:val="center"/>
        <w:rPr>
          <w:rStyle w:val="30"/>
        </w:rPr>
      </w:pPr>
      <w:r>
        <w:rPr>
          <w:rStyle w:val="30"/>
          <w:rFonts w:hint="eastAsia"/>
        </w:rPr>
        <w:t>图4-3</w:t>
      </w:r>
    </w:p>
    <w:p w14:paraId="6A5E188A" w14:textId="1A2DFC21"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插入企业数字证书，输入企业数字证书密码，点击“点击提交数据签名”按钮，进行数据签名的提交</w:t>
      </w:r>
      <w:r w:rsidR="00213950">
        <w:rPr>
          <w:rStyle w:val="30"/>
          <w:rFonts w:hint="eastAsia"/>
        </w:rPr>
        <w:t>。（详见图4-4）</w:t>
      </w:r>
    </w:p>
    <w:p w14:paraId="36E05A5A" w14:textId="77777777" w:rsidR="00351294" w:rsidRDefault="00C8094A">
      <w:pPr>
        <w:rPr>
          <w:rFonts w:ascii="宋体" w:hAnsi="宋体" w:cs="宋体"/>
          <w:sz w:val="28"/>
          <w:szCs w:val="28"/>
        </w:rPr>
      </w:pPr>
      <w:r>
        <w:rPr>
          <w:rFonts w:ascii="宋体" w:hAnsi="宋体" w:cs="宋体" w:hint="eastAsia"/>
          <w:noProof/>
          <w:sz w:val="28"/>
          <w:szCs w:val="28"/>
        </w:rPr>
        <w:drawing>
          <wp:inline distT="0" distB="0" distL="114300" distR="114300" wp14:anchorId="67DE409B" wp14:editId="54617A49">
            <wp:extent cx="5267325" cy="2337435"/>
            <wp:effectExtent l="0" t="0" r="5715" b="9525"/>
            <wp:docPr id="8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6"/>
                    <pic:cNvPicPr>
                      <a:picLocks noChangeAspect="1"/>
                    </pic:cNvPicPr>
                  </pic:nvPicPr>
                  <pic:blipFill>
                    <a:blip r:embed="rId56"/>
                    <a:stretch>
                      <a:fillRect/>
                    </a:stretch>
                  </pic:blipFill>
                  <pic:spPr>
                    <a:xfrm>
                      <a:off x="0" y="0"/>
                      <a:ext cx="5267325" cy="2337435"/>
                    </a:xfrm>
                    <a:prstGeom prst="rect">
                      <a:avLst/>
                    </a:prstGeom>
                    <a:noFill/>
                    <a:ln>
                      <a:noFill/>
                    </a:ln>
                  </pic:spPr>
                </pic:pic>
              </a:graphicData>
            </a:graphic>
          </wp:inline>
        </w:drawing>
      </w:r>
    </w:p>
    <w:p w14:paraId="57F6EE9C" w14:textId="77777777" w:rsidR="00351294" w:rsidRDefault="00C8094A">
      <w:pPr>
        <w:pStyle w:val="11"/>
        <w:spacing w:line="360" w:lineRule="auto"/>
        <w:ind w:firstLineChars="0" w:firstLine="0"/>
        <w:jc w:val="center"/>
        <w:rPr>
          <w:rStyle w:val="30"/>
        </w:rPr>
      </w:pPr>
      <w:r>
        <w:rPr>
          <w:rStyle w:val="30"/>
          <w:rFonts w:hint="eastAsia"/>
        </w:rPr>
        <w:t>图4-4</w:t>
      </w:r>
    </w:p>
    <w:p w14:paraId="372CAE30" w14:textId="0ABA44C8" w:rsidR="00351294" w:rsidRDefault="00C8094A" w:rsidP="002B6A96">
      <w:pPr>
        <w:spacing w:line="360" w:lineRule="auto"/>
        <w:ind w:firstLineChars="196" w:firstLine="470"/>
        <w:rPr>
          <w:rStyle w:val="30"/>
        </w:rPr>
      </w:pPr>
      <w:r>
        <w:rPr>
          <w:rStyle w:val="30"/>
          <w:rFonts w:hint="eastAsia"/>
        </w:rPr>
        <w:t>资格预审公告签名成功后，</w:t>
      </w:r>
      <w:r>
        <w:rPr>
          <w:rStyle w:val="30"/>
          <w:rFonts w:hint="eastAsia"/>
          <w:b/>
          <w:bCs/>
        </w:rPr>
        <w:t>招标人（招标代理机构）</w:t>
      </w:r>
      <w:r>
        <w:rPr>
          <w:rStyle w:val="30"/>
          <w:rFonts w:hint="eastAsia"/>
        </w:rPr>
        <w:t>点击“确定”按钮发布资格预审公告</w:t>
      </w:r>
      <w:r w:rsidR="00213950">
        <w:rPr>
          <w:rStyle w:val="30"/>
          <w:rFonts w:hint="eastAsia"/>
        </w:rPr>
        <w:t>。（详见图4-5）</w:t>
      </w:r>
    </w:p>
    <w:p w14:paraId="48234745" w14:textId="77777777" w:rsidR="00351294" w:rsidRDefault="00C8094A">
      <w:pPr>
        <w:rPr>
          <w:rFonts w:ascii="宋体" w:hAnsi="宋体" w:cs="宋体"/>
          <w:sz w:val="28"/>
          <w:szCs w:val="28"/>
        </w:rPr>
      </w:pPr>
      <w:r>
        <w:rPr>
          <w:rFonts w:ascii="宋体" w:hAnsi="宋体" w:cs="宋体" w:hint="eastAsia"/>
          <w:noProof/>
          <w:sz w:val="28"/>
          <w:szCs w:val="28"/>
        </w:rPr>
        <w:lastRenderedPageBreak/>
        <w:drawing>
          <wp:inline distT="0" distB="0" distL="114300" distR="114300" wp14:anchorId="3A9D25A6" wp14:editId="39BA370F">
            <wp:extent cx="5264150" cy="2548890"/>
            <wp:effectExtent l="0" t="0" r="8890" b="11430"/>
            <wp:docPr id="7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7"/>
                    <pic:cNvPicPr>
                      <a:picLocks noChangeAspect="1"/>
                    </pic:cNvPicPr>
                  </pic:nvPicPr>
                  <pic:blipFill>
                    <a:blip r:embed="rId57"/>
                    <a:stretch>
                      <a:fillRect/>
                    </a:stretch>
                  </pic:blipFill>
                  <pic:spPr>
                    <a:xfrm>
                      <a:off x="0" y="0"/>
                      <a:ext cx="5264150" cy="2548890"/>
                    </a:xfrm>
                    <a:prstGeom prst="rect">
                      <a:avLst/>
                    </a:prstGeom>
                    <a:noFill/>
                    <a:ln>
                      <a:noFill/>
                    </a:ln>
                  </pic:spPr>
                </pic:pic>
              </a:graphicData>
            </a:graphic>
          </wp:inline>
        </w:drawing>
      </w:r>
    </w:p>
    <w:p w14:paraId="0C72081F" w14:textId="77777777" w:rsidR="00351294" w:rsidRDefault="00C8094A">
      <w:pPr>
        <w:pStyle w:val="11"/>
        <w:spacing w:line="360" w:lineRule="auto"/>
        <w:ind w:firstLineChars="0" w:firstLine="0"/>
        <w:jc w:val="center"/>
        <w:rPr>
          <w:rStyle w:val="30"/>
        </w:rPr>
      </w:pPr>
      <w:r>
        <w:rPr>
          <w:rStyle w:val="30"/>
          <w:rFonts w:hint="eastAsia"/>
        </w:rPr>
        <w:t>图4-5</w:t>
      </w:r>
    </w:p>
    <w:p w14:paraId="0DAE4FE0" w14:textId="05E03F70" w:rsidR="00351294" w:rsidRDefault="00C8094A" w:rsidP="002B6A96">
      <w:pPr>
        <w:spacing w:line="360" w:lineRule="auto"/>
        <w:ind w:firstLineChars="196" w:firstLine="470"/>
        <w:rPr>
          <w:rStyle w:val="30"/>
        </w:rPr>
      </w:pPr>
      <w:r>
        <w:rPr>
          <w:rStyle w:val="30"/>
          <w:rFonts w:hint="eastAsia"/>
        </w:rPr>
        <w:t>资格预审公告发布后，返回招标（资格预审）文件页面，可以看到招标信息发布状态为“发布中”，</w:t>
      </w:r>
      <w:proofErr w:type="gramStart"/>
      <w:r>
        <w:rPr>
          <w:rStyle w:val="30"/>
          <w:rFonts w:hint="eastAsia"/>
        </w:rPr>
        <w:t>当资格</w:t>
      </w:r>
      <w:proofErr w:type="gramEnd"/>
      <w:r>
        <w:rPr>
          <w:rStyle w:val="30"/>
          <w:rFonts w:hint="eastAsia"/>
        </w:rPr>
        <w:t>预审招标公告结束后该状态会变成“发布结束”</w:t>
      </w:r>
      <w:r w:rsidR="002B61D6">
        <w:rPr>
          <w:rStyle w:val="30"/>
          <w:rFonts w:hint="eastAsia"/>
        </w:rPr>
        <w:t>。（详见图4-6）</w:t>
      </w:r>
    </w:p>
    <w:p w14:paraId="733B0A35" w14:textId="77777777" w:rsidR="00351294" w:rsidRDefault="00C8094A">
      <w:pPr>
        <w:rPr>
          <w:rFonts w:ascii="宋体" w:hAnsi="宋体" w:cs="宋体"/>
          <w:sz w:val="28"/>
          <w:szCs w:val="28"/>
        </w:rPr>
      </w:pPr>
      <w:r>
        <w:rPr>
          <w:rFonts w:ascii="宋体" w:hAnsi="宋体" w:cs="宋体" w:hint="eastAsia"/>
          <w:noProof/>
          <w:sz w:val="28"/>
          <w:szCs w:val="28"/>
        </w:rPr>
        <w:drawing>
          <wp:inline distT="0" distB="0" distL="114300" distR="114300" wp14:anchorId="37DF078D" wp14:editId="0231828B">
            <wp:extent cx="5274310" cy="1643380"/>
            <wp:effectExtent l="0" t="0" r="13970" b="2540"/>
            <wp:docPr id="8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8"/>
                    <pic:cNvPicPr>
                      <a:picLocks noChangeAspect="1"/>
                    </pic:cNvPicPr>
                  </pic:nvPicPr>
                  <pic:blipFill>
                    <a:blip r:embed="rId58"/>
                    <a:stretch>
                      <a:fillRect/>
                    </a:stretch>
                  </pic:blipFill>
                  <pic:spPr>
                    <a:xfrm>
                      <a:off x="0" y="0"/>
                      <a:ext cx="5274310" cy="1643380"/>
                    </a:xfrm>
                    <a:prstGeom prst="rect">
                      <a:avLst/>
                    </a:prstGeom>
                    <a:noFill/>
                    <a:ln>
                      <a:noFill/>
                    </a:ln>
                  </pic:spPr>
                </pic:pic>
              </a:graphicData>
            </a:graphic>
          </wp:inline>
        </w:drawing>
      </w:r>
    </w:p>
    <w:p w14:paraId="3B03782F" w14:textId="77777777" w:rsidR="00351294" w:rsidRDefault="00C8094A">
      <w:pPr>
        <w:pStyle w:val="11"/>
        <w:spacing w:line="360" w:lineRule="auto"/>
        <w:ind w:firstLineChars="0" w:firstLine="0"/>
        <w:jc w:val="center"/>
        <w:rPr>
          <w:rStyle w:val="30"/>
        </w:rPr>
      </w:pPr>
      <w:r>
        <w:rPr>
          <w:rStyle w:val="30"/>
          <w:rFonts w:hint="eastAsia"/>
        </w:rPr>
        <w:t>图4-6</w:t>
      </w:r>
    </w:p>
    <w:p w14:paraId="0F267054" w14:textId="77777777" w:rsidR="00351294" w:rsidRDefault="00351294">
      <w:pPr>
        <w:pStyle w:val="11"/>
        <w:spacing w:line="360" w:lineRule="auto"/>
        <w:ind w:firstLineChars="0" w:firstLine="0"/>
        <w:jc w:val="center"/>
        <w:rPr>
          <w:rStyle w:val="30"/>
        </w:rPr>
      </w:pPr>
    </w:p>
    <w:p w14:paraId="50B00468" w14:textId="278364DB" w:rsidR="00351294" w:rsidRDefault="00C8094A" w:rsidP="00E268D5">
      <w:pPr>
        <w:pStyle w:val="3"/>
        <w:numPr>
          <w:ilvl w:val="0"/>
          <w:numId w:val="9"/>
        </w:numPr>
        <w:rPr>
          <w:rStyle w:val="30"/>
          <w:b/>
          <w:bCs/>
        </w:rPr>
      </w:pPr>
      <w:r>
        <w:rPr>
          <w:rStyle w:val="30"/>
          <w:rFonts w:hint="eastAsia"/>
          <w:b/>
          <w:bCs/>
        </w:rPr>
        <w:t>发布招标公告</w:t>
      </w:r>
    </w:p>
    <w:p w14:paraId="0BA5E4F9" w14:textId="3B0E9318" w:rsidR="00351294" w:rsidRDefault="00C8094A" w:rsidP="002B6A96">
      <w:pPr>
        <w:spacing w:line="360" w:lineRule="auto"/>
        <w:ind w:firstLineChars="196" w:firstLine="471"/>
        <w:rPr>
          <w:rFonts w:ascii="宋体" w:hAnsi="宋体" w:cs="宋体"/>
          <w:sz w:val="28"/>
          <w:szCs w:val="28"/>
        </w:rPr>
      </w:pPr>
      <w:r>
        <w:rPr>
          <w:rStyle w:val="30"/>
          <w:rFonts w:hint="eastAsia"/>
          <w:b/>
          <w:bCs/>
        </w:rPr>
        <w:t>招标人（招标代理机构）</w:t>
      </w:r>
      <w:r>
        <w:rPr>
          <w:rStyle w:val="30"/>
          <w:rFonts w:hint="eastAsia"/>
        </w:rPr>
        <w:t>成功上传电子招标文件后，点击“预览公告”按钮，预览招标公告</w:t>
      </w:r>
      <w:r w:rsidR="002B61D6">
        <w:rPr>
          <w:rStyle w:val="30"/>
          <w:rFonts w:hint="eastAsia"/>
        </w:rPr>
        <w:t>。（详见图4-7）</w:t>
      </w:r>
    </w:p>
    <w:p w14:paraId="764DDA1A" w14:textId="77777777" w:rsidR="00351294" w:rsidRDefault="00C8094A">
      <w:pPr>
        <w:jc w:val="left"/>
        <w:rPr>
          <w:rFonts w:ascii="宋体" w:hAnsi="宋体" w:cs="宋体"/>
          <w:sz w:val="28"/>
          <w:szCs w:val="28"/>
        </w:rPr>
      </w:pPr>
      <w:r>
        <w:rPr>
          <w:rFonts w:ascii="宋体" w:hAnsi="宋体" w:cs="宋体" w:hint="eastAsia"/>
          <w:noProof/>
          <w:sz w:val="28"/>
          <w:szCs w:val="28"/>
        </w:rPr>
        <w:lastRenderedPageBreak/>
        <w:drawing>
          <wp:inline distT="0" distB="0" distL="114300" distR="114300" wp14:anchorId="4069CB90" wp14:editId="35B32E94">
            <wp:extent cx="5269230" cy="1824355"/>
            <wp:effectExtent l="0" t="0" r="3810" b="4445"/>
            <wp:docPr id="6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9"/>
                    <pic:cNvPicPr>
                      <a:picLocks noChangeAspect="1"/>
                    </pic:cNvPicPr>
                  </pic:nvPicPr>
                  <pic:blipFill>
                    <a:blip r:embed="rId59"/>
                    <a:stretch>
                      <a:fillRect/>
                    </a:stretch>
                  </pic:blipFill>
                  <pic:spPr>
                    <a:xfrm>
                      <a:off x="0" y="0"/>
                      <a:ext cx="5269230" cy="1824355"/>
                    </a:xfrm>
                    <a:prstGeom prst="rect">
                      <a:avLst/>
                    </a:prstGeom>
                    <a:noFill/>
                    <a:ln>
                      <a:noFill/>
                    </a:ln>
                  </pic:spPr>
                </pic:pic>
              </a:graphicData>
            </a:graphic>
          </wp:inline>
        </w:drawing>
      </w:r>
    </w:p>
    <w:p w14:paraId="23B519BF" w14:textId="77777777" w:rsidR="00351294" w:rsidRDefault="00C8094A">
      <w:pPr>
        <w:pStyle w:val="11"/>
        <w:spacing w:line="360" w:lineRule="auto"/>
        <w:ind w:firstLineChars="0" w:firstLine="0"/>
        <w:jc w:val="center"/>
        <w:rPr>
          <w:rStyle w:val="30"/>
        </w:rPr>
      </w:pPr>
      <w:r>
        <w:rPr>
          <w:rStyle w:val="30"/>
          <w:rFonts w:hint="eastAsia"/>
        </w:rPr>
        <w:t>图4-7</w:t>
      </w:r>
    </w:p>
    <w:p w14:paraId="75A9896D" w14:textId="26674256"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确认招标公告内容无误后，可以发布招标公告，插入企业数字证书，点击“签名”按钮</w:t>
      </w:r>
      <w:r w:rsidR="00883C63">
        <w:rPr>
          <w:rStyle w:val="30"/>
          <w:rFonts w:hint="eastAsia"/>
        </w:rPr>
        <w:t>。（详见图4-8）</w:t>
      </w:r>
    </w:p>
    <w:p w14:paraId="040A2106" w14:textId="77777777" w:rsidR="00351294" w:rsidRDefault="00C8094A">
      <w:pPr>
        <w:jc w:val="left"/>
        <w:rPr>
          <w:rFonts w:ascii="宋体" w:hAnsi="宋体" w:cs="宋体"/>
          <w:sz w:val="28"/>
          <w:szCs w:val="28"/>
        </w:rPr>
      </w:pPr>
      <w:r>
        <w:rPr>
          <w:rFonts w:ascii="宋体" w:hAnsi="宋体" w:cs="宋体" w:hint="eastAsia"/>
          <w:noProof/>
          <w:sz w:val="28"/>
          <w:szCs w:val="28"/>
        </w:rPr>
        <w:drawing>
          <wp:inline distT="0" distB="0" distL="114300" distR="114300" wp14:anchorId="360EB763" wp14:editId="6D9E1FB6">
            <wp:extent cx="5269230" cy="2037715"/>
            <wp:effectExtent l="0" t="0" r="3810" b="4445"/>
            <wp:docPr id="7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0"/>
                    <pic:cNvPicPr>
                      <a:picLocks noChangeAspect="1"/>
                    </pic:cNvPicPr>
                  </pic:nvPicPr>
                  <pic:blipFill>
                    <a:blip r:embed="rId60"/>
                    <a:stretch>
                      <a:fillRect/>
                    </a:stretch>
                  </pic:blipFill>
                  <pic:spPr>
                    <a:xfrm>
                      <a:off x="0" y="0"/>
                      <a:ext cx="5269230" cy="2037715"/>
                    </a:xfrm>
                    <a:prstGeom prst="rect">
                      <a:avLst/>
                    </a:prstGeom>
                    <a:noFill/>
                    <a:ln>
                      <a:noFill/>
                    </a:ln>
                  </pic:spPr>
                </pic:pic>
              </a:graphicData>
            </a:graphic>
          </wp:inline>
        </w:drawing>
      </w:r>
    </w:p>
    <w:p w14:paraId="13A19190" w14:textId="77777777" w:rsidR="00351294" w:rsidRDefault="00C8094A">
      <w:pPr>
        <w:pStyle w:val="11"/>
        <w:spacing w:line="360" w:lineRule="auto"/>
        <w:ind w:firstLineChars="0" w:firstLine="0"/>
        <w:jc w:val="center"/>
        <w:rPr>
          <w:rStyle w:val="30"/>
        </w:rPr>
      </w:pPr>
      <w:r>
        <w:rPr>
          <w:rStyle w:val="30"/>
          <w:rFonts w:hint="eastAsia"/>
        </w:rPr>
        <w:t>图4-8</w:t>
      </w:r>
    </w:p>
    <w:p w14:paraId="385A057F" w14:textId="3CAF20EC"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在数字签名对话框中点击“数字签名”按钮</w:t>
      </w:r>
      <w:r w:rsidR="00BE7F24">
        <w:rPr>
          <w:rStyle w:val="30"/>
          <w:rFonts w:hint="eastAsia"/>
        </w:rPr>
        <w:t>。（详见图4-9）</w:t>
      </w:r>
    </w:p>
    <w:p w14:paraId="7091BE36" w14:textId="77777777" w:rsidR="00351294" w:rsidRDefault="00C8094A">
      <w:pPr>
        <w:jc w:val="left"/>
        <w:rPr>
          <w:rFonts w:ascii="宋体" w:hAnsi="宋体" w:cs="宋体"/>
          <w:sz w:val="28"/>
          <w:szCs w:val="28"/>
        </w:rPr>
      </w:pPr>
      <w:r>
        <w:rPr>
          <w:rFonts w:ascii="宋体" w:hAnsi="宋体" w:cs="宋体" w:hint="eastAsia"/>
          <w:noProof/>
          <w:sz w:val="28"/>
          <w:szCs w:val="28"/>
        </w:rPr>
        <w:drawing>
          <wp:inline distT="0" distB="0" distL="114300" distR="114300" wp14:anchorId="663385A5" wp14:editId="619B06F2">
            <wp:extent cx="5270500" cy="2108835"/>
            <wp:effectExtent l="0" t="0" r="2540" b="9525"/>
            <wp:docPr id="7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1"/>
                    <pic:cNvPicPr>
                      <a:picLocks noChangeAspect="1"/>
                    </pic:cNvPicPr>
                  </pic:nvPicPr>
                  <pic:blipFill>
                    <a:blip r:embed="rId61"/>
                    <a:stretch>
                      <a:fillRect/>
                    </a:stretch>
                  </pic:blipFill>
                  <pic:spPr>
                    <a:xfrm>
                      <a:off x="0" y="0"/>
                      <a:ext cx="5270500" cy="2108835"/>
                    </a:xfrm>
                    <a:prstGeom prst="rect">
                      <a:avLst/>
                    </a:prstGeom>
                    <a:noFill/>
                    <a:ln>
                      <a:noFill/>
                    </a:ln>
                  </pic:spPr>
                </pic:pic>
              </a:graphicData>
            </a:graphic>
          </wp:inline>
        </w:drawing>
      </w:r>
    </w:p>
    <w:p w14:paraId="223B1F18" w14:textId="77777777" w:rsidR="00351294" w:rsidRDefault="00C8094A">
      <w:pPr>
        <w:pStyle w:val="11"/>
        <w:spacing w:line="360" w:lineRule="auto"/>
        <w:ind w:firstLineChars="0" w:firstLine="0"/>
        <w:jc w:val="center"/>
        <w:rPr>
          <w:rStyle w:val="30"/>
          <w:b/>
          <w:bCs/>
        </w:rPr>
      </w:pPr>
      <w:r>
        <w:rPr>
          <w:rStyle w:val="30"/>
          <w:rFonts w:hint="eastAsia"/>
          <w:b/>
          <w:bCs/>
        </w:rPr>
        <w:lastRenderedPageBreak/>
        <w:t>图4-9</w:t>
      </w:r>
    </w:p>
    <w:p w14:paraId="5124B0C3" w14:textId="14A8B72E"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输入对应证书密码并点击“点击提交数据签名”按钮</w:t>
      </w:r>
      <w:r w:rsidR="00D92DE5">
        <w:rPr>
          <w:rStyle w:val="30"/>
          <w:rFonts w:hint="eastAsia"/>
        </w:rPr>
        <w:t>。（详见图4-10）</w:t>
      </w:r>
    </w:p>
    <w:p w14:paraId="079E08E7" w14:textId="77777777" w:rsidR="00351294" w:rsidRDefault="00C8094A">
      <w:pPr>
        <w:jc w:val="left"/>
        <w:rPr>
          <w:rFonts w:ascii="宋体" w:hAnsi="宋体" w:cs="宋体"/>
          <w:sz w:val="28"/>
          <w:szCs w:val="28"/>
        </w:rPr>
      </w:pPr>
      <w:r>
        <w:rPr>
          <w:rFonts w:ascii="宋体" w:hAnsi="宋体" w:cs="宋体" w:hint="eastAsia"/>
          <w:noProof/>
          <w:sz w:val="28"/>
          <w:szCs w:val="28"/>
        </w:rPr>
        <w:drawing>
          <wp:inline distT="0" distB="0" distL="114300" distR="114300" wp14:anchorId="1366635C" wp14:editId="59FE740C">
            <wp:extent cx="5262245" cy="2259965"/>
            <wp:effectExtent l="0" t="0" r="10795" b="10795"/>
            <wp:docPr id="8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2"/>
                    <pic:cNvPicPr>
                      <a:picLocks noChangeAspect="1"/>
                    </pic:cNvPicPr>
                  </pic:nvPicPr>
                  <pic:blipFill>
                    <a:blip r:embed="rId62"/>
                    <a:stretch>
                      <a:fillRect/>
                    </a:stretch>
                  </pic:blipFill>
                  <pic:spPr>
                    <a:xfrm>
                      <a:off x="0" y="0"/>
                      <a:ext cx="5262245" cy="2259965"/>
                    </a:xfrm>
                    <a:prstGeom prst="rect">
                      <a:avLst/>
                    </a:prstGeom>
                    <a:noFill/>
                    <a:ln>
                      <a:noFill/>
                    </a:ln>
                  </pic:spPr>
                </pic:pic>
              </a:graphicData>
            </a:graphic>
          </wp:inline>
        </w:drawing>
      </w:r>
    </w:p>
    <w:p w14:paraId="54C83426" w14:textId="77777777" w:rsidR="00351294" w:rsidRDefault="00C8094A">
      <w:pPr>
        <w:pStyle w:val="11"/>
        <w:spacing w:line="360" w:lineRule="auto"/>
        <w:ind w:firstLineChars="0" w:firstLine="0"/>
        <w:jc w:val="center"/>
        <w:rPr>
          <w:rStyle w:val="30"/>
        </w:rPr>
      </w:pPr>
      <w:r>
        <w:rPr>
          <w:rStyle w:val="30"/>
          <w:rFonts w:hint="eastAsia"/>
        </w:rPr>
        <w:t>图4-10</w:t>
      </w:r>
    </w:p>
    <w:p w14:paraId="1F85726B" w14:textId="58A181D7"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在招标公告签名成功后，点击“确定”按钮</w:t>
      </w:r>
      <w:r w:rsidR="0086447B">
        <w:rPr>
          <w:rStyle w:val="30"/>
          <w:rFonts w:hint="eastAsia"/>
        </w:rPr>
        <w:t>。（详见图4-11）</w:t>
      </w:r>
      <w:r w:rsidR="0086447B">
        <w:rPr>
          <w:rStyle w:val="30"/>
        </w:rPr>
        <w:t xml:space="preserve"> </w:t>
      </w:r>
    </w:p>
    <w:p w14:paraId="5D8339D4" w14:textId="77777777" w:rsidR="00351294" w:rsidRDefault="00C8094A">
      <w:pPr>
        <w:jc w:val="left"/>
        <w:rPr>
          <w:rFonts w:ascii="宋体" w:hAnsi="宋体" w:cs="宋体"/>
          <w:sz w:val="28"/>
          <w:szCs w:val="28"/>
        </w:rPr>
      </w:pPr>
      <w:r>
        <w:rPr>
          <w:rFonts w:ascii="宋体" w:hAnsi="宋体" w:cs="宋体" w:hint="eastAsia"/>
          <w:noProof/>
          <w:sz w:val="28"/>
          <w:szCs w:val="28"/>
        </w:rPr>
        <w:drawing>
          <wp:inline distT="0" distB="0" distL="114300" distR="114300" wp14:anchorId="11B6CFF9" wp14:editId="2D552E3E">
            <wp:extent cx="5266690" cy="2308860"/>
            <wp:effectExtent l="0" t="0" r="6350" b="7620"/>
            <wp:docPr id="7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3"/>
                    <pic:cNvPicPr>
                      <a:picLocks noChangeAspect="1"/>
                    </pic:cNvPicPr>
                  </pic:nvPicPr>
                  <pic:blipFill>
                    <a:blip r:embed="rId63"/>
                    <a:stretch>
                      <a:fillRect/>
                    </a:stretch>
                  </pic:blipFill>
                  <pic:spPr>
                    <a:xfrm>
                      <a:off x="0" y="0"/>
                      <a:ext cx="5266690" cy="2308860"/>
                    </a:xfrm>
                    <a:prstGeom prst="rect">
                      <a:avLst/>
                    </a:prstGeom>
                    <a:noFill/>
                    <a:ln>
                      <a:noFill/>
                    </a:ln>
                  </pic:spPr>
                </pic:pic>
              </a:graphicData>
            </a:graphic>
          </wp:inline>
        </w:drawing>
      </w:r>
    </w:p>
    <w:p w14:paraId="0E4E5462" w14:textId="77777777" w:rsidR="00351294" w:rsidRDefault="00C8094A">
      <w:pPr>
        <w:pStyle w:val="11"/>
        <w:spacing w:line="360" w:lineRule="auto"/>
        <w:ind w:firstLineChars="0" w:firstLine="0"/>
        <w:jc w:val="center"/>
        <w:rPr>
          <w:rStyle w:val="30"/>
        </w:rPr>
      </w:pPr>
      <w:r>
        <w:rPr>
          <w:rStyle w:val="30"/>
          <w:rFonts w:hint="eastAsia"/>
        </w:rPr>
        <w:t>图4-11</w:t>
      </w:r>
    </w:p>
    <w:p w14:paraId="6E07E953" w14:textId="313366EE"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在发布公告对话框中点击“确定”按钮，进行招标公告的发布</w:t>
      </w:r>
      <w:r w:rsidR="003E2719">
        <w:rPr>
          <w:rStyle w:val="30"/>
          <w:rFonts w:hint="eastAsia"/>
        </w:rPr>
        <w:t>。（详见图4-12）</w:t>
      </w:r>
    </w:p>
    <w:p w14:paraId="408EF80F" w14:textId="77777777" w:rsidR="00351294" w:rsidRDefault="00351294">
      <w:pPr>
        <w:jc w:val="center"/>
        <w:rPr>
          <w:rFonts w:ascii="宋体" w:hAnsi="宋体" w:cs="宋体"/>
          <w:sz w:val="28"/>
          <w:szCs w:val="28"/>
        </w:rPr>
      </w:pPr>
    </w:p>
    <w:p w14:paraId="47CF284C" w14:textId="77777777" w:rsidR="00351294" w:rsidRDefault="00C8094A">
      <w:pPr>
        <w:jc w:val="left"/>
        <w:rPr>
          <w:rFonts w:ascii="宋体" w:hAnsi="宋体" w:cs="宋体"/>
          <w:sz w:val="28"/>
          <w:szCs w:val="28"/>
        </w:rPr>
      </w:pPr>
      <w:r>
        <w:rPr>
          <w:rFonts w:ascii="宋体" w:hAnsi="宋体" w:cs="宋体" w:hint="eastAsia"/>
          <w:noProof/>
          <w:sz w:val="28"/>
          <w:szCs w:val="28"/>
        </w:rPr>
        <w:drawing>
          <wp:inline distT="0" distB="0" distL="114300" distR="114300" wp14:anchorId="37DBCF80" wp14:editId="06B42637">
            <wp:extent cx="5273675" cy="2504440"/>
            <wp:effectExtent l="0" t="0" r="14605" b="10160"/>
            <wp:docPr id="8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4"/>
                    <pic:cNvPicPr>
                      <a:picLocks noChangeAspect="1"/>
                    </pic:cNvPicPr>
                  </pic:nvPicPr>
                  <pic:blipFill>
                    <a:blip r:embed="rId64"/>
                    <a:stretch>
                      <a:fillRect/>
                    </a:stretch>
                  </pic:blipFill>
                  <pic:spPr>
                    <a:xfrm>
                      <a:off x="0" y="0"/>
                      <a:ext cx="5273675" cy="2504440"/>
                    </a:xfrm>
                    <a:prstGeom prst="rect">
                      <a:avLst/>
                    </a:prstGeom>
                    <a:noFill/>
                    <a:ln>
                      <a:noFill/>
                    </a:ln>
                  </pic:spPr>
                </pic:pic>
              </a:graphicData>
            </a:graphic>
          </wp:inline>
        </w:drawing>
      </w:r>
    </w:p>
    <w:p w14:paraId="7149C512" w14:textId="77777777" w:rsidR="00351294" w:rsidRDefault="00C8094A">
      <w:pPr>
        <w:pStyle w:val="11"/>
        <w:spacing w:line="360" w:lineRule="auto"/>
        <w:ind w:firstLineChars="0" w:firstLine="0"/>
        <w:jc w:val="center"/>
        <w:rPr>
          <w:rStyle w:val="30"/>
        </w:rPr>
      </w:pPr>
      <w:r>
        <w:rPr>
          <w:rStyle w:val="30"/>
          <w:rFonts w:hint="eastAsia"/>
        </w:rPr>
        <w:t>图4-12</w:t>
      </w:r>
    </w:p>
    <w:p w14:paraId="361A3F19" w14:textId="77777777" w:rsidR="00351294" w:rsidRDefault="00C8094A" w:rsidP="00E268D5">
      <w:pPr>
        <w:pStyle w:val="3"/>
        <w:numPr>
          <w:ilvl w:val="0"/>
          <w:numId w:val="9"/>
        </w:numPr>
        <w:rPr>
          <w:rStyle w:val="30"/>
          <w:b/>
          <w:bCs/>
        </w:rPr>
      </w:pPr>
      <w:r>
        <w:rPr>
          <w:rStyle w:val="30"/>
          <w:rFonts w:hint="eastAsia"/>
          <w:b/>
          <w:bCs/>
        </w:rPr>
        <w:t>投标邀请</w:t>
      </w:r>
    </w:p>
    <w:p w14:paraId="27F369CA" w14:textId="4F29C92A"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选择邀请招标时，进入到招标文件环节，在邀请单位信息列表中点击“添加”按钮，进行投标单位的信息添加</w:t>
      </w:r>
      <w:r w:rsidR="0022398B">
        <w:rPr>
          <w:rStyle w:val="30"/>
          <w:rFonts w:hint="eastAsia"/>
        </w:rPr>
        <w:t>。（详见图4-13）</w:t>
      </w:r>
    </w:p>
    <w:p w14:paraId="402E3DB4" w14:textId="77777777" w:rsidR="00351294" w:rsidRDefault="00C8094A">
      <w:pPr>
        <w:rPr>
          <w:rFonts w:ascii="宋体" w:eastAsia="宋体" w:hAnsi="宋体" w:cs="宋体"/>
          <w:sz w:val="28"/>
          <w:szCs w:val="28"/>
        </w:rPr>
      </w:pPr>
      <w:r>
        <w:rPr>
          <w:rFonts w:ascii="宋体" w:eastAsia="宋体" w:hAnsi="宋体" w:cs="宋体" w:hint="eastAsia"/>
          <w:noProof/>
          <w:sz w:val="28"/>
          <w:szCs w:val="28"/>
        </w:rPr>
        <w:drawing>
          <wp:inline distT="0" distB="0" distL="114300" distR="114300" wp14:anchorId="482AAEBF" wp14:editId="287EBA04">
            <wp:extent cx="5268595" cy="2559050"/>
            <wp:effectExtent l="0" t="0" r="4445" b="1270"/>
            <wp:docPr id="7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5"/>
                    <pic:cNvPicPr>
                      <a:picLocks noChangeAspect="1"/>
                    </pic:cNvPicPr>
                  </pic:nvPicPr>
                  <pic:blipFill>
                    <a:blip r:embed="rId65"/>
                    <a:stretch>
                      <a:fillRect/>
                    </a:stretch>
                  </pic:blipFill>
                  <pic:spPr>
                    <a:xfrm>
                      <a:off x="0" y="0"/>
                      <a:ext cx="5268595" cy="2559050"/>
                    </a:xfrm>
                    <a:prstGeom prst="rect">
                      <a:avLst/>
                    </a:prstGeom>
                    <a:noFill/>
                    <a:ln>
                      <a:noFill/>
                    </a:ln>
                  </pic:spPr>
                </pic:pic>
              </a:graphicData>
            </a:graphic>
          </wp:inline>
        </w:drawing>
      </w:r>
    </w:p>
    <w:p w14:paraId="4901FBA1" w14:textId="77777777" w:rsidR="00351294" w:rsidRDefault="00C8094A">
      <w:pPr>
        <w:pStyle w:val="11"/>
        <w:spacing w:line="360" w:lineRule="auto"/>
        <w:ind w:firstLineChars="0" w:firstLine="0"/>
        <w:jc w:val="center"/>
        <w:rPr>
          <w:rStyle w:val="30"/>
        </w:rPr>
      </w:pPr>
      <w:r>
        <w:rPr>
          <w:rStyle w:val="30"/>
          <w:rFonts w:hint="eastAsia"/>
        </w:rPr>
        <w:t>图4-13</w:t>
      </w:r>
    </w:p>
    <w:p w14:paraId="6C1F3623" w14:textId="2FC192C4"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在点击“添加”按钮后，需要添加邀请投标单位的名称和统一社会信用机构代码信息，点击“确定”按钮</w:t>
      </w:r>
      <w:r w:rsidR="0022398B">
        <w:rPr>
          <w:rStyle w:val="30"/>
          <w:rFonts w:hint="eastAsia"/>
        </w:rPr>
        <w:t>。（详见图4-14）</w:t>
      </w:r>
    </w:p>
    <w:p w14:paraId="046CD714" w14:textId="77777777" w:rsidR="00351294" w:rsidRDefault="00C8094A">
      <w:pPr>
        <w:rPr>
          <w:rFonts w:ascii="宋体" w:eastAsia="宋体" w:hAnsi="宋体" w:cs="宋体"/>
          <w:sz w:val="28"/>
          <w:szCs w:val="28"/>
        </w:rPr>
      </w:pPr>
      <w:r>
        <w:rPr>
          <w:rFonts w:ascii="宋体" w:eastAsia="宋体" w:hAnsi="宋体" w:cs="宋体" w:hint="eastAsia"/>
          <w:noProof/>
          <w:sz w:val="28"/>
          <w:szCs w:val="28"/>
        </w:rPr>
        <w:lastRenderedPageBreak/>
        <w:drawing>
          <wp:inline distT="0" distB="0" distL="114300" distR="114300" wp14:anchorId="20B3031F" wp14:editId="0E8B83AC">
            <wp:extent cx="5273040" cy="2550160"/>
            <wp:effectExtent l="0" t="0" r="0" b="10160"/>
            <wp:docPr id="8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6"/>
                    <pic:cNvPicPr>
                      <a:picLocks noChangeAspect="1"/>
                    </pic:cNvPicPr>
                  </pic:nvPicPr>
                  <pic:blipFill>
                    <a:blip r:embed="rId66"/>
                    <a:stretch>
                      <a:fillRect/>
                    </a:stretch>
                  </pic:blipFill>
                  <pic:spPr>
                    <a:xfrm>
                      <a:off x="0" y="0"/>
                      <a:ext cx="5273040" cy="2550160"/>
                    </a:xfrm>
                    <a:prstGeom prst="rect">
                      <a:avLst/>
                    </a:prstGeom>
                    <a:noFill/>
                    <a:ln>
                      <a:noFill/>
                    </a:ln>
                  </pic:spPr>
                </pic:pic>
              </a:graphicData>
            </a:graphic>
          </wp:inline>
        </w:drawing>
      </w:r>
    </w:p>
    <w:p w14:paraId="5E83BF34" w14:textId="77777777" w:rsidR="00351294" w:rsidRDefault="00C8094A">
      <w:pPr>
        <w:pStyle w:val="11"/>
        <w:spacing w:line="360" w:lineRule="auto"/>
        <w:ind w:firstLineChars="0" w:firstLine="0"/>
        <w:jc w:val="center"/>
        <w:rPr>
          <w:rStyle w:val="30"/>
        </w:rPr>
      </w:pPr>
      <w:r>
        <w:rPr>
          <w:rStyle w:val="30"/>
          <w:rFonts w:hint="eastAsia"/>
        </w:rPr>
        <w:t>图4-14</w:t>
      </w:r>
    </w:p>
    <w:p w14:paraId="7F4B1CC8" w14:textId="45369105" w:rsidR="00351294" w:rsidRDefault="00C8094A" w:rsidP="002B6A96">
      <w:pPr>
        <w:spacing w:line="360" w:lineRule="auto"/>
        <w:ind w:firstLineChars="196" w:firstLine="471"/>
        <w:rPr>
          <w:rFonts w:ascii="宋体" w:eastAsia="宋体" w:hAnsi="宋体" w:cs="宋体"/>
          <w:sz w:val="28"/>
          <w:szCs w:val="28"/>
        </w:rPr>
      </w:pPr>
      <w:r>
        <w:rPr>
          <w:rStyle w:val="30"/>
          <w:rFonts w:hint="eastAsia"/>
          <w:b/>
          <w:bCs/>
        </w:rPr>
        <w:t>招标人（招标代理机构）</w:t>
      </w:r>
      <w:r>
        <w:rPr>
          <w:rStyle w:val="30"/>
          <w:rFonts w:hint="eastAsia"/>
        </w:rPr>
        <w:t>在邀请单位列表可以看到被邀请投标的投标单位，招标公告发布后系统会通知被邀请投标单位，如果发现有邀请投标单位信息有误，可以在邀请单位进行修改</w:t>
      </w:r>
      <w:r w:rsidR="00A81E6C">
        <w:rPr>
          <w:rStyle w:val="30"/>
          <w:rFonts w:hint="eastAsia"/>
        </w:rPr>
        <w:t>。（详见图4-15）</w:t>
      </w:r>
    </w:p>
    <w:p w14:paraId="7F9C1E43" w14:textId="77777777" w:rsidR="00351294" w:rsidRDefault="00C8094A">
      <w:pPr>
        <w:rPr>
          <w:rFonts w:ascii="宋体" w:eastAsia="宋体" w:hAnsi="宋体" w:cs="宋体"/>
          <w:sz w:val="28"/>
          <w:szCs w:val="28"/>
        </w:rPr>
      </w:pPr>
      <w:r>
        <w:rPr>
          <w:rFonts w:ascii="宋体" w:eastAsia="宋体" w:hAnsi="宋体" w:cs="宋体" w:hint="eastAsia"/>
          <w:noProof/>
          <w:sz w:val="28"/>
          <w:szCs w:val="28"/>
        </w:rPr>
        <w:drawing>
          <wp:inline distT="0" distB="0" distL="114300" distR="114300" wp14:anchorId="194714EF" wp14:editId="56FAD82F">
            <wp:extent cx="5273040" cy="2554605"/>
            <wp:effectExtent l="0" t="0" r="0" b="5715"/>
            <wp:docPr id="7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7"/>
                    <pic:cNvPicPr>
                      <a:picLocks noChangeAspect="1"/>
                    </pic:cNvPicPr>
                  </pic:nvPicPr>
                  <pic:blipFill>
                    <a:blip r:embed="rId67"/>
                    <a:stretch>
                      <a:fillRect/>
                    </a:stretch>
                  </pic:blipFill>
                  <pic:spPr>
                    <a:xfrm>
                      <a:off x="0" y="0"/>
                      <a:ext cx="5273040" cy="2554605"/>
                    </a:xfrm>
                    <a:prstGeom prst="rect">
                      <a:avLst/>
                    </a:prstGeom>
                    <a:noFill/>
                    <a:ln>
                      <a:noFill/>
                    </a:ln>
                  </pic:spPr>
                </pic:pic>
              </a:graphicData>
            </a:graphic>
          </wp:inline>
        </w:drawing>
      </w:r>
    </w:p>
    <w:p w14:paraId="2341E90D" w14:textId="77777777" w:rsidR="00351294" w:rsidRDefault="00C8094A">
      <w:pPr>
        <w:pStyle w:val="11"/>
        <w:spacing w:line="360" w:lineRule="auto"/>
        <w:ind w:firstLineChars="0" w:firstLine="0"/>
        <w:jc w:val="center"/>
        <w:rPr>
          <w:rStyle w:val="30"/>
        </w:rPr>
      </w:pPr>
      <w:r>
        <w:rPr>
          <w:rStyle w:val="30"/>
          <w:rFonts w:hint="eastAsia"/>
        </w:rPr>
        <w:t>图4-15</w:t>
      </w:r>
    </w:p>
    <w:p w14:paraId="3296632D" w14:textId="77777777" w:rsidR="00351294" w:rsidRDefault="00C8094A" w:rsidP="002B6A96">
      <w:pPr>
        <w:spacing w:line="360" w:lineRule="auto"/>
        <w:ind w:firstLineChars="196" w:firstLine="471"/>
        <w:rPr>
          <w:rFonts w:ascii="宋体" w:hAnsi="宋体"/>
          <w:color w:val="000000"/>
        </w:rPr>
      </w:pPr>
      <w:r>
        <w:rPr>
          <w:rStyle w:val="30"/>
          <w:rFonts w:hint="eastAsia"/>
          <w:b/>
          <w:bCs/>
        </w:rPr>
        <w:t>招标人（招标代理机构）</w:t>
      </w:r>
      <w:r>
        <w:rPr>
          <w:rStyle w:val="30"/>
          <w:rFonts w:hint="eastAsia"/>
        </w:rPr>
        <w:t>在交易平台上通过企业名称和统一社会信用代码添加邀请单位，交易平台验证邀请单位是否满足招标人资质要求，满足要求的添加成功，不满足要求的提示招标人。添加完成后由招标人通知被邀请单位。交易平</w:t>
      </w:r>
      <w:r>
        <w:rPr>
          <w:rStyle w:val="30"/>
          <w:rFonts w:hint="eastAsia"/>
        </w:rPr>
        <w:lastRenderedPageBreak/>
        <w:t xml:space="preserve">台同时校验电子招标文件中“获取招标文件起止时间”及“递交投标文截止件时间”是否符合规定。 </w:t>
      </w:r>
    </w:p>
    <w:p w14:paraId="6E655C53" w14:textId="77777777" w:rsidR="00351294" w:rsidRDefault="00351294">
      <w:pPr>
        <w:rPr>
          <w:rFonts w:ascii="Calibri" w:eastAsia="宋体" w:hAnsi="Calibri" w:cs="Times New Roman"/>
        </w:rPr>
      </w:pPr>
    </w:p>
    <w:p w14:paraId="4193DFF4" w14:textId="77777777" w:rsidR="00351294" w:rsidRDefault="00C8094A">
      <w:pPr>
        <w:tabs>
          <w:tab w:val="left" w:pos="2339"/>
        </w:tabs>
        <w:jc w:val="left"/>
      </w:pPr>
      <w:r>
        <w:rPr>
          <w:rFonts w:hint="eastAsia"/>
        </w:rPr>
        <w:tab/>
      </w:r>
    </w:p>
    <w:p w14:paraId="61035A99" w14:textId="77777777" w:rsidR="00351294" w:rsidRDefault="00C8094A">
      <w:pPr>
        <w:pStyle w:val="2"/>
        <w:numPr>
          <w:ilvl w:val="0"/>
          <w:numId w:val="6"/>
        </w:numPr>
        <w:rPr>
          <w:rFonts w:ascii="宋体" w:hAnsi="宋体" w:cs="宋体"/>
        </w:rPr>
      </w:pPr>
      <w:bookmarkStart w:id="17" w:name="_Toc50474913"/>
      <w:r>
        <w:rPr>
          <w:rFonts w:ascii="宋体" w:hAnsi="宋体" w:cs="宋体" w:hint="eastAsia"/>
        </w:rPr>
        <w:t>招标</w:t>
      </w:r>
      <w:proofErr w:type="gramStart"/>
      <w:r>
        <w:rPr>
          <w:rFonts w:ascii="宋体" w:hAnsi="宋体" w:cs="宋体" w:hint="eastAsia"/>
        </w:rPr>
        <w:t>人制</w:t>
      </w:r>
      <w:proofErr w:type="gramEnd"/>
      <w:r>
        <w:rPr>
          <w:rFonts w:ascii="宋体" w:hAnsi="宋体" w:cs="宋体" w:hint="eastAsia"/>
        </w:rPr>
        <w:t>作补充招标（资格预审申请）文件</w:t>
      </w:r>
      <w:bookmarkEnd w:id="17"/>
    </w:p>
    <w:p w14:paraId="58B779F2" w14:textId="77777777" w:rsidR="00351294" w:rsidRDefault="00C8094A" w:rsidP="00E268D5">
      <w:pPr>
        <w:pStyle w:val="3"/>
        <w:numPr>
          <w:ilvl w:val="0"/>
          <w:numId w:val="10"/>
        </w:numPr>
        <w:rPr>
          <w:rFonts w:ascii="宋体" w:hAnsi="宋体" w:cs="宋体"/>
          <w:b/>
          <w:bCs/>
          <w:sz w:val="28"/>
          <w:szCs w:val="28"/>
        </w:rPr>
      </w:pPr>
      <w:r>
        <w:rPr>
          <w:rStyle w:val="30"/>
          <w:rFonts w:hint="eastAsia"/>
          <w:b/>
          <w:bCs/>
        </w:rPr>
        <w:t>补充资格预审申请文件</w:t>
      </w:r>
    </w:p>
    <w:p w14:paraId="11CE1501" w14:textId="1F3661D1" w:rsidR="00351294" w:rsidRDefault="00C8094A" w:rsidP="002B6A96">
      <w:pPr>
        <w:spacing w:line="360" w:lineRule="auto"/>
        <w:ind w:firstLineChars="196" w:firstLine="470"/>
        <w:rPr>
          <w:rFonts w:ascii="宋体" w:hAnsi="宋体" w:cs="宋体"/>
          <w:sz w:val="28"/>
          <w:szCs w:val="28"/>
        </w:rPr>
      </w:pPr>
      <w:r>
        <w:rPr>
          <w:rStyle w:val="30"/>
          <w:rFonts w:hint="eastAsia"/>
        </w:rPr>
        <w:t>在资格预审文件提问截止时间之后，</w:t>
      </w:r>
      <w:r>
        <w:rPr>
          <w:rStyle w:val="30"/>
          <w:rFonts w:hint="eastAsia"/>
          <w:b/>
          <w:bCs/>
        </w:rPr>
        <w:t>招标人（招标代理机构）</w:t>
      </w:r>
      <w:r>
        <w:rPr>
          <w:rStyle w:val="30"/>
          <w:rFonts w:hint="eastAsia"/>
        </w:rPr>
        <w:t>可以在资格预审页面查看潜在申请人匿名提问的内容，并且可以根据提问的情况使用招标文件制作工具制作补充资格预审文件，制作完成后通过签名平台完成校验、签名，在资格预审页面点击“上传补充资格预审文件”按钮，将签名后的补充资格预审文件上传至交易平台</w:t>
      </w:r>
      <w:r w:rsidR="00640A0B">
        <w:rPr>
          <w:rStyle w:val="30"/>
          <w:rFonts w:hint="eastAsia"/>
        </w:rPr>
        <w:t>。（详见图5-1）</w:t>
      </w:r>
    </w:p>
    <w:p w14:paraId="2A0883E8" w14:textId="77777777" w:rsidR="00351294" w:rsidRDefault="00C8094A">
      <w:r>
        <w:rPr>
          <w:noProof/>
        </w:rPr>
        <w:drawing>
          <wp:inline distT="0" distB="0" distL="114300" distR="114300" wp14:anchorId="7044683A" wp14:editId="0B5F5B28">
            <wp:extent cx="5274310" cy="2513330"/>
            <wp:effectExtent l="0" t="0" r="13970" b="1270"/>
            <wp:docPr id="7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8"/>
                    <pic:cNvPicPr>
                      <a:picLocks noChangeAspect="1"/>
                    </pic:cNvPicPr>
                  </pic:nvPicPr>
                  <pic:blipFill>
                    <a:blip r:embed="rId68"/>
                    <a:stretch>
                      <a:fillRect/>
                    </a:stretch>
                  </pic:blipFill>
                  <pic:spPr>
                    <a:xfrm>
                      <a:off x="0" y="0"/>
                      <a:ext cx="5274310" cy="2513330"/>
                    </a:xfrm>
                    <a:prstGeom prst="rect">
                      <a:avLst/>
                    </a:prstGeom>
                    <a:noFill/>
                    <a:ln>
                      <a:noFill/>
                    </a:ln>
                  </pic:spPr>
                </pic:pic>
              </a:graphicData>
            </a:graphic>
          </wp:inline>
        </w:drawing>
      </w:r>
    </w:p>
    <w:p w14:paraId="23B92C22" w14:textId="77777777" w:rsidR="00351294" w:rsidRDefault="00C8094A">
      <w:pPr>
        <w:pStyle w:val="11"/>
        <w:spacing w:line="360" w:lineRule="auto"/>
        <w:ind w:firstLineChars="0" w:firstLine="0"/>
        <w:jc w:val="center"/>
        <w:rPr>
          <w:rStyle w:val="30"/>
        </w:rPr>
      </w:pPr>
      <w:r>
        <w:rPr>
          <w:rStyle w:val="30"/>
          <w:rFonts w:hint="eastAsia"/>
        </w:rPr>
        <w:t>图5-1</w:t>
      </w:r>
    </w:p>
    <w:p w14:paraId="11DEC775" w14:textId="0A23F830"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上传补充资格预审文件后，点击“确定”按钮。</w:t>
      </w:r>
      <w:r w:rsidR="00A0426A">
        <w:rPr>
          <w:rStyle w:val="30"/>
          <w:rFonts w:hint="eastAsia"/>
        </w:rPr>
        <w:t>（详见图5-2）</w:t>
      </w:r>
    </w:p>
    <w:p w14:paraId="2A968256" w14:textId="77777777" w:rsidR="00351294" w:rsidRDefault="00C8094A">
      <w:r>
        <w:rPr>
          <w:noProof/>
        </w:rPr>
        <w:lastRenderedPageBreak/>
        <w:drawing>
          <wp:inline distT="0" distB="0" distL="114300" distR="114300" wp14:anchorId="6438B82A" wp14:editId="6EFE0AA8">
            <wp:extent cx="5274310" cy="2162810"/>
            <wp:effectExtent l="0" t="0" r="13970" b="1270"/>
            <wp:docPr id="6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9"/>
                    <pic:cNvPicPr>
                      <a:picLocks noChangeAspect="1"/>
                    </pic:cNvPicPr>
                  </pic:nvPicPr>
                  <pic:blipFill>
                    <a:blip r:embed="rId69"/>
                    <a:stretch>
                      <a:fillRect/>
                    </a:stretch>
                  </pic:blipFill>
                  <pic:spPr>
                    <a:xfrm>
                      <a:off x="0" y="0"/>
                      <a:ext cx="5274310" cy="2162810"/>
                    </a:xfrm>
                    <a:prstGeom prst="rect">
                      <a:avLst/>
                    </a:prstGeom>
                    <a:noFill/>
                    <a:ln>
                      <a:noFill/>
                    </a:ln>
                  </pic:spPr>
                </pic:pic>
              </a:graphicData>
            </a:graphic>
          </wp:inline>
        </w:drawing>
      </w:r>
    </w:p>
    <w:p w14:paraId="6B12E4DF" w14:textId="77777777" w:rsidR="00351294" w:rsidRDefault="00C8094A">
      <w:pPr>
        <w:pStyle w:val="11"/>
        <w:spacing w:line="360" w:lineRule="auto"/>
        <w:ind w:firstLineChars="0" w:firstLine="0"/>
        <w:jc w:val="center"/>
        <w:rPr>
          <w:rStyle w:val="30"/>
        </w:rPr>
      </w:pPr>
      <w:r>
        <w:rPr>
          <w:rStyle w:val="30"/>
          <w:rFonts w:hint="eastAsia"/>
        </w:rPr>
        <w:t>图5-2</w:t>
      </w:r>
    </w:p>
    <w:p w14:paraId="4EE331BA" w14:textId="77777777" w:rsidR="00351294" w:rsidRDefault="00351294"/>
    <w:p w14:paraId="7CF78A01" w14:textId="39BDFC53"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确认补充招标文件信息无误后（如报建编号、标段号、招标人等信息），点击“签名并发布公告”按钮</w:t>
      </w:r>
      <w:r w:rsidR="001E0750">
        <w:rPr>
          <w:rStyle w:val="30"/>
          <w:rFonts w:hint="eastAsia"/>
        </w:rPr>
        <w:t>。（详见图5-3）</w:t>
      </w:r>
    </w:p>
    <w:p w14:paraId="3F76359C" w14:textId="77777777" w:rsidR="00351294" w:rsidRDefault="00C8094A">
      <w:r>
        <w:rPr>
          <w:noProof/>
        </w:rPr>
        <w:drawing>
          <wp:inline distT="0" distB="0" distL="114300" distR="114300" wp14:anchorId="22EBC259" wp14:editId="498B98CA">
            <wp:extent cx="5274310" cy="2227580"/>
            <wp:effectExtent l="0" t="0" r="13970" b="12700"/>
            <wp:docPr id="7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0"/>
                    <pic:cNvPicPr>
                      <a:picLocks noChangeAspect="1"/>
                    </pic:cNvPicPr>
                  </pic:nvPicPr>
                  <pic:blipFill>
                    <a:blip r:embed="rId70"/>
                    <a:stretch>
                      <a:fillRect/>
                    </a:stretch>
                  </pic:blipFill>
                  <pic:spPr>
                    <a:xfrm>
                      <a:off x="0" y="0"/>
                      <a:ext cx="5274310" cy="2227580"/>
                    </a:xfrm>
                    <a:prstGeom prst="rect">
                      <a:avLst/>
                    </a:prstGeom>
                    <a:noFill/>
                    <a:ln>
                      <a:noFill/>
                    </a:ln>
                  </pic:spPr>
                </pic:pic>
              </a:graphicData>
            </a:graphic>
          </wp:inline>
        </w:drawing>
      </w:r>
    </w:p>
    <w:p w14:paraId="34F37538" w14:textId="77777777" w:rsidR="00351294" w:rsidRDefault="00C8094A">
      <w:pPr>
        <w:pStyle w:val="11"/>
        <w:spacing w:line="360" w:lineRule="auto"/>
        <w:ind w:firstLineChars="0" w:firstLine="0"/>
        <w:jc w:val="center"/>
        <w:rPr>
          <w:rStyle w:val="30"/>
        </w:rPr>
      </w:pPr>
      <w:r>
        <w:rPr>
          <w:rStyle w:val="30"/>
          <w:rFonts w:hint="eastAsia"/>
        </w:rPr>
        <w:t>图5-3</w:t>
      </w:r>
    </w:p>
    <w:p w14:paraId="7AE4AD1F" w14:textId="77777777" w:rsidR="00351294" w:rsidRDefault="00351294"/>
    <w:p w14:paraId="31D27EEA" w14:textId="6C38C10D"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在数字签名页面，点击“数字签名”按钮，进行签名</w:t>
      </w:r>
      <w:r w:rsidR="009E7611">
        <w:rPr>
          <w:rStyle w:val="30"/>
          <w:rFonts w:hint="eastAsia"/>
        </w:rPr>
        <w:t>。（详见图5-4）</w:t>
      </w:r>
    </w:p>
    <w:p w14:paraId="735BAC33" w14:textId="77777777" w:rsidR="00351294" w:rsidRDefault="00C8094A">
      <w:pPr>
        <w:jc w:val="center"/>
      </w:pPr>
      <w:r>
        <w:rPr>
          <w:noProof/>
        </w:rPr>
        <w:lastRenderedPageBreak/>
        <w:drawing>
          <wp:inline distT="0" distB="0" distL="114300" distR="114300" wp14:anchorId="0B7149AA" wp14:editId="1423AECA">
            <wp:extent cx="5274310" cy="2621915"/>
            <wp:effectExtent l="0" t="0" r="13970" b="14605"/>
            <wp:docPr id="8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1"/>
                    <pic:cNvPicPr>
                      <a:picLocks noChangeAspect="1"/>
                    </pic:cNvPicPr>
                  </pic:nvPicPr>
                  <pic:blipFill>
                    <a:blip r:embed="rId71"/>
                    <a:stretch>
                      <a:fillRect/>
                    </a:stretch>
                  </pic:blipFill>
                  <pic:spPr>
                    <a:xfrm>
                      <a:off x="0" y="0"/>
                      <a:ext cx="5274310" cy="2621915"/>
                    </a:xfrm>
                    <a:prstGeom prst="rect">
                      <a:avLst/>
                    </a:prstGeom>
                    <a:noFill/>
                    <a:ln>
                      <a:noFill/>
                    </a:ln>
                  </pic:spPr>
                </pic:pic>
              </a:graphicData>
            </a:graphic>
          </wp:inline>
        </w:drawing>
      </w:r>
    </w:p>
    <w:p w14:paraId="1EEA0E86" w14:textId="77777777" w:rsidR="00351294" w:rsidRDefault="00C8094A">
      <w:pPr>
        <w:pStyle w:val="11"/>
        <w:spacing w:line="360" w:lineRule="auto"/>
        <w:ind w:firstLineChars="0" w:firstLine="0"/>
        <w:jc w:val="center"/>
        <w:rPr>
          <w:rStyle w:val="30"/>
        </w:rPr>
      </w:pPr>
      <w:r>
        <w:rPr>
          <w:rStyle w:val="30"/>
          <w:rFonts w:hint="eastAsia"/>
        </w:rPr>
        <w:t>图5-4</w:t>
      </w:r>
    </w:p>
    <w:p w14:paraId="143BF709" w14:textId="6628ED91"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插入企业数字证书，输入企业数字证书密码，点击“点击提交数据签名”按钮，操作完后补充资格预审文件发布成功</w:t>
      </w:r>
      <w:r w:rsidR="0057365D">
        <w:rPr>
          <w:rStyle w:val="30"/>
          <w:rFonts w:hint="eastAsia"/>
        </w:rPr>
        <w:t>（详见图5-5）</w:t>
      </w:r>
      <w:r>
        <w:rPr>
          <w:rStyle w:val="30"/>
          <w:rFonts w:hint="eastAsia"/>
        </w:rPr>
        <w:t>。潜在申请人可以通过交易平台查看补充资格公告，并下载补充资格预审文件。</w:t>
      </w:r>
    </w:p>
    <w:p w14:paraId="5B80CB44" w14:textId="77777777" w:rsidR="00351294" w:rsidRDefault="00C8094A">
      <w:pPr>
        <w:rPr>
          <w:b/>
          <w:bCs/>
        </w:rPr>
      </w:pPr>
      <w:r>
        <w:rPr>
          <w:noProof/>
        </w:rPr>
        <w:drawing>
          <wp:inline distT="0" distB="0" distL="114300" distR="114300" wp14:anchorId="37F53F6B" wp14:editId="568EC303">
            <wp:extent cx="5269230" cy="2715260"/>
            <wp:effectExtent l="0" t="0" r="3810" b="12700"/>
            <wp:docPr id="8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2"/>
                    <pic:cNvPicPr>
                      <a:picLocks noChangeAspect="1"/>
                    </pic:cNvPicPr>
                  </pic:nvPicPr>
                  <pic:blipFill>
                    <a:blip r:embed="rId72"/>
                    <a:stretch>
                      <a:fillRect/>
                    </a:stretch>
                  </pic:blipFill>
                  <pic:spPr>
                    <a:xfrm>
                      <a:off x="0" y="0"/>
                      <a:ext cx="5269230" cy="2715260"/>
                    </a:xfrm>
                    <a:prstGeom prst="rect">
                      <a:avLst/>
                    </a:prstGeom>
                    <a:noFill/>
                    <a:ln>
                      <a:noFill/>
                    </a:ln>
                  </pic:spPr>
                </pic:pic>
              </a:graphicData>
            </a:graphic>
          </wp:inline>
        </w:drawing>
      </w:r>
    </w:p>
    <w:p w14:paraId="7702D5FA" w14:textId="77777777" w:rsidR="00351294" w:rsidRDefault="00C8094A">
      <w:pPr>
        <w:pStyle w:val="11"/>
        <w:spacing w:line="360" w:lineRule="auto"/>
        <w:ind w:firstLineChars="0" w:firstLine="0"/>
        <w:jc w:val="center"/>
        <w:rPr>
          <w:rStyle w:val="30"/>
        </w:rPr>
      </w:pPr>
      <w:r>
        <w:rPr>
          <w:rStyle w:val="30"/>
          <w:rFonts w:hint="eastAsia"/>
        </w:rPr>
        <w:t>图5-5</w:t>
      </w:r>
    </w:p>
    <w:p w14:paraId="42D7D5B3" w14:textId="77777777" w:rsidR="00351294" w:rsidRDefault="00351294">
      <w:pPr>
        <w:jc w:val="center"/>
        <w:rPr>
          <w:rFonts w:ascii="宋体" w:hAnsi="宋体" w:cs="宋体"/>
          <w:sz w:val="28"/>
          <w:szCs w:val="28"/>
        </w:rPr>
      </w:pPr>
    </w:p>
    <w:p w14:paraId="6D2E13DC" w14:textId="77777777" w:rsidR="00351294" w:rsidRDefault="00351294">
      <w:pPr>
        <w:jc w:val="center"/>
        <w:rPr>
          <w:rFonts w:ascii="宋体" w:hAnsi="宋体" w:cs="宋体"/>
          <w:sz w:val="28"/>
          <w:szCs w:val="28"/>
        </w:rPr>
      </w:pPr>
    </w:p>
    <w:p w14:paraId="1BBCC4FA" w14:textId="77777777" w:rsidR="00351294" w:rsidRDefault="00C8094A" w:rsidP="00E268D5">
      <w:pPr>
        <w:pStyle w:val="3"/>
        <w:numPr>
          <w:ilvl w:val="0"/>
          <w:numId w:val="10"/>
        </w:numPr>
      </w:pPr>
      <w:r>
        <w:rPr>
          <w:rFonts w:ascii="宋体" w:hAnsi="宋体" w:cs="宋体" w:hint="eastAsia"/>
          <w:b/>
          <w:bCs/>
          <w:sz w:val="28"/>
          <w:szCs w:val="28"/>
        </w:rPr>
        <w:lastRenderedPageBreak/>
        <w:t>补充招标文件</w:t>
      </w:r>
    </w:p>
    <w:p w14:paraId="33DD6D95" w14:textId="7F8FABB4"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可以通过交易平台查看潜在投标人提问内容，并可以根据提问的内容，使用招标文件制作工具对招标文件进行修改、补正，生成补充电子招标文件，在电子文件签署平台上校验、签名盖章后上</w:t>
      </w:r>
      <w:proofErr w:type="gramStart"/>
      <w:r>
        <w:rPr>
          <w:rStyle w:val="30"/>
          <w:rFonts w:hint="eastAsia"/>
        </w:rPr>
        <w:t>传交易</w:t>
      </w:r>
      <w:proofErr w:type="gramEnd"/>
      <w:r>
        <w:rPr>
          <w:rStyle w:val="30"/>
          <w:rFonts w:hint="eastAsia"/>
        </w:rPr>
        <w:t>平台。在补充电子招标文件中必须包含修改内容的补充说明文件。招标人（招标代理机构）在补充招标文件页面点击上传补充招标文件</w:t>
      </w:r>
      <w:r w:rsidR="0057365D">
        <w:rPr>
          <w:rStyle w:val="30"/>
          <w:rFonts w:hint="eastAsia"/>
        </w:rPr>
        <w:t>。（见图5-6）</w:t>
      </w:r>
    </w:p>
    <w:p w14:paraId="50C1C0E6" w14:textId="77777777" w:rsidR="00351294" w:rsidRDefault="00C8094A">
      <w:pPr>
        <w:pStyle w:val="11"/>
        <w:spacing w:line="360" w:lineRule="auto"/>
        <w:ind w:firstLineChars="0" w:firstLine="0"/>
        <w:rPr>
          <w:rFonts w:ascii="宋体" w:hAnsi="宋体" w:cs="宋体"/>
          <w:color w:val="000000"/>
          <w:sz w:val="28"/>
          <w:szCs w:val="28"/>
        </w:rPr>
      </w:pPr>
      <w:r>
        <w:rPr>
          <w:rFonts w:ascii="宋体" w:hAnsi="宋体" w:cs="宋体" w:hint="eastAsia"/>
          <w:noProof/>
          <w:sz w:val="28"/>
          <w:szCs w:val="28"/>
        </w:rPr>
        <w:drawing>
          <wp:inline distT="0" distB="0" distL="114300" distR="114300" wp14:anchorId="3DDC2D72" wp14:editId="42C842B5">
            <wp:extent cx="5271770" cy="2300605"/>
            <wp:effectExtent l="0" t="0" r="1270" b="635"/>
            <wp:docPr id="3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3"/>
                    <pic:cNvPicPr>
                      <a:picLocks noChangeAspect="1"/>
                    </pic:cNvPicPr>
                  </pic:nvPicPr>
                  <pic:blipFill>
                    <a:blip r:embed="rId73"/>
                    <a:stretch>
                      <a:fillRect/>
                    </a:stretch>
                  </pic:blipFill>
                  <pic:spPr>
                    <a:xfrm>
                      <a:off x="0" y="0"/>
                      <a:ext cx="5271770" cy="2300605"/>
                    </a:xfrm>
                    <a:prstGeom prst="rect">
                      <a:avLst/>
                    </a:prstGeom>
                    <a:noFill/>
                    <a:ln>
                      <a:noFill/>
                    </a:ln>
                  </pic:spPr>
                </pic:pic>
              </a:graphicData>
            </a:graphic>
          </wp:inline>
        </w:drawing>
      </w:r>
    </w:p>
    <w:p w14:paraId="3412143E" w14:textId="77777777" w:rsidR="00351294" w:rsidRDefault="00C8094A">
      <w:pPr>
        <w:pStyle w:val="11"/>
        <w:spacing w:line="360" w:lineRule="auto"/>
        <w:ind w:firstLineChars="0" w:firstLine="0"/>
        <w:jc w:val="center"/>
        <w:rPr>
          <w:rStyle w:val="30"/>
        </w:rPr>
      </w:pPr>
      <w:r>
        <w:rPr>
          <w:rStyle w:val="30"/>
          <w:rFonts w:hint="eastAsia"/>
        </w:rPr>
        <w:t>图5-6</w:t>
      </w:r>
    </w:p>
    <w:p w14:paraId="349F5C73" w14:textId="064394C2" w:rsidR="00351294" w:rsidRDefault="00C8094A" w:rsidP="002B6A96">
      <w:pPr>
        <w:spacing w:line="360" w:lineRule="auto"/>
        <w:ind w:firstLineChars="196" w:firstLine="471"/>
        <w:rPr>
          <w:rFonts w:ascii="宋体" w:hAnsi="宋体" w:cs="宋体"/>
          <w:sz w:val="28"/>
          <w:szCs w:val="28"/>
        </w:rPr>
      </w:pPr>
      <w:r>
        <w:rPr>
          <w:rStyle w:val="30"/>
          <w:rFonts w:hint="eastAsia"/>
          <w:b/>
          <w:bCs/>
        </w:rPr>
        <w:t>招标人（招标代理机构）</w:t>
      </w:r>
      <w:r>
        <w:rPr>
          <w:rStyle w:val="30"/>
          <w:rFonts w:hint="eastAsia"/>
        </w:rPr>
        <w:t>选择需要上传的补充招标文件后，点击“开始上传”按钮，上传补充招标文件，上</w:t>
      </w:r>
      <w:proofErr w:type="gramStart"/>
      <w:r>
        <w:rPr>
          <w:rStyle w:val="30"/>
          <w:rFonts w:hint="eastAsia"/>
        </w:rPr>
        <w:t>传成功</w:t>
      </w:r>
      <w:proofErr w:type="gramEnd"/>
      <w:r>
        <w:rPr>
          <w:rStyle w:val="30"/>
          <w:rFonts w:hint="eastAsia"/>
        </w:rPr>
        <w:t>之后点击“确认完成”</w:t>
      </w:r>
      <w:r w:rsidR="007313E0">
        <w:rPr>
          <w:rStyle w:val="30"/>
          <w:rFonts w:hint="eastAsia"/>
        </w:rPr>
        <w:t>。（详见图5-7、图5-8）</w:t>
      </w:r>
    </w:p>
    <w:p w14:paraId="60AA7E05" w14:textId="77777777" w:rsidR="00351294" w:rsidRDefault="00C8094A">
      <w:pPr>
        <w:jc w:val="left"/>
        <w:rPr>
          <w:rFonts w:ascii="宋体" w:hAnsi="宋体" w:cs="宋体"/>
          <w:sz w:val="28"/>
          <w:szCs w:val="28"/>
        </w:rPr>
      </w:pPr>
      <w:r>
        <w:rPr>
          <w:rFonts w:ascii="宋体" w:hAnsi="宋体" w:cs="宋体" w:hint="eastAsia"/>
          <w:noProof/>
          <w:sz w:val="28"/>
          <w:szCs w:val="28"/>
        </w:rPr>
        <w:lastRenderedPageBreak/>
        <w:drawing>
          <wp:inline distT="0" distB="0" distL="114300" distR="114300" wp14:anchorId="17B400DC" wp14:editId="6F91A8FF">
            <wp:extent cx="5271770" cy="2468245"/>
            <wp:effectExtent l="0" t="0" r="1270" b="635"/>
            <wp:docPr id="4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4"/>
                    <pic:cNvPicPr>
                      <a:picLocks noChangeAspect="1"/>
                    </pic:cNvPicPr>
                  </pic:nvPicPr>
                  <pic:blipFill>
                    <a:blip r:embed="rId74"/>
                    <a:stretch>
                      <a:fillRect/>
                    </a:stretch>
                  </pic:blipFill>
                  <pic:spPr>
                    <a:xfrm>
                      <a:off x="0" y="0"/>
                      <a:ext cx="5271770" cy="2468245"/>
                    </a:xfrm>
                    <a:prstGeom prst="rect">
                      <a:avLst/>
                    </a:prstGeom>
                    <a:noFill/>
                    <a:ln>
                      <a:noFill/>
                    </a:ln>
                  </pic:spPr>
                </pic:pic>
              </a:graphicData>
            </a:graphic>
          </wp:inline>
        </w:drawing>
      </w:r>
    </w:p>
    <w:p w14:paraId="07B16248" w14:textId="77777777" w:rsidR="00351294" w:rsidRDefault="00C8094A">
      <w:pPr>
        <w:pStyle w:val="11"/>
        <w:spacing w:line="360" w:lineRule="auto"/>
        <w:ind w:firstLineChars="0" w:firstLine="0"/>
        <w:jc w:val="center"/>
        <w:rPr>
          <w:rStyle w:val="30"/>
        </w:rPr>
      </w:pPr>
      <w:r>
        <w:rPr>
          <w:rStyle w:val="30"/>
          <w:rFonts w:hint="eastAsia"/>
        </w:rPr>
        <w:t>图5-7</w:t>
      </w:r>
    </w:p>
    <w:p w14:paraId="3B141D2D" w14:textId="77777777" w:rsidR="00351294" w:rsidRDefault="00C8094A">
      <w:pPr>
        <w:jc w:val="left"/>
        <w:rPr>
          <w:rFonts w:ascii="宋体" w:hAnsi="宋体" w:cs="宋体"/>
          <w:sz w:val="28"/>
          <w:szCs w:val="28"/>
        </w:rPr>
      </w:pPr>
      <w:r>
        <w:rPr>
          <w:rFonts w:ascii="宋体" w:hAnsi="宋体" w:cs="宋体" w:hint="eastAsia"/>
          <w:noProof/>
          <w:sz w:val="28"/>
          <w:szCs w:val="28"/>
        </w:rPr>
        <w:drawing>
          <wp:inline distT="0" distB="0" distL="114300" distR="114300" wp14:anchorId="420D3DDD" wp14:editId="110B319D">
            <wp:extent cx="5262880" cy="2312035"/>
            <wp:effectExtent l="0" t="0" r="10160" b="4445"/>
            <wp:docPr id="4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5"/>
                    <pic:cNvPicPr>
                      <a:picLocks noChangeAspect="1"/>
                    </pic:cNvPicPr>
                  </pic:nvPicPr>
                  <pic:blipFill>
                    <a:blip r:embed="rId75"/>
                    <a:stretch>
                      <a:fillRect/>
                    </a:stretch>
                  </pic:blipFill>
                  <pic:spPr>
                    <a:xfrm>
                      <a:off x="0" y="0"/>
                      <a:ext cx="5262880" cy="2312035"/>
                    </a:xfrm>
                    <a:prstGeom prst="rect">
                      <a:avLst/>
                    </a:prstGeom>
                    <a:noFill/>
                    <a:ln>
                      <a:noFill/>
                    </a:ln>
                  </pic:spPr>
                </pic:pic>
              </a:graphicData>
            </a:graphic>
          </wp:inline>
        </w:drawing>
      </w:r>
    </w:p>
    <w:p w14:paraId="0DB029F5" w14:textId="77777777" w:rsidR="00351294" w:rsidRDefault="00C8094A">
      <w:pPr>
        <w:pStyle w:val="11"/>
        <w:spacing w:line="360" w:lineRule="auto"/>
        <w:ind w:firstLineChars="0" w:firstLine="0"/>
        <w:jc w:val="center"/>
        <w:rPr>
          <w:rStyle w:val="30"/>
        </w:rPr>
      </w:pPr>
      <w:r>
        <w:rPr>
          <w:rStyle w:val="30"/>
          <w:rFonts w:hint="eastAsia"/>
        </w:rPr>
        <w:t>图5-8</w:t>
      </w:r>
    </w:p>
    <w:p w14:paraId="3A4650FB" w14:textId="3067C27B" w:rsidR="00351294" w:rsidRDefault="00C8094A" w:rsidP="002B6A96">
      <w:pPr>
        <w:spacing w:line="360" w:lineRule="auto"/>
        <w:ind w:firstLineChars="196" w:firstLine="471"/>
        <w:rPr>
          <w:rFonts w:ascii="宋体" w:hAnsi="宋体" w:cs="宋体"/>
          <w:sz w:val="28"/>
          <w:szCs w:val="28"/>
        </w:rPr>
      </w:pPr>
      <w:r>
        <w:rPr>
          <w:rStyle w:val="30"/>
          <w:rFonts w:hint="eastAsia"/>
          <w:b/>
          <w:bCs/>
        </w:rPr>
        <w:t>招标人（招标代理机构）</w:t>
      </w:r>
      <w:r>
        <w:rPr>
          <w:rStyle w:val="30"/>
          <w:rFonts w:hint="eastAsia"/>
        </w:rPr>
        <w:t>成功上传补充招标文件后，点击“确认”按钮，发布补充招标文件，也可以点击“删除”按钮，重新上传补充招标文件。如若点击“确认”之后，仍需要修改补充招标文件，则可以重新添加补充招标文件进行补充说明</w:t>
      </w:r>
      <w:r w:rsidR="00A76648">
        <w:rPr>
          <w:rStyle w:val="30"/>
          <w:rFonts w:hint="eastAsia"/>
        </w:rPr>
        <w:t>。（详见图5-9）</w:t>
      </w:r>
    </w:p>
    <w:p w14:paraId="369D70C5" w14:textId="77777777" w:rsidR="00351294" w:rsidRDefault="00C8094A">
      <w:pPr>
        <w:rPr>
          <w:rFonts w:ascii="宋体" w:hAnsi="宋体" w:cs="宋体"/>
          <w:sz w:val="28"/>
          <w:szCs w:val="28"/>
        </w:rPr>
      </w:pPr>
      <w:r>
        <w:rPr>
          <w:rFonts w:ascii="宋体" w:hAnsi="宋体" w:cs="宋体" w:hint="eastAsia"/>
          <w:noProof/>
          <w:sz w:val="28"/>
          <w:szCs w:val="28"/>
        </w:rPr>
        <w:lastRenderedPageBreak/>
        <w:drawing>
          <wp:inline distT="0" distB="0" distL="114300" distR="114300" wp14:anchorId="757AFDD8" wp14:editId="0A692EF3">
            <wp:extent cx="5269230" cy="2526665"/>
            <wp:effectExtent l="0" t="0" r="3810" b="3175"/>
            <wp:docPr id="3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6"/>
                    <pic:cNvPicPr>
                      <a:picLocks noChangeAspect="1"/>
                    </pic:cNvPicPr>
                  </pic:nvPicPr>
                  <pic:blipFill>
                    <a:blip r:embed="rId76"/>
                    <a:stretch>
                      <a:fillRect/>
                    </a:stretch>
                  </pic:blipFill>
                  <pic:spPr>
                    <a:xfrm>
                      <a:off x="0" y="0"/>
                      <a:ext cx="5269230" cy="2526665"/>
                    </a:xfrm>
                    <a:prstGeom prst="rect">
                      <a:avLst/>
                    </a:prstGeom>
                    <a:noFill/>
                    <a:ln>
                      <a:noFill/>
                    </a:ln>
                  </pic:spPr>
                </pic:pic>
              </a:graphicData>
            </a:graphic>
          </wp:inline>
        </w:drawing>
      </w:r>
    </w:p>
    <w:p w14:paraId="50FC0943" w14:textId="77777777" w:rsidR="00351294" w:rsidRDefault="00C8094A">
      <w:pPr>
        <w:pStyle w:val="11"/>
        <w:spacing w:line="360" w:lineRule="auto"/>
        <w:ind w:firstLineChars="0" w:firstLine="0"/>
        <w:jc w:val="center"/>
        <w:rPr>
          <w:rStyle w:val="30"/>
        </w:rPr>
      </w:pPr>
      <w:r>
        <w:rPr>
          <w:rStyle w:val="30"/>
          <w:rFonts w:hint="eastAsia"/>
        </w:rPr>
        <w:t>图5-9</w:t>
      </w:r>
    </w:p>
    <w:p w14:paraId="6FFC250E" w14:textId="5B1763F1" w:rsidR="00351294" w:rsidRDefault="00C8094A" w:rsidP="002B6A96">
      <w:pPr>
        <w:spacing w:line="360" w:lineRule="auto"/>
        <w:ind w:firstLineChars="196" w:firstLine="471"/>
        <w:rPr>
          <w:rStyle w:val="30"/>
        </w:rPr>
      </w:pPr>
      <w:r>
        <w:rPr>
          <w:rStyle w:val="30"/>
          <w:rFonts w:hint="eastAsia"/>
          <w:b/>
          <w:bCs/>
        </w:rPr>
        <w:t>招标人（招标代理机构）</w:t>
      </w:r>
      <w:r>
        <w:rPr>
          <w:rStyle w:val="30"/>
          <w:rFonts w:hint="eastAsia"/>
        </w:rPr>
        <w:t>在发布补充招标文件公告对话框中点击“签名并发布公告”按钮，对已经确认发布的补充招标文件通过企业数字证书进行签名</w:t>
      </w:r>
      <w:r w:rsidR="00015782">
        <w:rPr>
          <w:rStyle w:val="30"/>
          <w:rFonts w:hint="eastAsia"/>
        </w:rPr>
        <w:t>。（详见图5-10）</w:t>
      </w:r>
    </w:p>
    <w:p w14:paraId="3726827F" w14:textId="77777777" w:rsidR="00351294" w:rsidRDefault="00C8094A">
      <w:pPr>
        <w:rPr>
          <w:rFonts w:ascii="宋体" w:hAnsi="宋体" w:cs="宋体"/>
          <w:sz w:val="28"/>
          <w:szCs w:val="28"/>
        </w:rPr>
      </w:pPr>
      <w:r>
        <w:rPr>
          <w:rFonts w:ascii="宋体" w:hAnsi="宋体" w:cs="宋体" w:hint="eastAsia"/>
          <w:noProof/>
          <w:sz w:val="28"/>
          <w:szCs w:val="28"/>
        </w:rPr>
        <w:drawing>
          <wp:inline distT="0" distB="0" distL="114300" distR="114300" wp14:anchorId="003ACDEA" wp14:editId="6AFA2EDF">
            <wp:extent cx="5266055" cy="2532380"/>
            <wp:effectExtent l="0" t="0" r="6985" b="12700"/>
            <wp:docPr id="4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7"/>
                    <pic:cNvPicPr>
                      <a:picLocks noChangeAspect="1"/>
                    </pic:cNvPicPr>
                  </pic:nvPicPr>
                  <pic:blipFill>
                    <a:blip r:embed="rId77"/>
                    <a:stretch>
                      <a:fillRect/>
                    </a:stretch>
                  </pic:blipFill>
                  <pic:spPr>
                    <a:xfrm>
                      <a:off x="0" y="0"/>
                      <a:ext cx="5266055" cy="2532380"/>
                    </a:xfrm>
                    <a:prstGeom prst="rect">
                      <a:avLst/>
                    </a:prstGeom>
                    <a:noFill/>
                    <a:ln>
                      <a:noFill/>
                    </a:ln>
                  </pic:spPr>
                </pic:pic>
              </a:graphicData>
            </a:graphic>
          </wp:inline>
        </w:drawing>
      </w:r>
    </w:p>
    <w:p w14:paraId="5B691814" w14:textId="77777777" w:rsidR="00351294" w:rsidRDefault="00C8094A">
      <w:pPr>
        <w:pStyle w:val="11"/>
        <w:spacing w:line="360" w:lineRule="auto"/>
        <w:ind w:firstLineChars="0" w:firstLine="0"/>
        <w:jc w:val="center"/>
        <w:rPr>
          <w:rStyle w:val="30"/>
        </w:rPr>
      </w:pPr>
      <w:r>
        <w:rPr>
          <w:rStyle w:val="30"/>
          <w:rFonts w:hint="eastAsia"/>
        </w:rPr>
        <w:t>图5-10</w:t>
      </w:r>
    </w:p>
    <w:p w14:paraId="69CD9E37" w14:textId="49A09C3C" w:rsidR="00351294" w:rsidRDefault="00C8094A" w:rsidP="0086239E">
      <w:pPr>
        <w:spacing w:line="360" w:lineRule="auto"/>
        <w:ind w:firstLineChars="196" w:firstLine="471"/>
        <w:jc w:val="left"/>
        <w:rPr>
          <w:rFonts w:ascii="宋体" w:hAnsi="宋体" w:cs="宋体"/>
          <w:sz w:val="28"/>
          <w:szCs w:val="28"/>
        </w:rPr>
      </w:pPr>
      <w:r>
        <w:rPr>
          <w:rStyle w:val="30"/>
          <w:rFonts w:hint="eastAsia"/>
          <w:b/>
          <w:bCs/>
        </w:rPr>
        <w:t>招标人（招标代理机构）</w:t>
      </w:r>
      <w:r>
        <w:rPr>
          <w:rStyle w:val="30"/>
          <w:rFonts w:hint="eastAsia"/>
        </w:rPr>
        <w:t>在数字签名对话框中点击“数字签名”按钮</w:t>
      </w:r>
      <w:r w:rsidR="0086239E">
        <w:rPr>
          <w:rStyle w:val="30"/>
          <w:rFonts w:hint="eastAsia"/>
        </w:rPr>
        <w:t>。（详见图5-11）</w:t>
      </w:r>
      <w:r>
        <w:rPr>
          <w:rFonts w:ascii="宋体" w:hAnsi="宋体" w:cs="宋体" w:hint="eastAsia"/>
          <w:noProof/>
          <w:sz w:val="28"/>
          <w:szCs w:val="28"/>
        </w:rPr>
        <w:lastRenderedPageBreak/>
        <w:drawing>
          <wp:inline distT="0" distB="0" distL="114300" distR="114300" wp14:anchorId="1AE508F1" wp14:editId="5F94C503">
            <wp:extent cx="5266055" cy="2735580"/>
            <wp:effectExtent l="0" t="0" r="6985" b="7620"/>
            <wp:docPr id="4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8"/>
                    <pic:cNvPicPr>
                      <a:picLocks noChangeAspect="1"/>
                    </pic:cNvPicPr>
                  </pic:nvPicPr>
                  <pic:blipFill>
                    <a:blip r:embed="rId78"/>
                    <a:stretch>
                      <a:fillRect/>
                    </a:stretch>
                  </pic:blipFill>
                  <pic:spPr>
                    <a:xfrm>
                      <a:off x="0" y="0"/>
                      <a:ext cx="5266055" cy="2735580"/>
                    </a:xfrm>
                    <a:prstGeom prst="rect">
                      <a:avLst/>
                    </a:prstGeom>
                    <a:noFill/>
                    <a:ln>
                      <a:noFill/>
                    </a:ln>
                  </pic:spPr>
                </pic:pic>
              </a:graphicData>
            </a:graphic>
          </wp:inline>
        </w:drawing>
      </w:r>
    </w:p>
    <w:p w14:paraId="103B93DA" w14:textId="77777777" w:rsidR="00351294" w:rsidRDefault="00C8094A">
      <w:pPr>
        <w:pStyle w:val="11"/>
        <w:spacing w:line="360" w:lineRule="auto"/>
        <w:ind w:firstLineChars="0" w:firstLine="0"/>
        <w:jc w:val="center"/>
        <w:rPr>
          <w:rStyle w:val="30"/>
        </w:rPr>
      </w:pPr>
      <w:r>
        <w:rPr>
          <w:rStyle w:val="30"/>
          <w:rFonts w:hint="eastAsia"/>
        </w:rPr>
        <w:t>图5-11</w:t>
      </w:r>
    </w:p>
    <w:p w14:paraId="58A3CCF0" w14:textId="15A9FDDE" w:rsidR="00351294" w:rsidRDefault="00C8094A" w:rsidP="002B6A96">
      <w:pPr>
        <w:spacing w:line="360" w:lineRule="auto"/>
        <w:ind w:firstLineChars="196" w:firstLine="471"/>
        <w:jc w:val="left"/>
        <w:rPr>
          <w:rFonts w:ascii="宋体" w:hAnsi="宋体" w:cs="宋体"/>
          <w:sz w:val="28"/>
          <w:szCs w:val="28"/>
        </w:rPr>
      </w:pPr>
      <w:r>
        <w:rPr>
          <w:rStyle w:val="30"/>
          <w:rFonts w:hint="eastAsia"/>
          <w:b/>
          <w:bCs/>
        </w:rPr>
        <w:t>招标人（招标代理机构）</w:t>
      </w:r>
      <w:r>
        <w:rPr>
          <w:rStyle w:val="30"/>
          <w:rFonts w:hint="eastAsia"/>
        </w:rPr>
        <w:t>输入对应证书密码并点击“点击提交数据签名”按钮</w:t>
      </w:r>
      <w:r w:rsidR="00AA3C02">
        <w:rPr>
          <w:rStyle w:val="30"/>
          <w:rFonts w:hint="eastAsia"/>
        </w:rPr>
        <w:t>。（详见图5-12）</w:t>
      </w:r>
      <w:r>
        <w:rPr>
          <w:rFonts w:ascii="宋体" w:hAnsi="宋体" w:cs="宋体" w:hint="eastAsia"/>
          <w:noProof/>
          <w:sz w:val="28"/>
          <w:szCs w:val="28"/>
        </w:rPr>
        <w:drawing>
          <wp:inline distT="0" distB="0" distL="114300" distR="114300" wp14:anchorId="6956FE85" wp14:editId="496F2CE0">
            <wp:extent cx="5260340" cy="2724150"/>
            <wp:effectExtent l="0" t="0" r="12700" b="3810"/>
            <wp:docPr id="4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9"/>
                    <pic:cNvPicPr>
                      <a:picLocks noChangeAspect="1"/>
                    </pic:cNvPicPr>
                  </pic:nvPicPr>
                  <pic:blipFill>
                    <a:blip r:embed="rId79"/>
                    <a:stretch>
                      <a:fillRect/>
                    </a:stretch>
                  </pic:blipFill>
                  <pic:spPr>
                    <a:xfrm>
                      <a:off x="0" y="0"/>
                      <a:ext cx="5260340" cy="2724150"/>
                    </a:xfrm>
                    <a:prstGeom prst="rect">
                      <a:avLst/>
                    </a:prstGeom>
                    <a:noFill/>
                    <a:ln>
                      <a:noFill/>
                    </a:ln>
                  </pic:spPr>
                </pic:pic>
              </a:graphicData>
            </a:graphic>
          </wp:inline>
        </w:drawing>
      </w:r>
    </w:p>
    <w:p w14:paraId="1EF9FC9D" w14:textId="77777777" w:rsidR="00351294" w:rsidRDefault="00C8094A">
      <w:pPr>
        <w:pStyle w:val="11"/>
        <w:spacing w:line="360" w:lineRule="auto"/>
        <w:ind w:firstLineChars="0" w:firstLine="0"/>
        <w:jc w:val="center"/>
        <w:rPr>
          <w:rStyle w:val="30"/>
        </w:rPr>
      </w:pPr>
      <w:r>
        <w:rPr>
          <w:rStyle w:val="30"/>
          <w:rFonts w:hint="eastAsia"/>
        </w:rPr>
        <w:t>图5-12</w:t>
      </w:r>
      <w:r>
        <w:rPr>
          <w:rStyle w:val="30"/>
          <w:rFonts w:hint="eastAsia"/>
        </w:rPr>
        <w:tab/>
      </w:r>
    </w:p>
    <w:p w14:paraId="775CDC50" w14:textId="43D5E0D1" w:rsidR="00351294" w:rsidRDefault="00C8094A" w:rsidP="002B6A96">
      <w:pPr>
        <w:spacing w:line="360" w:lineRule="auto"/>
        <w:ind w:firstLineChars="196" w:firstLine="471"/>
        <w:jc w:val="left"/>
        <w:rPr>
          <w:rFonts w:ascii="宋体" w:hAnsi="宋体" w:cs="宋体"/>
          <w:sz w:val="28"/>
          <w:szCs w:val="28"/>
        </w:rPr>
      </w:pPr>
      <w:r>
        <w:rPr>
          <w:rStyle w:val="30"/>
          <w:rFonts w:hint="eastAsia"/>
          <w:b/>
          <w:bCs/>
        </w:rPr>
        <w:t>招标人（招标代理机构）</w:t>
      </w:r>
      <w:r>
        <w:rPr>
          <w:rStyle w:val="30"/>
          <w:rFonts w:hint="eastAsia"/>
        </w:rPr>
        <w:t>点击“点击提交数据签名”按钮，成功之后，即成功发布补充招标文件公告，可以在补充招标文件环节点击“预览补充招标文件”按钮，查看补充招标文件内容</w:t>
      </w:r>
      <w:r w:rsidR="00AA3C02">
        <w:rPr>
          <w:rStyle w:val="30"/>
          <w:rFonts w:hint="eastAsia"/>
        </w:rPr>
        <w:t>。（详见图5-13、图5-14）</w:t>
      </w:r>
    </w:p>
    <w:p w14:paraId="407CDBA1" w14:textId="77777777" w:rsidR="00351294" w:rsidRDefault="00C8094A" w:rsidP="002B6A96">
      <w:pPr>
        <w:jc w:val="left"/>
        <w:rPr>
          <w:rFonts w:ascii="宋体" w:hAnsi="宋体" w:cs="宋体"/>
          <w:sz w:val="28"/>
          <w:szCs w:val="28"/>
        </w:rPr>
      </w:pPr>
      <w:r>
        <w:rPr>
          <w:rFonts w:ascii="宋体" w:hAnsi="宋体" w:cs="宋体" w:hint="eastAsia"/>
          <w:noProof/>
          <w:sz w:val="28"/>
          <w:szCs w:val="28"/>
        </w:rPr>
        <w:lastRenderedPageBreak/>
        <w:drawing>
          <wp:inline distT="0" distB="0" distL="114300" distR="114300" wp14:anchorId="4919712E" wp14:editId="7017C973">
            <wp:extent cx="5260975" cy="2350135"/>
            <wp:effectExtent l="0" t="0" r="12065" b="12065"/>
            <wp:docPr id="9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50"/>
                    <pic:cNvPicPr>
                      <a:picLocks noChangeAspect="1"/>
                    </pic:cNvPicPr>
                  </pic:nvPicPr>
                  <pic:blipFill>
                    <a:blip r:embed="rId80"/>
                    <a:stretch>
                      <a:fillRect/>
                    </a:stretch>
                  </pic:blipFill>
                  <pic:spPr>
                    <a:xfrm>
                      <a:off x="0" y="0"/>
                      <a:ext cx="5260975" cy="2350135"/>
                    </a:xfrm>
                    <a:prstGeom prst="rect">
                      <a:avLst/>
                    </a:prstGeom>
                    <a:noFill/>
                    <a:ln>
                      <a:noFill/>
                    </a:ln>
                  </pic:spPr>
                </pic:pic>
              </a:graphicData>
            </a:graphic>
          </wp:inline>
        </w:drawing>
      </w:r>
    </w:p>
    <w:p w14:paraId="11027EFE" w14:textId="77777777" w:rsidR="00351294" w:rsidRDefault="00C8094A">
      <w:pPr>
        <w:pStyle w:val="11"/>
        <w:spacing w:line="360" w:lineRule="auto"/>
        <w:ind w:firstLineChars="0" w:firstLine="0"/>
        <w:jc w:val="center"/>
        <w:rPr>
          <w:rStyle w:val="30"/>
        </w:rPr>
      </w:pPr>
      <w:r>
        <w:rPr>
          <w:rStyle w:val="30"/>
          <w:rFonts w:hint="eastAsia"/>
        </w:rPr>
        <w:t>图5-13</w:t>
      </w:r>
    </w:p>
    <w:p w14:paraId="27CE7F09" w14:textId="77777777" w:rsidR="00351294" w:rsidRDefault="00C8094A">
      <w:pPr>
        <w:ind w:left="420"/>
        <w:rPr>
          <w:rFonts w:ascii="宋体" w:hAnsi="宋体" w:cs="宋体"/>
          <w:sz w:val="28"/>
          <w:szCs w:val="28"/>
        </w:rPr>
      </w:pPr>
      <w:r>
        <w:rPr>
          <w:noProof/>
        </w:rPr>
        <w:drawing>
          <wp:inline distT="0" distB="0" distL="114300" distR="114300" wp14:anchorId="5B983584" wp14:editId="7949E2CA">
            <wp:extent cx="5279390" cy="2480945"/>
            <wp:effectExtent l="0" t="0" r="8890" b="3175"/>
            <wp:docPr id="4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1"/>
                    <pic:cNvPicPr>
                      <a:picLocks noChangeAspect="1"/>
                    </pic:cNvPicPr>
                  </pic:nvPicPr>
                  <pic:blipFill>
                    <a:blip r:embed="rId81"/>
                    <a:stretch>
                      <a:fillRect/>
                    </a:stretch>
                  </pic:blipFill>
                  <pic:spPr>
                    <a:xfrm>
                      <a:off x="0" y="0"/>
                      <a:ext cx="5279390" cy="2480945"/>
                    </a:xfrm>
                    <a:prstGeom prst="rect">
                      <a:avLst/>
                    </a:prstGeom>
                    <a:noFill/>
                    <a:ln>
                      <a:noFill/>
                    </a:ln>
                  </pic:spPr>
                </pic:pic>
              </a:graphicData>
            </a:graphic>
          </wp:inline>
        </w:drawing>
      </w:r>
    </w:p>
    <w:p w14:paraId="71A59DA3" w14:textId="77777777" w:rsidR="00351294" w:rsidRDefault="00C8094A">
      <w:pPr>
        <w:pStyle w:val="11"/>
        <w:spacing w:line="360" w:lineRule="auto"/>
        <w:ind w:firstLineChars="0" w:firstLine="0"/>
        <w:jc w:val="center"/>
        <w:rPr>
          <w:rStyle w:val="30"/>
        </w:rPr>
      </w:pPr>
      <w:r>
        <w:rPr>
          <w:rStyle w:val="30"/>
          <w:rFonts w:hint="eastAsia"/>
        </w:rPr>
        <w:t>5-</w:t>
      </w:r>
      <w:r w:rsidR="002B6A96">
        <w:rPr>
          <w:rStyle w:val="30"/>
        </w:rPr>
        <w:t>14</w:t>
      </w:r>
    </w:p>
    <w:p w14:paraId="4C077907" w14:textId="1CC86987" w:rsidR="00425F87" w:rsidRPr="00425F87" w:rsidRDefault="00425F87" w:rsidP="00425F87">
      <w:pPr>
        <w:pStyle w:val="2"/>
        <w:numPr>
          <w:ilvl w:val="0"/>
          <w:numId w:val="6"/>
        </w:numPr>
        <w:rPr>
          <w:rStyle w:val="30"/>
          <w:rFonts w:asciiTheme="majorHAnsi" w:eastAsiaTheme="majorHAnsi" w:hAnsiTheme="majorHAnsi"/>
        </w:rPr>
      </w:pPr>
      <w:bookmarkStart w:id="18" w:name="_Toc50474914"/>
      <w:r w:rsidRPr="00425F87">
        <w:rPr>
          <w:rStyle w:val="30"/>
          <w:rFonts w:asciiTheme="majorHAnsi" w:eastAsiaTheme="majorHAnsi" w:hAnsiTheme="majorHAnsi" w:hint="eastAsia"/>
        </w:rPr>
        <w:t>确定中标人及书面报告备案</w:t>
      </w:r>
      <w:bookmarkEnd w:id="18"/>
    </w:p>
    <w:p w14:paraId="648DE44A" w14:textId="77777777" w:rsidR="00425F87" w:rsidRPr="004013CB" w:rsidRDefault="00425F87" w:rsidP="00E268D5">
      <w:pPr>
        <w:pStyle w:val="3"/>
        <w:numPr>
          <w:ilvl w:val="0"/>
          <w:numId w:val="11"/>
        </w:numPr>
        <w:rPr>
          <w:b/>
        </w:rPr>
      </w:pPr>
      <w:r w:rsidRPr="004013CB">
        <w:rPr>
          <w:rFonts w:hint="eastAsia"/>
          <w:b/>
        </w:rPr>
        <w:t>填写中标信息</w:t>
      </w:r>
    </w:p>
    <w:p w14:paraId="327BD069" w14:textId="1EFA08A2" w:rsidR="00425F87" w:rsidRDefault="00425F87" w:rsidP="00425F87">
      <w:pPr>
        <w:ind w:firstLineChars="200" w:firstLine="480"/>
        <w:rPr>
          <w:rFonts w:ascii="华文宋体" w:eastAsia="华文宋体" w:hAnsi="华文宋体"/>
        </w:rPr>
      </w:pPr>
      <w:r w:rsidRPr="00425F87">
        <w:rPr>
          <w:rFonts w:ascii="华文宋体" w:eastAsia="华文宋体" w:hAnsi="华文宋体" w:hint="eastAsia"/>
          <w:b/>
        </w:rPr>
        <w:t>招标人（招标代理机构）</w:t>
      </w:r>
      <w:r>
        <w:rPr>
          <w:rFonts w:ascii="华文宋体" w:eastAsia="华文宋体" w:hAnsi="华文宋体" w:hint="eastAsia"/>
        </w:rPr>
        <w:t>访问上海市建设工程交易服务中心网站（http://www.shcpe.cn），点击“电子交易平台”按钮，选择交易平台登录，插入数字证书输入密码登录电子交易平台。（详见图</w:t>
      </w:r>
      <w:r w:rsidR="00291DCC">
        <w:rPr>
          <w:rFonts w:ascii="华文宋体" w:eastAsia="华文宋体" w:hAnsi="华文宋体"/>
        </w:rPr>
        <w:t>6</w:t>
      </w:r>
      <w:r>
        <w:rPr>
          <w:rFonts w:ascii="华文宋体" w:eastAsia="华文宋体" w:hAnsi="华文宋体" w:hint="eastAsia"/>
        </w:rPr>
        <w:t>-1、图</w:t>
      </w:r>
      <w:r w:rsidR="00291DCC">
        <w:rPr>
          <w:rFonts w:ascii="华文宋体" w:eastAsia="华文宋体" w:hAnsi="华文宋体"/>
        </w:rPr>
        <w:t>6</w:t>
      </w:r>
      <w:r>
        <w:rPr>
          <w:rFonts w:ascii="华文宋体" w:eastAsia="华文宋体" w:hAnsi="华文宋体" w:hint="eastAsia"/>
        </w:rPr>
        <w:t>-2）</w:t>
      </w:r>
    </w:p>
    <w:p w14:paraId="52F72AB4" w14:textId="77777777" w:rsidR="00425F87" w:rsidRDefault="00425F87" w:rsidP="00425F87">
      <w:pPr>
        <w:rPr>
          <w:rFonts w:ascii="华文宋体" w:eastAsia="华文宋体" w:hAnsi="华文宋体"/>
        </w:rPr>
      </w:pPr>
      <w:r>
        <w:rPr>
          <w:noProof/>
        </w:rPr>
        <w:lastRenderedPageBreak/>
        <w:drawing>
          <wp:inline distT="0" distB="0" distL="0" distR="0" wp14:anchorId="0C211EEE" wp14:editId="6DAC3D31">
            <wp:extent cx="5238750" cy="2393315"/>
            <wp:effectExtent l="0" t="0" r="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38750" cy="2393315"/>
                    </a:xfrm>
                    <a:prstGeom prst="rect">
                      <a:avLst/>
                    </a:prstGeom>
                  </pic:spPr>
                </pic:pic>
              </a:graphicData>
            </a:graphic>
          </wp:inline>
        </w:drawing>
      </w:r>
    </w:p>
    <w:p w14:paraId="6F2E1E12" w14:textId="57639C1C" w:rsidR="00425F87" w:rsidRDefault="00425F87" w:rsidP="00425F87">
      <w:pPr>
        <w:pStyle w:val="11"/>
        <w:spacing w:line="360" w:lineRule="auto"/>
        <w:ind w:firstLineChars="0" w:firstLine="0"/>
        <w:jc w:val="center"/>
        <w:rPr>
          <w:rFonts w:ascii="华文宋体" w:eastAsia="华文宋体" w:hAnsi="华文宋体"/>
        </w:rPr>
      </w:pPr>
      <w:r>
        <w:rPr>
          <w:rFonts w:ascii="华文宋体" w:eastAsia="华文宋体" w:hAnsi="华文宋体" w:hint="eastAsia"/>
        </w:rPr>
        <w:t>图</w:t>
      </w:r>
      <w:r w:rsidR="00291DCC">
        <w:rPr>
          <w:rFonts w:ascii="华文宋体" w:eastAsia="华文宋体" w:hAnsi="华文宋体"/>
        </w:rPr>
        <w:t>6</w:t>
      </w:r>
      <w:r>
        <w:rPr>
          <w:rFonts w:ascii="华文宋体" w:eastAsia="华文宋体" w:hAnsi="华文宋体" w:hint="eastAsia"/>
        </w:rPr>
        <w:t>-1</w:t>
      </w:r>
    </w:p>
    <w:p w14:paraId="57447AD8" w14:textId="77777777" w:rsidR="00425F87" w:rsidRDefault="00425F87" w:rsidP="00425F87">
      <w:pPr>
        <w:rPr>
          <w:rFonts w:ascii="华文宋体" w:eastAsia="华文宋体" w:hAnsi="华文宋体"/>
        </w:rPr>
      </w:pPr>
      <w:r>
        <w:rPr>
          <w:noProof/>
        </w:rPr>
        <w:drawing>
          <wp:inline distT="0" distB="0" distL="0" distR="0" wp14:anchorId="03B46B81" wp14:editId="3B8CDA27">
            <wp:extent cx="5238750" cy="2278380"/>
            <wp:effectExtent l="0" t="0" r="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38750" cy="2278380"/>
                    </a:xfrm>
                    <a:prstGeom prst="rect">
                      <a:avLst/>
                    </a:prstGeom>
                  </pic:spPr>
                </pic:pic>
              </a:graphicData>
            </a:graphic>
          </wp:inline>
        </w:drawing>
      </w:r>
    </w:p>
    <w:p w14:paraId="7929964B" w14:textId="0311E0A5" w:rsidR="00425F87" w:rsidRDefault="00425F87" w:rsidP="00425F87">
      <w:pPr>
        <w:pStyle w:val="11"/>
        <w:spacing w:line="360" w:lineRule="auto"/>
        <w:ind w:firstLineChars="0" w:firstLine="0"/>
        <w:jc w:val="center"/>
        <w:rPr>
          <w:rFonts w:ascii="华文宋体" w:eastAsia="华文宋体" w:hAnsi="华文宋体"/>
        </w:rPr>
      </w:pPr>
      <w:r>
        <w:rPr>
          <w:rFonts w:ascii="华文宋体" w:eastAsia="华文宋体" w:hAnsi="华文宋体" w:hint="eastAsia"/>
        </w:rPr>
        <w:t>图</w:t>
      </w:r>
      <w:r w:rsidR="00291DCC">
        <w:rPr>
          <w:rFonts w:ascii="华文宋体" w:eastAsia="华文宋体" w:hAnsi="华文宋体"/>
        </w:rPr>
        <w:t>6</w:t>
      </w:r>
      <w:r>
        <w:rPr>
          <w:rFonts w:ascii="华文宋体" w:eastAsia="华文宋体" w:hAnsi="华文宋体" w:hint="eastAsia"/>
        </w:rPr>
        <w:t>-2</w:t>
      </w:r>
    </w:p>
    <w:p w14:paraId="4B77B5AE" w14:textId="4282C594" w:rsidR="00425F87" w:rsidRDefault="00425F87" w:rsidP="004013CB">
      <w:pPr>
        <w:ind w:firstLineChars="200" w:firstLine="480"/>
        <w:rPr>
          <w:rFonts w:ascii="华文宋体" w:eastAsia="华文宋体" w:hAnsi="华文宋体"/>
        </w:rPr>
      </w:pPr>
      <w:r w:rsidRPr="004013CB">
        <w:rPr>
          <w:rFonts w:ascii="华文宋体" w:eastAsia="华文宋体" w:hAnsi="华文宋体" w:hint="eastAsia"/>
          <w:b/>
        </w:rPr>
        <w:t>招标人（招标代理机构）</w:t>
      </w:r>
      <w:r>
        <w:rPr>
          <w:rFonts w:ascii="华文宋体" w:eastAsia="华文宋体" w:hAnsi="华文宋体" w:hint="eastAsia"/>
        </w:rPr>
        <w:t>进入电子交易平台，点击左侧导航栏“招标项目管理”页面显示招标项目管理列表，在列表中 “点击进入”按钮进入项目。（详见图</w:t>
      </w:r>
      <w:r w:rsidR="00291DCC">
        <w:rPr>
          <w:rFonts w:ascii="华文宋体" w:eastAsia="华文宋体" w:hAnsi="华文宋体"/>
        </w:rPr>
        <w:t>6</w:t>
      </w:r>
      <w:r>
        <w:rPr>
          <w:rFonts w:ascii="华文宋体" w:eastAsia="华文宋体" w:hAnsi="华文宋体" w:hint="eastAsia"/>
        </w:rPr>
        <w:t>-3）</w:t>
      </w:r>
    </w:p>
    <w:p w14:paraId="4A81A68F" w14:textId="77777777" w:rsidR="00425F87" w:rsidRDefault="00425F87" w:rsidP="00425F87">
      <w:pPr>
        <w:rPr>
          <w:rFonts w:ascii="华文宋体" w:eastAsia="华文宋体" w:hAnsi="华文宋体"/>
        </w:rPr>
      </w:pPr>
      <w:r>
        <w:rPr>
          <w:noProof/>
        </w:rPr>
        <w:lastRenderedPageBreak/>
        <w:drawing>
          <wp:inline distT="0" distB="0" distL="0" distR="0" wp14:anchorId="2599DD0A" wp14:editId="1AC19E6E">
            <wp:extent cx="5238750" cy="236283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38750" cy="2362835"/>
                    </a:xfrm>
                    <a:prstGeom prst="rect">
                      <a:avLst/>
                    </a:prstGeom>
                  </pic:spPr>
                </pic:pic>
              </a:graphicData>
            </a:graphic>
          </wp:inline>
        </w:drawing>
      </w:r>
    </w:p>
    <w:p w14:paraId="6ADF8753" w14:textId="68F124E2" w:rsidR="00425F87" w:rsidRDefault="00425F87" w:rsidP="00425F87">
      <w:pPr>
        <w:pStyle w:val="11"/>
        <w:spacing w:line="360" w:lineRule="auto"/>
        <w:ind w:firstLineChars="0" w:firstLine="0"/>
        <w:jc w:val="center"/>
        <w:rPr>
          <w:rFonts w:ascii="华文宋体" w:eastAsia="华文宋体" w:hAnsi="华文宋体"/>
        </w:rPr>
      </w:pPr>
      <w:r>
        <w:rPr>
          <w:rFonts w:ascii="华文宋体" w:eastAsia="华文宋体" w:hAnsi="华文宋体" w:hint="eastAsia"/>
        </w:rPr>
        <w:t>图</w:t>
      </w:r>
      <w:r w:rsidR="00291DCC">
        <w:rPr>
          <w:rFonts w:ascii="华文宋体" w:eastAsia="华文宋体" w:hAnsi="华文宋体"/>
        </w:rPr>
        <w:t>6</w:t>
      </w:r>
      <w:r>
        <w:rPr>
          <w:rFonts w:ascii="华文宋体" w:eastAsia="华文宋体" w:hAnsi="华文宋体" w:hint="eastAsia"/>
        </w:rPr>
        <w:t>-3</w:t>
      </w:r>
    </w:p>
    <w:p w14:paraId="1C577104" w14:textId="377E1D35" w:rsidR="00425F87" w:rsidRDefault="00425F87" w:rsidP="004013CB">
      <w:pPr>
        <w:ind w:firstLineChars="200" w:firstLine="480"/>
        <w:rPr>
          <w:rFonts w:ascii="华文宋体" w:eastAsia="华文宋体" w:hAnsi="华文宋体"/>
        </w:rPr>
      </w:pPr>
      <w:r w:rsidRPr="004013CB">
        <w:rPr>
          <w:rFonts w:ascii="华文宋体" w:eastAsia="华文宋体" w:hAnsi="华文宋体" w:hint="eastAsia"/>
          <w:b/>
        </w:rPr>
        <w:t>招标人（招标代理机构）</w:t>
      </w:r>
      <w:r>
        <w:rPr>
          <w:rFonts w:ascii="华文宋体" w:eastAsia="华文宋体" w:hAnsi="华文宋体" w:hint="eastAsia"/>
        </w:rPr>
        <w:t>点击确认中标人环节进入，在页面中选择中标人，填写定标原因及依据，在招标项目信息栏目下把信息填写完整，在专业工程暂估价中可以修改专业类别及招标主体，页面信息填写完整确认无误后点击页面下方的“保存”按钮保存信息，确定中标人。（详见图</w:t>
      </w:r>
      <w:r w:rsidR="00291DCC">
        <w:rPr>
          <w:rFonts w:ascii="华文宋体" w:eastAsia="华文宋体" w:hAnsi="华文宋体"/>
        </w:rPr>
        <w:t>6</w:t>
      </w:r>
      <w:r>
        <w:rPr>
          <w:rFonts w:ascii="华文宋体" w:eastAsia="华文宋体" w:hAnsi="华文宋体" w:hint="eastAsia"/>
        </w:rPr>
        <w:t>-4）</w:t>
      </w:r>
    </w:p>
    <w:p w14:paraId="619775A7" w14:textId="77777777" w:rsidR="00425F87" w:rsidRDefault="00425F87" w:rsidP="00425F87">
      <w:pPr>
        <w:rPr>
          <w:rFonts w:ascii="华文宋体" w:eastAsia="华文宋体" w:hAnsi="华文宋体"/>
        </w:rPr>
      </w:pPr>
      <w:r>
        <w:rPr>
          <w:noProof/>
        </w:rPr>
        <w:drawing>
          <wp:inline distT="0" distB="0" distL="0" distR="0" wp14:anchorId="10E7949E" wp14:editId="1F3D1CC9">
            <wp:extent cx="5238750" cy="3929063"/>
            <wp:effectExtent l="0" t="0" r="0" b="0"/>
            <wp:docPr id="7" name="AX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U0.png"/>
                    <pic:cNvPicPr>
                      <a:picLocks noChangeAspect="1" noChangeArrowheads="1"/>
                    </pic:cNvPicPr>
                  </pic:nvPicPr>
                  <pic:blipFill>
                    <a:blip r:embed="rId85"/>
                    <a:stretch>
                      <a:fillRect/>
                    </a:stretch>
                  </pic:blipFill>
                  <pic:spPr>
                    <a:xfrm>
                      <a:off x="0" y="0"/>
                      <a:ext cx="5238750" cy="3929063"/>
                    </a:xfrm>
                    <a:prstGeom prst="rect">
                      <a:avLst/>
                    </a:prstGeom>
                  </pic:spPr>
                </pic:pic>
              </a:graphicData>
            </a:graphic>
          </wp:inline>
        </w:drawing>
      </w:r>
    </w:p>
    <w:p w14:paraId="0A896149" w14:textId="59C33C28" w:rsidR="00425F87" w:rsidRDefault="00425F87" w:rsidP="00425F87">
      <w:pPr>
        <w:pStyle w:val="11"/>
        <w:spacing w:line="360" w:lineRule="auto"/>
        <w:ind w:firstLineChars="0" w:firstLine="0"/>
        <w:jc w:val="center"/>
        <w:rPr>
          <w:rFonts w:ascii="华文宋体" w:eastAsia="华文宋体" w:hAnsi="华文宋体"/>
        </w:rPr>
      </w:pPr>
      <w:r>
        <w:rPr>
          <w:rFonts w:ascii="华文宋体" w:eastAsia="华文宋体" w:hAnsi="华文宋体" w:hint="eastAsia"/>
        </w:rPr>
        <w:lastRenderedPageBreak/>
        <w:t>图</w:t>
      </w:r>
      <w:r w:rsidR="00291DCC">
        <w:rPr>
          <w:rFonts w:ascii="华文宋体" w:eastAsia="华文宋体" w:hAnsi="华文宋体"/>
        </w:rPr>
        <w:t>6</w:t>
      </w:r>
      <w:r>
        <w:rPr>
          <w:rFonts w:ascii="华文宋体" w:eastAsia="华文宋体" w:hAnsi="华文宋体" w:hint="eastAsia"/>
        </w:rPr>
        <w:t>-4</w:t>
      </w:r>
    </w:p>
    <w:p w14:paraId="5365EA49" w14:textId="77777777" w:rsidR="00425F87" w:rsidRPr="004013CB" w:rsidRDefault="00425F87" w:rsidP="00E268D5">
      <w:pPr>
        <w:pStyle w:val="3"/>
        <w:numPr>
          <w:ilvl w:val="0"/>
          <w:numId w:val="11"/>
        </w:numPr>
        <w:rPr>
          <w:b/>
        </w:rPr>
      </w:pPr>
      <w:r w:rsidRPr="004013CB">
        <w:rPr>
          <w:rFonts w:hint="eastAsia"/>
          <w:b/>
        </w:rPr>
        <w:t>生成中标及未中标通知书</w:t>
      </w:r>
    </w:p>
    <w:p w14:paraId="4B4AC288" w14:textId="2E91993C" w:rsidR="00425F87" w:rsidRPr="004013CB" w:rsidRDefault="00425F87" w:rsidP="004013CB">
      <w:pPr>
        <w:ind w:firstLineChars="200" w:firstLine="480"/>
        <w:rPr>
          <w:rFonts w:ascii="华文宋体" w:eastAsia="华文宋体" w:hAnsi="华文宋体"/>
        </w:rPr>
      </w:pPr>
      <w:r w:rsidRPr="004013CB">
        <w:rPr>
          <w:rFonts w:ascii="华文宋体" w:eastAsia="华文宋体" w:hAnsi="华文宋体" w:hint="eastAsia"/>
          <w:b/>
        </w:rPr>
        <w:t>招标人（招标代理机构）</w:t>
      </w:r>
      <w:r w:rsidRPr="00625128">
        <w:rPr>
          <w:rFonts w:ascii="华文宋体" w:eastAsia="华文宋体" w:hAnsi="华文宋体" w:hint="eastAsia"/>
        </w:rPr>
        <w:t>进入中标及未中标通知书页面</w:t>
      </w:r>
      <w:r>
        <w:rPr>
          <w:rFonts w:ascii="华文宋体" w:eastAsia="华文宋体" w:hAnsi="华文宋体" w:hint="eastAsia"/>
        </w:rPr>
        <w:t>，点击页面“生成中标及未中标通知书”按钮生成中标通知书及未中标通知书</w:t>
      </w:r>
      <w:r w:rsidRPr="00625128">
        <w:rPr>
          <w:rFonts w:ascii="华文宋体" w:eastAsia="华文宋体" w:hAnsi="华文宋体" w:hint="eastAsia"/>
        </w:rPr>
        <w:t>。</w:t>
      </w:r>
      <w:r w:rsidRPr="004013CB">
        <w:rPr>
          <w:rFonts w:ascii="华文宋体" w:eastAsia="华文宋体" w:hAnsi="华文宋体" w:hint="eastAsia"/>
        </w:rPr>
        <w:t>（详见图</w:t>
      </w:r>
      <w:r w:rsidR="00291DCC">
        <w:rPr>
          <w:rFonts w:ascii="华文宋体" w:eastAsia="华文宋体" w:hAnsi="华文宋体"/>
        </w:rPr>
        <w:t>6</w:t>
      </w:r>
      <w:r w:rsidRPr="004013CB">
        <w:rPr>
          <w:rFonts w:ascii="华文宋体" w:eastAsia="华文宋体" w:hAnsi="华文宋体" w:hint="eastAsia"/>
        </w:rPr>
        <w:t>-</w:t>
      </w:r>
      <w:r w:rsidR="00291DCC">
        <w:rPr>
          <w:rFonts w:ascii="华文宋体" w:eastAsia="华文宋体" w:hAnsi="华文宋体"/>
        </w:rPr>
        <w:t>5</w:t>
      </w:r>
      <w:r w:rsidRPr="004013CB">
        <w:rPr>
          <w:rFonts w:ascii="华文宋体" w:eastAsia="华文宋体" w:hAnsi="华文宋体" w:hint="eastAsia"/>
        </w:rPr>
        <w:t>）</w:t>
      </w:r>
    </w:p>
    <w:p w14:paraId="0E15B1BA" w14:textId="77777777" w:rsidR="00425F87" w:rsidRDefault="00425F87" w:rsidP="00425F87">
      <w:pPr>
        <w:rPr>
          <w:rFonts w:ascii="华文宋体" w:eastAsia="华文宋体" w:hAnsi="华文宋体"/>
        </w:rPr>
      </w:pPr>
      <w:r>
        <w:rPr>
          <w:noProof/>
        </w:rPr>
        <w:drawing>
          <wp:inline distT="0" distB="0" distL="0" distR="0" wp14:anchorId="06860505" wp14:editId="5E7B348E">
            <wp:extent cx="5238750" cy="23653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38750" cy="2365375"/>
                    </a:xfrm>
                    <a:prstGeom prst="rect">
                      <a:avLst/>
                    </a:prstGeom>
                  </pic:spPr>
                </pic:pic>
              </a:graphicData>
            </a:graphic>
          </wp:inline>
        </w:drawing>
      </w:r>
    </w:p>
    <w:p w14:paraId="714FE9A2" w14:textId="5F43F059" w:rsidR="00425F87" w:rsidRPr="000F3F0A" w:rsidRDefault="00425F87" w:rsidP="00425F87">
      <w:pPr>
        <w:pStyle w:val="11"/>
        <w:spacing w:line="360" w:lineRule="auto"/>
        <w:ind w:firstLineChars="0" w:firstLine="0"/>
        <w:jc w:val="center"/>
        <w:rPr>
          <w:rFonts w:ascii="华文宋体" w:eastAsia="华文宋体" w:hAnsi="华文宋体"/>
        </w:rPr>
      </w:pPr>
      <w:r>
        <w:rPr>
          <w:rFonts w:ascii="华文宋体" w:eastAsia="华文宋体" w:hAnsi="华文宋体" w:hint="eastAsia"/>
        </w:rPr>
        <w:t>图</w:t>
      </w:r>
      <w:r w:rsidR="00291DCC">
        <w:rPr>
          <w:rFonts w:ascii="华文宋体" w:eastAsia="华文宋体" w:hAnsi="华文宋体"/>
        </w:rPr>
        <w:t>6</w:t>
      </w:r>
      <w:r>
        <w:rPr>
          <w:rFonts w:ascii="华文宋体" w:eastAsia="华文宋体" w:hAnsi="华文宋体" w:hint="eastAsia"/>
        </w:rPr>
        <w:t>-</w:t>
      </w:r>
      <w:r w:rsidR="00291DCC">
        <w:rPr>
          <w:rFonts w:ascii="华文宋体" w:eastAsia="华文宋体" w:hAnsi="华文宋体"/>
        </w:rPr>
        <w:t>5</w:t>
      </w:r>
    </w:p>
    <w:p w14:paraId="21C2ED7B" w14:textId="77777777" w:rsidR="00425F87" w:rsidRPr="004013CB" w:rsidRDefault="00425F87" w:rsidP="00E268D5">
      <w:pPr>
        <w:pStyle w:val="3"/>
        <w:numPr>
          <w:ilvl w:val="0"/>
          <w:numId w:val="11"/>
        </w:numPr>
        <w:rPr>
          <w:b/>
        </w:rPr>
      </w:pPr>
      <w:r w:rsidRPr="004013CB">
        <w:rPr>
          <w:rFonts w:hint="eastAsia"/>
          <w:b/>
        </w:rPr>
        <w:t>生成缴费账单、缴纳交易服务费</w:t>
      </w:r>
    </w:p>
    <w:p w14:paraId="4E1D4473" w14:textId="0BB348B4" w:rsidR="00425F87" w:rsidRPr="0008513D" w:rsidRDefault="00425F87" w:rsidP="004013CB">
      <w:pPr>
        <w:ind w:firstLineChars="200" w:firstLine="480"/>
        <w:rPr>
          <w:rFonts w:ascii="华文宋体" w:eastAsia="华文宋体" w:hAnsi="华文宋体"/>
        </w:rPr>
      </w:pPr>
      <w:r w:rsidRPr="004013CB">
        <w:rPr>
          <w:rFonts w:ascii="华文宋体" w:eastAsia="华文宋体" w:hAnsi="华文宋体" w:hint="eastAsia"/>
          <w:b/>
        </w:rPr>
        <w:t>招标人（招标代理机构）</w:t>
      </w:r>
      <w:r w:rsidRPr="0008513D">
        <w:rPr>
          <w:rFonts w:ascii="华文宋体" w:eastAsia="华文宋体" w:hAnsi="华文宋体" w:hint="eastAsia"/>
        </w:rPr>
        <w:t>生成中标及未中标通知书后出现“生成交易服务费缴费账单”</w:t>
      </w:r>
      <w:r>
        <w:rPr>
          <w:rFonts w:ascii="华文宋体" w:eastAsia="华文宋体" w:hAnsi="华文宋体" w:hint="eastAsia"/>
        </w:rPr>
        <w:t>按钮，点击按钮生成账单</w:t>
      </w:r>
      <w:r w:rsidRPr="0008513D">
        <w:rPr>
          <w:rFonts w:ascii="华文宋体" w:eastAsia="华文宋体" w:hAnsi="华文宋体" w:hint="eastAsia"/>
        </w:rPr>
        <w:t>，生成账单后至交易服务中心缴纳交易服务费。</w:t>
      </w:r>
      <w:r>
        <w:rPr>
          <w:rFonts w:ascii="华文宋体" w:eastAsia="华文宋体" w:hAnsi="华文宋体" w:hint="eastAsia"/>
        </w:rPr>
        <w:t>（</w:t>
      </w:r>
      <w:r w:rsidRPr="0008513D">
        <w:rPr>
          <w:rFonts w:ascii="华文宋体" w:eastAsia="华文宋体" w:hAnsi="华文宋体" w:hint="eastAsia"/>
        </w:rPr>
        <w:t>详见图</w:t>
      </w:r>
      <w:r w:rsidR="00291DCC">
        <w:rPr>
          <w:rFonts w:ascii="华文宋体" w:eastAsia="华文宋体" w:hAnsi="华文宋体"/>
        </w:rPr>
        <w:t>6</w:t>
      </w:r>
      <w:r w:rsidRPr="0008513D">
        <w:rPr>
          <w:rFonts w:ascii="华文宋体" w:eastAsia="华文宋体" w:hAnsi="华文宋体" w:hint="eastAsia"/>
        </w:rPr>
        <w:t>-</w:t>
      </w:r>
      <w:r w:rsidR="00291DCC">
        <w:rPr>
          <w:rFonts w:ascii="华文宋体" w:eastAsia="华文宋体" w:hAnsi="华文宋体"/>
        </w:rPr>
        <w:t>6</w:t>
      </w:r>
      <w:r>
        <w:rPr>
          <w:rFonts w:ascii="华文宋体" w:eastAsia="华文宋体" w:hAnsi="华文宋体" w:hint="eastAsia"/>
        </w:rPr>
        <w:t>）</w:t>
      </w:r>
    </w:p>
    <w:p w14:paraId="53D7D587" w14:textId="77777777" w:rsidR="00425F87" w:rsidRDefault="00425F87" w:rsidP="00425F87">
      <w:r>
        <w:rPr>
          <w:noProof/>
        </w:rPr>
        <w:drawing>
          <wp:inline distT="0" distB="0" distL="0" distR="0" wp14:anchorId="379C1E14" wp14:editId="7B3AADB8">
            <wp:extent cx="5238750" cy="236855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38750" cy="2368550"/>
                    </a:xfrm>
                    <a:prstGeom prst="rect">
                      <a:avLst/>
                    </a:prstGeom>
                  </pic:spPr>
                </pic:pic>
              </a:graphicData>
            </a:graphic>
          </wp:inline>
        </w:drawing>
      </w:r>
    </w:p>
    <w:p w14:paraId="1A278F83" w14:textId="35395FD8" w:rsidR="00425F87" w:rsidRDefault="00425F87" w:rsidP="00425F87">
      <w:pPr>
        <w:jc w:val="center"/>
      </w:pPr>
      <w:r>
        <w:rPr>
          <w:rFonts w:hint="eastAsia"/>
        </w:rPr>
        <w:lastRenderedPageBreak/>
        <w:t>图</w:t>
      </w:r>
      <w:r w:rsidR="00291DCC">
        <w:t>6</w:t>
      </w:r>
      <w:r>
        <w:rPr>
          <w:rFonts w:hint="eastAsia"/>
        </w:rPr>
        <w:t>-</w:t>
      </w:r>
      <w:r w:rsidR="00291DCC">
        <w:t>6</w:t>
      </w:r>
    </w:p>
    <w:p w14:paraId="7AB9448A" w14:textId="77777777" w:rsidR="00425F87" w:rsidRPr="004013CB" w:rsidRDefault="00425F87" w:rsidP="00E268D5">
      <w:pPr>
        <w:pStyle w:val="3"/>
        <w:numPr>
          <w:ilvl w:val="0"/>
          <w:numId w:val="11"/>
        </w:numPr>
        <w:rPr>
          <w:b/>
        </w:rPr>
      </w:pPr>
      <w:r w:rsidRPr="004013CB">
        <w:rPr>
          <w:rFonts w:hint="eastAsia"/>
          <w:b/>
        </w:rPr>
        <w:t>中标及未中标通知书电子签章</w:t>
      </w:r>
    </w:p>
    <w:p w14:paraId="30876BED" w14:textId="208332D1" w:rsidR="00425F87" w:rsidRPr="00EE64FC" w:rsidRDefault="00425F87" w:rsidP="004013CB">
      <w:pPr>
        <w:ind w:firstLineChars="200" w:firstLine="480"/>
        <w:rPr>
          <w:rFonts w:ascii="华文宋体" w:eastAsia="华文宋体" w:hAnsi="华文宋体"/>
        </w:rPr>
      </w:pPr>
      <w:r w:rsidRPr="004013CB">
        <w:rPr>
          <w:rFonts w:ascii="华文宋体" w:eastAsia="华文宋体" w:hAnsi="华文宋体" w:hint="eastAsia"/>
          <w:b/>
        </w:rPr>
        <w:t>招标人（招标代理机构）</w:t>
      </w:r>
      <w:r w:rsidRPr="00EE64FC">
        <w:rPr>
          <w:rFonts w:ascii="华文宋体" w:eastAsia="华文宋体" w:hAnsi="华文宋体" w:hint="eastAsia"/>
        </w:rPr>
        <w:t>缴纳交易服务费</w:t>
      </w:r>
      <w:r>
        <w:rPr>
          <w:rFonts w:ascii="华文宋体" w:eastAsia="华文宋体" w:hAnsi="华文宋体" w:hint="eastAsia"/>
        </w:rPr>
        <w:t>后才能对</w:t>
      </w:r>
      <w:r w:rsidRPr="00EE64FC">
        <w:rPr>
          <w:rFonts w:ascii="华文宋体" w:eastAsia="华文宋体" w:hAnsi="华文宋体" w:hint="eastAsia"/>
        </w:rPr>
        <w:t>中标及未中标通知书</w:t>
      </w:r>
      <w:r>
        <w:rPr>
          <w:rFonts w:ascii="华文宋体" w:eastAsia="华文宋体" w:hAnsi="华文宋体" w:hint="eastAsia"/>
        </w:rPr>
        <w:t>进行</w:t>
      </w:r>
      <w:r w:rsidRPr="00EE64FC">
        <w:rPr>
          <w:rFonts w:ascii="华文宋体" w:eastAsia="华文宋体" w:hAnsi="华文宋体" w:hint="eastAsia"/>
        </w:rPr>
        <w:t>电子</w:t>
      </w:r>
      <w:r>
        <w:rPr>
          <w:rFonts w:ascii="华文宋体" w:eastAsia="华文宋体" w:hAnsi="华文宋体" w:hint="eastAsia"/>
        </w:rPr>
        <w:t>签章</w:t>
      </w:r>
      <w:r w:rsidRPr="00EE64FC">
        <w:rPr>
          <w:rFonts w:ascii="华文宋体" w:eastAsia="华文宋体" w:hAnsi="华文宋体" w:hint="eastAsia"/>
        </w:rPr>
        <w:t>，</w:t>
      </w:r>
      <w:r>
        <w:rPr>
          <w:rFonts w:ascii="华文宋体" w:eastAsia="华文宋体" w:hAnsi="华文宋体" w:hint="eastAsia"/>
        </w:rPr>
        <w:t>中标通知书需招标人进行电子签章，未中标通知书需招标人进行电子签章。</w:t>
      </w:r>
      <w:r w:rsidRPr="004013CB">
        <w:rPr>
          <w:rFonts w:ascii="华文宋体" w:eastAsia="华文宋体" w:hAnsi="华文宋体" w:hint="eastAsia"/>
          <w:b/>
        </w:rPr>
        <w:t>招标人（招标代理机构）</w:t>
      </w:r>
      <w:r w:rsidRPr="00EE64FC">
        <w:rPr>
          <w:rFonts w:ascii="华文宋体" w:eastAsia="华文宋体" w:hAnsi="华文宋体" w:hint="eastAsia"/>
        </w:rPr>
        <w:t>在中标通知书页面点击“签署”按钮，进入签署页面进行电子</w:t>
      </w:r>
      <w:r>
        <w:rPr>
          <w:rFonts w:ascii="华文宋体" w:eastAsia="华文宋体" w:hAnsi="华文宋体" w:hint="eastAsia"/>
        </w:rPr>
        <w:t>签章</w:t>
      </w:r>
      <w:r w:rsidRPr="00EE64FC">
        <w:rPr>
          <w:rFonts w:ascii="华文宋体" w:eastAsia="华文宋体" w:hAnsi="华文宋体" w:hint="eastAsia"/>
        </w:rPr>
        <w:t>。</w:t>
      </w:r>
      <w:r>
        <w:rPr>
          <w:rFonts w:ascii="华文宋体" w:eastAsia="华文宋体" w:hAnsi="华文宋体" w:hint="eastAsia"/>
        </w:rPr>
        <w:t>（</w:t>
      </w:r>
      <w:r w:rsidRPr="00EE64FC">
        <w:rPr>
          <w:rFonts w:ascii="华文宋体" w:eastAsia="华文宋体" w:hAnsi="华文宋体" w:hint="eastAsia"/>
        </w:rPr>
        <w:t>详见图</w:t>
      </w:r>
      <w:r w:rsidR="00291DCC">
        <w:rPr>
          <w:rFonts w:ascii="华文宋体" w:eastAsia="华文宋体" w:hAnsi="华文宋体"/>
        </w:rPr>
        <w:t>6</w:t>
      </w:r>
      <w:r w:rsidRPr="00EE64FC">
        <w:rPr>
          <w:rFonts w:ascii="华文宋体" w:eastAsia="华文宋体" w:hAnsi="华文宋体" w:hint="eastAsia"/>
        </w:rPr>
        <w:t>-</w:t>
      </w:r>
      <w:r w:rsidR="00291DCC">
        <w:rPr>
          <w:rFonts w:ascii="华文宋体" w:eastAsia="华文宋体" w:hAnsi="华文宋体"/>
        </w:rPr>
        <w:t>7</w:t>
      </w:r>
      <w:r>
        <w:rPr>
          <w:rFonts w:ascii="华文宋体" w:eastAsia="华文宋体" w:hAnsi="华文宋体" w:hint="eastAsia"/>
        </w:rPr>
        <w:t>）</w:t>
      </w:r>
    </w:p>
    <w:p w14:paraId="56443E6F" w14:textId="77777777" w:rsidR="00425F87" w:rsidRDefault="00425F87" w:rsidP="00425F87">
      <w:pPr>
        <w:rPr>
          <w:rFonts w:ascii="华文宋体" w:eastAsia="华文宋体" w:hAnsi="华文宋体"/>
        </w:rPr>
      </w:pPr>
      <w:r>
        <w:rPr>
          <w:noProof/>
        </w:rPr>
        <w:drawing>
          <wp:inline distT="0" distB="0" distL="0" distR="0" wp14:anchorId="15275E7D" wp14:editId="22609197">
            <wp:extent cx="5238750" cy="236537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38750" cy="2365375"/>
                    </a:xfrm>
                    <a:prstGeom prst="rect">
                      <a:avLst/>
                    </a:prstGeom>
                  </pic:spPr>
                </pic:pic>
              </a:graphicData>
            </a:graphic>
          </wp:inline>
        </w:drawing>
      </w:r>
    </w:p>
    <w:p w14:paraId="131C1247" w14:textId="498A79D4" w:rsidR="00425F87" w:rsidRDefault="00425F87" w:rsidP="00425F87">
      <w:pPr>
        <w:jc w:val="center"/>
        <w:rPr>
          <w:rFonts w:ascii="华文宋体" w:eastAsia="华文宋体" w:hAnsi="华文宋体"/>
        </w:rPr>
      </w:pPr>
      <w:r>
        <w:rPr>
          <w:rFonts w:ascii="华文宋体" w:eastAsia="华文宋体" w:hAnsi="华文宋体" w:hint="eastAsia"/>
        </w:rPr>
        <w:t>图</w:t>
      </w:r>
      <w:r w:rsidR="00291DCC">
        <w:rPr>
          <w:rFonts w:ascii="华文宋体" w:eastAsia="华文宋体" w:hAnsi="华文宋体"/>
        </w:rPr>
        <w:t>6</w:t>
      </w:r>
      <w:r>
        <w:rPr>
          <w:rFonts w:ascii="华文宋体" w:eastAsia="华文宋体" w:hAnsi="华文宋体" w:hint="eastAsia"/>
        </w:rPr>
        <w:t>-</w:t>
      </w:r>
      <w:r w:rsidR="00291DCC">
        <w:rPr>
          <w:rFonts w:ascii="华文宋体" w:eastAsia="华文宋体" w:hAnsi="华文宋体"/>
        </w:rPr>
        <w:t>7</w:t>
      </w:r>
    </w:p>
    <w:p w14:paraId="36F5DB20" w14:textId="4EFEDA39" w:rsidR="00425F87" w:rsidRDefault="00425F87" w:rsidP="004013CB">
      <w:pPr>
        <w:ind w:firstLineChars="200" w:firstLine="480"/>
        <w:rPr>
          <w:rFonts w:ascii="华文宋体" w:eastAsia="华文宋体" w:hAnsi="华文宋体"/>
        </w:rPr>
      </w:pPr>
      <w:r w:rsidRPr="004013CB">
        <w:rPr>
          <w:rFonts w:ascii="华文宋体" w:eastAsia="华文宋体" w:hAnsi="华文宋体" w:hint="eastAsia"/>
          <w:b/>
        </w:rPr>
        <w:t>招标人（招标代理机构）</w:t>
      </w:r>
      <w:r>
        <w:rPr>
          <w:rFonts w:ascii="华文宋体" w:eastAsia="华文宋体" w:hAnsi="华文宋体" w:hint="eastAsia"/>
        </w:rPr>
        <w:t>进入签署页面，选择招标人角色签署，然后插入招标人企业数字证书，点击页面“请点击此按钮完成签署”按钮（详见图</w:t>
      </w:r>
      <w:r w:rsidR="00291DCC">
        <w:rPr>
          <w:rFonts w:ascii="华文宋体" w:eastAsia="华文宋体" w:hAnsi="华文宋体"/>
        </w:rPr>
        <w:t>6</w:t>
      </w:r>
      <w:r>
        <w:rPr>
          <w:rFonts w:ascii="华文宋体" w:eastAsia="华文宋体" w:hAnsi="华文宋体" w:hint="eastAsia"/>
        </w:rPr>
        <w:t>-</w:t>
      </w:r>
      <w:r w:rsidR="00291DCC">
        <w:rPr>
          <w:rFonts w:ascii="华文宋体" w:eastAsia="华文宋体" w:hAnsi="华文宋体"/>
        </w:rPr>
        <w:t>8</w:t>
      </w:r>
      <w:r>
        <w:rPr>
          <w:rFonts w:ascii="华文宋体" w:eastAsia="华文宋体" w:hAnsi="华文宋体" w:hint="eastAsia"/>
        </w:rPr>
        <w:t>），输入企业数字证书密码，点击页面“验证”按钮完成电子签章（详见图</w:t>
      </w:r>
      <w:r w:rsidR="00616FB8">
        <w:rPr>
          <w:rFonts w:ascii="华文宋体" w:eastAsia="华文宋体" w:hAnsi="华文宋体"/>
        </w:rPr>
        <w:t>6</w:t>
      </w:r>
      <w:r>
        <w:rPr>
          <w:rFonts w:ascii="华文宋体" w:eastAsia="华文宋体" w:hAnsi="华文宋体" w:hint="eastAsia"/>
        </w:rPr>
        <w:t>-</w:t>
      </w:r>
      <w:r w:rsidR="00616FB8">
        <w:rPr>
          <w:rFonts w:ascii="华文宋体" w:eastAsia="华文宋体" w:hAnsi="华文宋体"/>
        </w:rPr>
        <w:t>9</w:t>
      </w:r>
      <w:r>
        <w:rPr>
          <w:rFonts w:ascii="华文宋体" w:eastAsia="华文宋体" w:hAnsi="华文宋体" w:hint="eastAsia"/>
        </w:rPr>
        <w:t>）。</w:t>
      </w:r>
    </w:p>
    <w:p w14:paraId="10E43059" w14:textId="77777777" w:rsidR="00425F87" w:rsidRDefault="00425F87" w:rsidP="00425F87">
      <w:pPr>
        <w:rPr>
          <w:rFonts w:ascii="华文宋体" w:eastAsia="华文宋体" w:hAnsi="华文宋体"/>
        </w:rPr>
      </w:pPr>
      <w:r>
        <w:rPr>
          <w:noProof/>
        </w:rPr>
        <w:lastRenderedPageBreak/>
        <w:drawing>
          <wp:inline distT="0" distB="0" distL="0" distR="0" wp14:anchorId="6DBE1FD3" wp14:editId="31D7D6EB">
            <wp:extent cx="5238750" cy="236537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38750" cy="2365375"/>
                    </a:xfrm>
                    <a:prstGeom prst="rect">
                      <a:avLst/>
                    </a:prstGeom>
                  </pic:spPr>
                </pic:pic>
              </a:graphicData>
            </a:graphic>
          </wp:inline>
        </w:drawing>
      </w:r>
    </w:p>
    <w:p w14:paraId="1D1F7205" w14:textId="66AB4101" w:rsidR="00425F87" w:rsidRDefault="00425F87" w:rsidP="00425F87">
      <w:pPr>
        <w:jc w:val="center"/>
        <w:rPr>
          <w:rFonts w:ascii="华文宋体" w:eastAsia="华文宋体" w:hAnsi="华文宋体"/>
        </w:rPr>
      </w:pPr>
      <w:r>
        <w:rPr>
          <w:rFonts w:ascii="华文宋体" w:eastAsia="华文宋体" w:hAnsi="华文宋体" w:hint="eastAsia"/>
        </w:rPr>
        <w:t>图</w:t>
      </w:r>
      <w:r w:rsidR="00616FB8">
        <w:rPr>
          <w:rFonts w:ascii="华文宋体" w:eastAsia="华文宋体" w:hAnsi="华文宋体"/>
        </w:rPr>
        <w:t>6</w:t>
      </w:r>
      <w:r>
        <w:rPr>
          <w:rFonts w:ascii="华文宋体" w:eastAsia="华文宋体" w:hAnsi="华文宋体" w:hint="eastAsia"/>
        </w:rPr>
        <w:t>-</w:t>
      </w:r>
      <w:r w:rsidR="00616FB8">
        <w:rPr>
          <w:rFonts w:ascii="华文宋体" w:eastAsia="华文宋体" w:hAnsi="华文宋体"/>
        </w:rPr>
        <w:t>8</w:t>
      </w:r>
    </w:p>
    <w:p w14:paraId="5A65D952" w14:textId="77777777" w:rsidR="00425F87" w:rsidRDefault="00425F87" w:rsidP="00425F87">
      <w:pPr>
        <w:rPr>
          <w:rFonts w:ascii="华文宋体" w:eastAsia="华文宋体" w:hAnsi="华文宋体"/>
        </w:rPr>
      </w:pPr>
      <w:r>
        <w:rPr>
          <w:noProof/>
        </w:rPr>
        <w:drawing>
          <wp:inline distT="0" distB="0" distL="0" distR="0" wp14:anchorId="405CB330" wp14:editId="3F530CA8">
            <wp:extent cx="5238750" cy="236283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38750" cy="2362835"/>
                    </a:xfrm>
                    <a:prstGeom prst="rect">
                      <a:avLst/>
                    </a:prstGeom>
                  </pic:spPr>
                </pic:pic>
              </a:graphicData>
            </a:graphic>
          </wp:inline>
        </w:drawing>
      </w:r>
    </w:p>
    <w:p w14:paraId="104EFEC7" w14:textId="1694313D" w:rsidR="00425F87" w:rsidRDefault="00425F87" w:rsidP="00425F87">
      <w:pPr>
        <w:jc w:val="center"/>
        <w:rPr>
          <w:rFonts w:ascii="华文宋体" w:eastAsia="华文宋体" w:hAnsi="华文宋体"/>
        </w:rPr>
      </w:pPr>
      <w:r>
        <w:rPr>
          <w:rFonts w:ascii="华文宋体" w:eastAsia="华文宋体" w:hAnsi="华文宋体" w:hint="eastAsia"/>
        </w:rPr>
        <w:t>图</w:t>
      </w:r>
      <w:r w:rsidR="00616FB8">
        <w:rPr>
          <w:rFonts w:ascii="华文宋体" w:eastAsia="华文宋体" w:hAnsi="华文宋体"/>
        </w:rPr>
        <w:t>6</w:t>
      </w:r>
      <w:r>
        <w:rPr>
          <w:rFonts w:ascii="华文宋体" w:eastAsia="华文宋体" w:hAnsi="华文宋体" w:hint="eastAsia"/>
        </w:rPr>
        <w:t>-</w:t>
      </w:r>
      <w:r w:rsidR="00616FB8">
        <w:rPr>
          <w:rFonts w:ascii="华文宋体" w:eastAsia="华文宋体" w:hAnsi="华文宋体"/>
        </w:rPr>
        <w:t>9</w:t>
      </w:r>
    </w:p>
    <w:p w14:paraId="4190BF8E" w14:textId="62E67ADF" w:rsidR="00425F87" w:rsidRDefault="00425F87" w:rsidP="004013CB">
      <w:pPr>
        <w:ind w:firstLineChars="200" w:firstLine="480"/>
        <w:rPr>
          <w:rFonts w:ascii="华文宋体" w:eastAsia="华文宋体" w:hAnsi="华文宋体"/>
        </w:rPr>
      </w:pPr>
      <w:r>
        <w:rPr>
          <w:rFonts w:ascii="华文宋体" w:eastAsia="华文宋体" w:hAnsi="华文宋体" w:hint="eastAsia"/>
        </w:rPr>
        <w:t>当招标人签署完成后页面给出“您已完成中标通知书电子签章”的提示，招标人（招标代理机构）需点击页面“下载”按钮下载中标通知书。（详见图</w:t>
      </w:r>
      <w:r w:rsidR="00616FB8">
        <w:rPr>
          <w:rFonts w:ascii="华文宋体" w:eastAsia="华文宋体" w:hAnsi="华文宋体"/>
        </w:rPr>
        <w:t>6</w:t>
      </w:r>
      <w:r>
        <w:rPr>
          <w:rFonts w:ascii="华文宋体" w:eastAsia="华文宋体" w:hAnsi="华文宋体" w:hint="eastAsia"/>
        </w:rPr>
        <w:t>-</w:t>
      </w:r>
      <w:r w:rsidR="00616FB8">
        <w:rPr>
          <w:rFonts w:ascii="华文宋体" w:eastAsia="华文宋体" w:hAnsi="华文宋体"/>
        </w:rPr>
        <w:t>10</w:t>
      </w:r>
      <w:r>
        <w:rPr>
          <w:rFonts w:ascii="华文宋体" w:eastAsia="华文宋体" w:hAnsi="华文宋体" w:hint="eastAsia"/>
        </w:rPr>
        <w:t>）</w:t>
      </w:r>
    </w:p>
    <w:p w14:paraId="69118B51" w14:textId="77777777" w:rsidR="00425F87" w:rsidRDefault="00425F87" w:rsidP="00425F87">
      <w:pPr>
        <w:rPr>
          <w:rFonts w:ascii="华文宋体" w:eastAsia="华文宋体" w:hAnsi="华文宋体"/>
        </w:rPr>
      </w:pPr>
      <w:r>
        <w:rPr>
          <w:noProof/>
        </w:rPr>
        <w:lastRenderedPageBreak/>
        <w:drawing>
          <wp:inline distT="0" distB="0" distL="0" distR="0" wp14:anchorId="70196929" wp14:editId="19E44BD3">
            <wp:extent cx="5238750" cy="236283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38750" cy="2362835"/>
                    </a:xfrm>
                    <a:prstGeom prst="rect">
                      <a:avLst/>
                    </a:prstGeom>
                  </pic:spPr>
                </pic:pic>
              </a:graphicData>
            </a:graphic>
          </wp:inline>
        </w:drawing>
      </w:r>
    </w:p>
    <w:p w14:paraId="611A8F5F" w14:textId="53BD7289" w:rsidR="00425F87" w:rsidRDefault="00425F87" w:rsidP="00425F87">
      <w:pPr>
        <w:jc w:val="center"/>
        <w:rPr>
          <w:rFonts w:ascii="华文宋体" w:eastAsia="华文宋体" w:hAnsi="华文宋体"/>
        </w:rPr>
      </w:pPr>
      <w:r>
        <w:rPr>
          <w:rFonts w:ascii="华文宋体" w:eastAsia="华文宋体" w:hAnsi="华文宋体" w:hint="eastAsia"/>
        </w:rPr>
        <w:t>图</w:t>
      </w:r>
      <w:r w:rsidR="00616FB8">
        <w:rPr>
          <w:rFonts w:ascii="华文宋体" w:eastAsia="华文宋体" w:hAnsi="华文宋体"/>
        </w:rPr>
        <w:t>6</w:t>
      </w:r>
      <w:r>
        <w:rPr>
          <w:rFonts w:ascii="华文宋体" w:eastAsia="华文宋体" w:hAnsi="华文宋体" w:hint="eastAsia"/>
        </w:rPr>
        <w:t>-</w:t>
      </w:r>
      <w:r w:rsidR="00616FB8">
        <w:rPr>
          <w:rFonts w:ascii="华文宋体" w:eastAsia="华文宋体" w:hAnsi="华文宋体"/>
        </w:rPr>
        <w:t>10</w:t>
      </w:r>
    </w:p>
    <w:p w14:paraId="52FB0D65" w14:textId="78994213" w:rsidR="00425F87" w:rsidRPr="00852C1F" w:rsidRDefault="00425F87" w:rsidP="004013CB">
      <w:pPr>
        <w:ind w:firstLineChars="200" w:firstLine="480"/>
        <w:rPr>
          <w:rFonts w:ascii="华文宋体" w:eastAsia="华文宋体" w:hAnsi="华文宋体"/>
        </w:rPr>
      </w:pPr>
      <w:r w:rsidRPr="004013CB">
        <w:rPr>
          <w:rFonts w:ascii="华文宋体" w:eastAsia="华文宋体" w:hAnsi="华文宋体" w:hint="eastAsia"/>
          <w:b/>
        </w:rPr>
        <w:t>招标人（招标代理机构）</w:t>
      </w:r>
      <w:r>
        <w:rPr>
          <w:rFonts w:ascii="华文宋体" w:eastAsia="华文宋体" w:hAnsi="华文宋体" w:hint="eastAsia"/>
        </w:rPr>
        <w:t>完成中标通知书签名后还需完成未中标通知书电子签章，</w:t>
      </w:r>
      <w:r>
        <w:rPr>
          <w:rFonts w:ascii="华文宋体" w:eastAsia="华文宋体" w:hAnsi="华文宋体"/>
        </w:rPr>
        <w:t xml:space="preserve"> </w:t>
      </w:r>
      <w:r w:rsidRPr="00852C1F">
        <w:rPr>
          <w:rFonts w:ascii="华文宋体" w:eastAsia="华文宋体" w:hAnsi="华文宋体" w:hint="eastAsia"/>
        </w:rPr>
        <w:t>招标人（招标代理机构）</w:t>
      </w:r>
      <w:r>
        <w:rPr>
          <w:rFonts w:ascii="华文宋体" w:eastAsia="华文宋体" w:hAnsi="华文宋体" w:hint="eastAsia"/>
        </w:rPr>
        <w:t>点击页面“请点击此按钮完成签署”按钮进行电子签章。（详见图</w:t>
      </w:r>
      <w:r w:rsidR="00616FB8">
        <w:rPr>
          <w:rFonts w:ascii="华文宋体" w:eastAsia="华文宋体" w:hAnsi="华文宋体"/>
        </w:rPr>
        <w:t>6</w:t>
      </w:r>
      <w:r>
        <w:rPr>
          <w:rFonts w:ascii="华文宋体" w:eastAsia="华文宋体" w:hAnsi="华文宋体" w:hint="eastAsia"/>
        </w:rPr>
        <w:t>-</w:t>
      </w:r>
      <w:r w:rsidR="00616FB8">
        <w:rPr>
          <w:rFonts w:ascii="华文宋体" w:eastAsia="华文宋体" w:hAnsi="华文宋体"/>
        </w:rPr>
        <w:t>11</w:t>
      </w:r>
      <w:r>
        <w:rPr>
          <w:rFonts w:ascii="华文宋体" w:eastAsia="华文宋体" w:hAnsi="华文宋体" w:hint="eastAsia"/>
        </w:rPr>
        <w:t>）</w:t>
      </w:r>
    </w:p>
    <w:p w14:paraId="043DCC63" w14:textId="77777777" w:rsidR="00425F87" w:rsidRDefault="00425F87" w:rsidP="00425F87">
      <w:pPr>
        <w:rPr>
          <w:rFonts w:ascii="华文宋体" w:eastAsia="华文宋体" w:hAnsi="华文宋体"/>
        </w:rPr>
      </w:pPr>
      <w:r>
        <w:rPr>
          <w:noProof/>
        </w:rPr>
        <w:drawing>
          <wp:inline distT="0" distB="0" distL="0" distR="0" wp14:anchorId="663D8FED" wp14:editId="62C772BA">
            <wp:extent cx="5238750" cy="236283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38750" cy="2362835"/>
                    </a:xfrm>
                    <a:prstGeom prst="rect">
                      <a:avLst/>
                    </a:prstGeom>
                  </pic:spPr>
                </pic:pic>
              </a:graphicData>
            </a:graphic>
          </wp:inline>
        </w:drawing>
      </w:r>
    </w:p>
    <w:p w14:paraId="51D6ACA2" w14:textId="1714751C" w:rsidR="00425F87" w:rsidRDefault="00425F87" w:rsidP="00425F87">
      <w:pPr>
        <w:jc w:val="center"/>
        <w:rPr>
          <w:rFonts w:ascii="华文宋体" w:eastAsia="华文宋体" w:hAnsi="华文宋体"/>
        </w:rPr>
      </w:pPr>
      <w:r>
        <w:rPr>
          <w:rFonts w:ascii="华文宋体" w:eastAsia="华文宋体" w:hAnsi="华文宋体" w:hint="eastAsia"/>
        </w:rPr>
        <w:t>图</w:t>
      </w:r>
      <w:r w:rsidR="00616FB8">
        <w:rPr>
          <w:rFonts w:ascii="华文宋体" w:eastAsia="华文宋体" w:hAnsi="华文宋体"/>
        </w:rPr>
        <w:t>6</w:t>
      </w:r>
      <w:r w:rsidR="00616FB8">
        <w:rPr>
          <w:rFonts w:ascii="华文宋体" w:eastAsia="华文宋体" w:hAnsi="华文宋体" w:hint="eastAsia"/>
        </w:rPr>
        <w:t>-</w:t>
      </w:r>
      <w:r w:rsidR="00616FB8">
        <w:rPr>
          <w:rFonts w:ascii="华文宋体" w:eastAsia="华文宋体" w:hAnsi="华文宋体"/>
        </w:rPr>
        <w:t>11</w:t>
      </w:r>
    </w:p>
    <w:p w14:paraId="33A9A54F" w14:textId="07ECC6EB" w:rsidR="00425F87" w:rsidRDefault="00425F87" w:rsidP="004013CB">
      <w:pPr>
        <w:ind w:firstLineChars="200" w:firstLine="480"/>
        <w:rPr>
          <w:rFonts w:ascii="华文宋体" w:eastAsia="华文宋体" w:hAnsi="华文宋体"/>
        </w:rPr>
      </w:pPr>
      <w:r>
        <w:rPr>
          <w:rFonts w:ascii="华文宋体" w:eastAsia="华文宋体" w:hAnsi="华文宋体" w:hint="eastAsia"/>
        </w:rPr>
        <w:t>未中标通知书签署完成后页面有“您已完成未中标通知书电子签章”提示，招标人（招标代理机构）需点击页面“下载”按钮下载已签章完成的未中标通知书。（详见图</w:t>
      </w:r>
      <w:r w:rsidR="00616FB8">
        <w:rPr>
          <w:rFonts w:ascii="华文宋体" w:eastAsia="华文宋体" w:hAnsi="华文宋体"/>
        </w:rPr>
        <w:t>6</w:t>
      </w:r>
      <w:r w:rsidR="00616FB8">
        <w:rPr>
          <w:rFonts w:ascii="华文宋体" w:eastAsia="华文宋体" w:hAnsi="华文宋体" w:hint="eastAsia"/>
        </w:rPr>
        <w:t>-</w:t>
      </w:r>
      <w:r w:rsidR="00616FB8">
        <w:rPr>
          <w:rFonts w:ascii="华文宋体" w:eastAsia="华文宋体" w:hAnsi="华文宋体"/>
        </w:rPr>
        <w:t>12</w:t>
      </w:r>
      <w:r>
        <w:rPr>
          <w:rFonts w:ascii="华文宋体" w:eastAsia="华文宋体" w:hAnsi="华文宋体" w:hint="eastAsia"/>
        </w:rPr>
        <w:t>）</w:t>
      </w:r>
    </w:p>
    <w:p w14:paraId="0E37951A" w14:textId="77777777" w:rsidR="00425F87" w:rsidRDefault="00425F87" w:rsidP="00425F87">
      <w:pPr>
        <w:rPr>
          <w:rFonts w:ascii="华文宋体" w:eastAsia="华文宋体" w:hAnsi="华文宋体"/>
        </w:rPr>
      </w:pPr>
      <w:r>
        <w:rPr>
          <w:noProof/>
        </w:rPr>
        <w:lastRenderedPageBreak/>
        <w:drawing>
          <wp:inline distT="0" distB="0" distL="0" distR="0" wp14:anchorId="18893E89" wp14:editId="6430D600">
            <wp:extent cx="5238750" cy="236537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38750" cy="2365375"/>
                    </a:xfrm>
                    <a:prstGeom prst="rect">
                      <a:avLst/>
                    </a:prstGeom>
                  </pic:spPr>
                </pic:pic>
              </a:graphicData>
            </a:graphic>
          </wp:inline>
        </w:drawing>
      </w:r>
    </w:p>
    <w:p w14:paraId="055FD247" w14:textId="72681527" w:rsidR="00425F87" w:rsidRDefault="00425F87" w:rsidP="00425F87">
      <w:pPr>
        <w:jc w:val="center"/>
        <w:rPr>
          <w:rFonts w:ascii="华文宋体" w:eastAsia="华文宋体" w:hAnsi="华文宋体"/>
        </w:rPr>
      </w:pPr>
      <w:r>
        <w:rPr>
          <w:rFonts w:ascii="华文宋体" w:eastAsia="华文宋体" w:hAnsi="华文宋体" w:hint="eastAsia"/>
        </w:rPr>
        <w:t>图</w:t>
      </w:r>
      <w:r w:rsidR="00616FB8">
        <w:rPr>
          <w:rFonts w:ascii="华文宋体" w:eastAsia="华文宋体" w:hAnsi="华文宋体"/>
        </w:rPr>
        <w:t>6</w:t>
      </w:r>
      <w:r w:rsidR="00616FB8">
        <w:rPr>
          <w:rFonts w:ascii="华文宋体" w:eastAsia="华文宋体" w:hAnsi="华文宋体" w:hint="eastAsia"/>
        </w:rPr>
        <w:t>-</w:t>
      </w:r>
      <w:r w:rsidR="00616FB8">
        <w:rPr>
          <w:rFonts w:ascii="华文宋体" w:eastAsia="华文宋体" w:hAnsi="华文宋体"/>
        </w:rPr>
        <w:t>12</w:t>
      </w:r>
    </w:p>
    <w:p w14:paraId="48129A60" w14:textId="6E32C6F3" w:rsidR="00425F87" w:rsidRDefault="00425F87" w:rsidP="004013CB">
      <w:pPr>
        <w:ind w:firstLineChars="200" w:firstLine="480"/>
        <w:rPr>
          <w:rFonts w:ascii="华文宋体" w:eastAsia="华文宋体" w:hAnsi="华文宋体"/>
        </w:rPr>
      </w:pPr>
      <w:r>
        <w:rPr>
          <w:rFonts w:ascii="华文宋体" w:eastAsia="华文宋体" w:hAnsi="华文宋体" w:hint="eastAsia"/>
        </w:rPr>
        <w:t>当中标通知书及未中标通知书签章完成后页面的签署情况变为签署完成并且可以预览中标通知书及未中标通知书。（详见图</w:t>
      </w:r>
      <w:r w:rsidR="00616FB8">
        <w:rPr>
          <w:rFonts w:ascii="华文宋体" w:eastAsia="华文宋体" w:hAnsi="华文宋体"/>
        </w:rPr>
        <w:t>6</w:t>
      </w:r>
      <w:r w:rsidR="00616FB8">
        <w:rPr>
          <w:rFonts w:ascii="华文宋体" w:eastAsia="华文宋体" w:hAnsi="华文宋体" w:hint="eastAsia"/>
        </w:rPr>
        <w:t>-</w:t>
      </w:r>
      <w:r w:rsidR="00616FB8">
        <w:rPr>
          <w:rFonts w:ascii="华文宋体" w:eastAsia="华文宋体" w:hAnsi="华文宋体"/>
        </w:rPr>
        <w:t>13</w:t>
      </w:r>
      <w:r>
        <w:rPr>
          <w:rFonts w:ascii="华文宋体" w:eastAsia="华文宋体" w:hAnsi="华文宋体" w:hint="eastAsia"/>
        </w:rPr>
        <w:t>）</w:t>
      </w:r>
    </w:p>
    <w:p w14:paraId="0CB931A4" w14:textId="77777777" w:rsidR="00425F87" w:rsidRDefault="00425F87" w:rsidP="00425F87">
      <w:pPr>
        <w:rPr>
          <w:rFonts w:ascii="华文宋体" w:eastAsia="华文宋体" w:hAnsi="华文宋体"/>
        </w:rPr>
      </w:pPr>
      <w:r>
        <w:rPr>
          <w:noProof/>
        </w:rPr>
        <w:drawing>
          <wp:inline distT="0" distB="0" distL="0" distR="0" wp14:anchorId="408E9BBC" wp14:editId="39F95E0E">
            <wp:extent cx="5238750" cy="236283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38750" cy="2362835"/>
                    </a:xfrm>
                    <a:prstGeom prst="rect">
                      <a:avLst/>
                    </a:prstGeom>
                  </pic:spPr>
                </pic:pic>
              </a:graphicData>
            </a:graphic>
          </wp:inline>
        </w:drawing>
      </w:r>
    </w:p>
    <w:p w14:paraId="37B20F1C" w14:textId="5FBDE4C0" w:rsidR="00425F87" w:rsidRDefault="00425F87" w:rsidP="00425F87">
      <w:pPr>
        <w:jc w:val="center"/>
        <w:rPr>
          <w:rFonts w:ascii="华文宋体" w:eastAsia="华文宋体" w:hAnsi="华文宋体"/>
        </w:rPr>
      </w:pPr>
      <w:r>
        <w:rPr>
          <w:rFonts w:ascii="华文宋体" w:eastAsia="华文宋体" w:hAnsi="华文宋体" w:hint="eastAsia"/>
        </w:rPr>
        <w:t>图</w:t>
      </w:r>
      <w:r w:rsidR="00616FB8">
        <w:rPr>
          <w:rFonts w:ascii="华文宋体" w:eastAsia="华文宋体" w:hAnsi="华文宋体"/>
        </w:rPr>
        <w:t>6</w:t>
      </w:r>
      <w:r w:rsidR="00616FB8">
        <w:rPr>
          <w:rFonts w:ascii="华文宋体" w:eastAsia="华文宋体" w:hAnsi="华文宋体" w:hint="eastAsia"/>
        </w:rPr>
        <w:t>-</w:t>
      </w:r>
      <w:r w:rsidR="00616FB8">
        <w:rPr>
          <w:rFonts w:ascii="华文宋体" w:eastAsia="华文宋体" w:hAnsi="华文宋体"/>
        </w:rPr>
        <w:t>13</w:t>
      </w:r>
    </w:p>
    <w:p w14:paraId="44FA774B" w14:textId="77777777" w:rsidR="00425F87" w:rsidRPr="004013CB" w:rsidRDefault="00425F87" w:rsidP="00E268D5">
      <w:pPr>
        <w:pStyle w:val="3"/>
        <w:numPr>
          <w:ilvl w:val="0"/>
          <w:numId w:val="11"/>
        </w:numPr>
        <w:rPr>
          <w:b/>
        </w:rPr>
      </w:pPr>
      <w:r w:rsidRPr="004013CB">
        <w:rPr>
          <w:rFonts w:hint="eastAsia"/>
          <w:b/>
        </w:rPr>
        <w:t>发布中标结果公告</w:t>
      </w:r>
    </w:p>
    <w:p w14:paraId="57BF5515" w14:textId="3B07A42F" w:rsidR="00425F87" w:rsidRPr="006971C7" w:rsidRDefault="00425F87" w:rsidP="004013CB">
      <w:pPr>
        <w:ind w:firstLineChars="200" w:firstLine="480"/>
        <w:rPr>
          <w:rFonts w:ascii="华文宋体" w:eastAsia="华文宋体" w:hAnsi="华文宋体"/>
        </w:rPr>
      </w:pPr>
      <w:r w:rsidRPr="006971C7">
        <w:rPr>
          <w:rFonts w:ascii="华文宋体" w:eastAsia="华文宋体" w:hAnsi="华文宋体" w:hint="eastAsia"/>
        </w:rPr>
        <w:t>中标及未中标通知书签署完成后才能发布中标结果公告，</w:t>
      </w:r>
      <w:r w:rsidRPr="004013CB">
        <w:rPr>
          <w:rFonts w:ascii="华文宋体" w:eastAsia="华文宋体" w:hAnsi="华文宋体" w:hint="eastAsia"/>
          <w:b/>
        </w:rPr>
        <w:t>招标人（招标代理机构）</w:t>
      </w:r>
      <w:r w:rsidRPr="006971C7">
        <w:rPr>
          <w:rFonts w:ascii="华文宋体" w:eastAsia="华文宋体" w:hAnsi="华文宋体" w:hint="eastAsia"/>
        </w:rPr>
        <w:t>点击页面的“中标公告发布”按钮，发布中标结果公告。（详见图</w:t>
      </w:r>
      <w:r w:rsidR="00616FB8">
        <w:rPr>
          <w:rFonts w:ascii="华文宋体" w:eastAsia="华文宋体" w:hAnsi="华文宋体"/>
        </w:rPr>
        <w:t>6</w:t>
      </w:r>
      <w:r w:rsidRPr="006971C7">
        <w:rPr>
          <w:rFonts w:ascii="华文宋体" w:eastAsia="华文宋体" w:hAnsi="华文宋体" w:hint="eastAsia"/>
        </w:rPr>
        <w:t>-</w:t>
      </w:r>
      <w:r w:rsidRPr="006971C7">
        <w:rPr>
          <w:rFonts w:ascii="华文宋体" w:eastAsia="华文宋体" w:hAnsi="华文宋体"/>
        </w:rPr>
        <w:t>1</w:t>
      </w:r>
      <w:r w:rsidR="00616FB8">
        <w:rPr>
          <w:rFonts w:ascii="华文宋体" w:eastAsia="华文宋体" w:hAnsi="华文宋体"/>
        </w:rPr>
        <w:t>4</w:t>
      </w:r>
      <w:r w:rsidRPr="006971C7">
        <w:rPr>
          <w:rFonts w:ascii="华文宋体" w:eastAsia="华文宋体" w:hAnsi="华文宋体" w:hint="eastAsia"/>
        </w:rPr>
        <w:t>）</w:t>
      </w:r>
    </w:p>
    <w:p w14:paraId="622FE27D" w14:textId="77777777" w:rsidR="00425F87" w:rsidRDefault="00425F87" w:rsidP="00425F87">
      <w:pPr>
        <w:rPr>
          <w:rFonts w:ascii="华文宋体" w:eastAsia="华文宋体" w:hAnsi="华文宋体"/>
        </w:rPr>
      </w:pPr>
      <w:r>
        <w:rPr>
          <w:noProof/>
        </w:rPr>
        <w:lastRenderedPageBreak/>
        <w:drawing>
          <wp:inline distT="0" distB="0" distL="0" distR="0" wp14:anchorId="2E9A0200" wp14:editId="654B7557">
            <wp:extent cx="5238750" cy="236855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38750" cy="2368550"/>
                    </a:xfrm>
                    <a:prstGeom prst="rect">
                      <a:avLst/>
                    </a:prstGeom>
                  </pic:spPr>
                </pic:pic>
              </a:graphicData>
            </a:graphic>
          </wp:inline>
        </w:drawing>
      </w:r>
    </w:p>
    <w:p w14:paraId="6210C9C6" w14:textId="0DB1674F" w:rsidR="00425F87" w:rsidRDefault="00425F87" w:rsidP="00425F87">
      <w:pPr>
        <w:jc w:val="center"/>
        <w:rPr>
          <w:rFonts w:ascii="华文宋体" w:eastAsia="华文宋体" w:hAnsi="华文宋体"/>
        </w:rPr>
      </w:pPr>
      <w:r>
        <w:rPr>
          <w:rFonts w:ascii="华文宋体" w:eastAsia="华文宋体" w:hAnsi="华文宋体" w:hint="eastAsia"/>
        </w:rPr>
        <w:t>图</w:t>
      </w:r>
      <w:r w:rsidR="00616FB8">
        <w:rPr>
          <w:rFonts w:ascii="华文宋体" w:eastAsia="华文宋体" w:hAnsi="华文宋体"/>
        </w:rPr>
        <w:t>6</w:t>
      </w:r>
      <w:r>
        <w:rPr>
          <w:rFonts w:ascii="华文宋体" w:eastAsia="华文宋体" w:hAnsi="华文宋体" w:hint="eastAsia"/>
        </w:rPr>
        <w:t>-</w:t>
      </w:r>
      <w:r>
        <w:rPr>
          <w:rFonts w:ascii="华文宋体" w:eastAsia="华文宋体" w:hAnsi="华文宋体"/>
        </w:rPr>
        <w:t>1</w:t>
      </w:r>
      <w:r w:rsidR="00616FB8">
        <w:rPr>
          <w:rFonts w:ascii="华文宋体" w:eastAsia="华文宋体" w:hAnsi="华文宋体"/>
        </w:rPr>
        <w:t>4</w:t>
      </w:r>
    </w:p>
    <w:p w14:paraId="39198E24" w14:textId="77777777" w:rsidR="00425F87" w:rsidRPr="004013CB" w:rsidRDefault="00425F87" w:rsidP="00E268D5">
      <w:pPr>
        <w:pStyle w:val="3"/>
        <w:numPr>
          <w:ilvl w:val="0"/>
          <w:numId w:val="11"/>
        </w:numPr>
        <w:rPr>
          <w:b/>
        </w:rPr>
      </w:pPr>
      <w:proofErr w:type="gramStart"/>
      <w:r w:rsidRPr="004013CB">
        <w:rPr>
          <w:rFonts w:hint="eastAsia"/>
          <w:b/>
        </w:rPr>
        <w:t>补传附件</w:t>
      </w:r>
      <w:proofErr w:type="gramEnd"/>
      <w:r w:rsidRPr="004013CB">
        <w:rPr>
          <w:rFonts w:hint="eastAsia"/>
          <w:b/>
        </w:rPr>
        <w:t>文件</w:t>
      </w:r>
    </w:p>
    <w:p w14:paraId="246ED36C" w14:textId="69D50967" w:rsidR="00425F87" w:rsidRPr="00D77A9A" w:rsidRDefault="00425F87" w:rsidP="004013CB">
      <w:pPr>
        <w:ind w:firstLineChars="200" w:firstLine="480"/>
        <w:rPr>
          <w:rFonts w:ascii="华文宋体" w:eastAsia="华文宋体" w:hAnsi="华文宋体"/>
        </w:rPr>
      </w:pPr>
      <w:r w:rsidRPr="004013CB">
        <w:rPr>
          <w:rFonts w:ascii="华文宋体" w:eastAsia="华文宋体" w:hAnsi="华文宋体" w:hint="eastAsia"/>
          <w:b/>
        </w:rPr>
        <w:t>招标人（招标代理机构）</w:t>
      </w:r>
      <w:r>
        <w:rPr>
          <w:rFonts w:ascii="华文宋体" w:eastAsia="华文宋体" w:hAnsi="华文宋体" w:hint="eastAsia"/>
        </w:rPr>
        <w:t>发布中标结果公告后返回</w:t>
      </w:r>
      <w:proofErr w:type="gramStart"/>
      <w:r>
        <w:rPr>
          <w:rFonts w:ascii="华文宋体" w:eastAsia="华文宋体" w:hAnsi="华文宋体" w:hint="eastAsia"/>
        </w:rPr>
        <w:t>至确定</w:t>
      </w:r>
      <w:proofErr w:type="gramEnd"/>
      <w:r>
        <w:rPr>
          <w:rFonts w:ascii="华文宋体" w:eastAsia="华文宋体" w:hAnsi="华文宋体" w:hint="eastAsia"/>
        </w:rPr>
        <w:t>中标人页面，点击页面“书面报告备案”按钮进入书面报告备案页面。（详见图6-</w:t>
      </w:r>
      <w:r>
        <w:rPr>
          <w:rFonts w:ascii="华文宋体" w:eastAsia="华文宋体" w:hAnsi="华文宋体"/>
        </w:rPr>
        <w:t>1</w:t>
      </w:r>
      <w:r w:rsidR="00616FB8">
        <w:rPr>
          <w:rFonts w:ascii="华文宋体" w:eastAsia="华文宋体" w:hAnsi="华文宋体"/>
        </w:rPr>
        <w:t>5</w:t>
      </w:r>
      <w:r>
        <w:rPr>
          <w:rFonts w:ascii="华文宋体" w:eastAsia="华文宋体" w:hAnsi="华文宋体" w:hint="eastAsia"/>
        </w:rPr>
        <w:t>）</w:t>
      </w:r>
    </w:p>
    <w:p w14:paraId="4AB18FA1" w14:textId="77777777" w:rsidR="00425F87" w:rsidRDefault="00425F87" w:rsidP="00425F87">
      <w:pPr>
        <w:rPr>
          <w:rFonts w:ascii="华文宋体" w:eastAsia="华文宋体" w:hAnsi="华文宋体"/>
        </w:rPr>
      </w:pPr>
      <w:r>
        <w:rPr>
          <w:noProof/>
        </w:rPr>
        <w:drawing>
          <wp:inline distT="0" distB="0" distL="0" distR="0" wp14:anchorId="1AE1856A" wp14:editId="58C8022E">
            <wp:extent cx="5238750" cy="3929063"/>
            <wp:effectExtent l="0" t="0" r="0" b="0"/>
            <wp:docPr id="28" name="AX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U0.png"/>
                    <pic:cNvPicPr>
                      <a:picLocks noChangeAspect="1" noChangeArrowheads="1"/>
                    </pic:cNvPicPr>
                  </pic:nvPicPr>
                  <pic:blipFill>
                    <a:blip r:embed="rId96"/>
                    <a:stretch>
                      <a:fillRect/>
                    </a:stretch>
                  </pic:blipFill>
                  <pic:spPr>
                    <a:xfrm>
                      <a:off x="0" y="0"/>
                      <a:ext cx="5238750" cy="3929063"/>
                    </a:xfrm>
                    <a:prstGeom prst="rect">
                      <a:avLst/>
                    </a:prstGeom>
                  </pic:spPr>
                </pic:pic>
              </a:graphicData>
            </a:graphic>
          </wp:inline>
        </w:drawing>
      </w:r>
    </w:p>
    <w:p w14:paraId="18DFF293" w14:textId="2CD6AE1A" w:rsidR="00425F87" w:rsidRDefault="00425F87" w:rsidP="00425F87">
      <w:pPr>
        <w:jc w:val="center"/>
        <w:rPr>
          <w:rFonts w:ascii="华文宋体" w:eastAsia="华文宋体" w:hAnsi="华文宋体"/>
        </w:rPr>
      </w:pPr>
      <w:r>
        <w:rPr>
          <w:rFonts w:ascii="华文宋体" w:eastAsia="华文宋体" w:hAnsi="华文宋体" w:hint="eastAsia"/>
        </w:rPr>
        <w:t>图6-</w:t>
      </w:r>
      <w:r>
        <w:rPr>
          <w:rFonts w:ascii="华文宋体" w:eastAsia="华文宋体" w:hAnsi="华文宋体"/>
        </w:rPr>
        <w:t>1</w:t>
      </w:r>
      <w:r w:rsidR="00616FB8">
        <w:rPr>
          <w:rFonts w:ascii="华文宋体" w:eastAsia="华文宋体" w:hAnsi="华文宋体"/>
        </w:rPr>
        <w:t>5</w:t>
      </w:r>
    </w:p>
    <w:p w14:paraId="6269B822" w14:textId="77777777" w:rsidR="00425F87" w:rsidRDefault="00425F87" w:rsidP="00425F87">
      <w:pPr>
        <w:rPr>
          <w:rFonts w:ascii="华文宋体" w:eastAsia="华文宋体" w:hAnsi="华文宋体"/>
        </w:rPr>
      </w:pPr>
    </w:p>
    <w:p w14:paraId="0CC9DC2D" w14:textId="2798B911" w:rsidR="00425F87" w:rsidRDefault="00425F87" w:rsidP="004013CB">
      <w:pPr>
        <w:ind w:firstLineChars="200" w:firstLine="480"/>
        <w:rPr>
          <w:rFonts w:ascii="华文宋体" w:eastAsia="华文宋体" w:hAnsi="华文宋体"/>
        </w:rPr>
      </w:pPr>
      <w:r>
        <w:rPr>
          <w:rFonts w:ascii="华文宋体" w:eastAsia="华文宋体" w:hAnsi="华文宋体" w:hint="eastAsia"/>
        </w:rPr>
        <w:t>书面报告备案页面显示各个环节产生的文件，</w:t>
      </w:r>
      <w:r w:rsidRPr="004013CB">
        <w:rPr>
          <w:rFonts w:ascii="华文宋体" w:eastAsia="华文宋体" w:hAnsi="华文宋体" w:hint="eastAsia"/>
          <w:b/>
        </w:rPr>
        <w:t>招标人（招标代理机构）</w:t>
      </w:r>
      <w:r>
        <w:rPr>
          <w:rFonts w:ascii="华文宋体" w:eastAsia="华文宋体" w:hAnsi="华文宋体" w:hint="eastAsia"/>
        </w:rPr>
        <w:t>进入书面报告备案页面检查附件是否已完成上传，如有附件未上传的选择文件类型点击“文件上传”</w:t>
      </w:r>
      <w:proofErr w:type="gramStart"/>
      <w:r>
        <w:rPr>
          <w:rFonts w:ascii="华文宋体" w:eastAsia="华文宋体" w:hAnsi="华文宋体" w:hint="eastAsia"/>
        </w:rPr>
        <w:t>按钮补传附件</w:t>
      </w:r>
      <w:proofErr w:type="gramEnd"/>
      <w:r>
        <w:rPr>
          <w:rFonts w:ascii="华文宋体" w:eastAsia="华文宋体" w:hAnsi="华文宋体" w:hint="eastAsia"/>
        </w:rPr>
        <w:t>文件，其中。（详见图6-</w:t>
      </w:r>
      <w:r w:rsidR="00616FB8">
        <w:rPr>
          <w:rFonts w:ascii="华文宋体" w:eastAsia="华文宋体" w:hAnsi="华文宋体"/>
        </w:rPr>
        <w:t>16</w:t>
      </w:r>
      <w:r>
        <w:rPr>
          <w:rFonts w:ascii="华文宋体" w:eastAsia="华文宋体" w:hAnsi="华文宋体" w:hint="eastAsia"/>
        </w:rPr>
        <w:t>）</w:t>
      </w:r>
    </w:p>
    <w:p w14:paraId="37106C6F" w14:textId="77777777" w:rsidR="00425F87" w:rsidRDefault="00425F87" w:rsidP="00425F87">
      <w:pPr>
        <w:rPr>
          <w:rFonts w:ascii="华文宋体" w:eastAsia="华文宋体" w:hAnsi="华文宋体"/>
        </w:rPr>
      </w:pPr>
      <w:r>
        <w:rPr>
          <w:noProof/>
        </w:rPr>
        <w:drawing>
          <wp:inline distT="0" distB="0" distL="0" distR="0" wp14:anchorId="0C089447" wp14:editId="402D1B0B">
            <wp:extent cx="5238750" cy="6552704"/>
            <wp:effectExtent l="0" t="0" r="0" b="635"/>
            <wp:docPr id="3" name="AX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U0.png"/>
                    <pic:cNvPicPr>
                      <a:picLocks noChangeAspect="1" noChangeArrowheads="1"/>
                    </pic:cNvPicPr>
                  </pic:nvPicPr>
                  <pic:blipFill>
                    <a:blip r:embed="rId97"/>
                    <a:stretch>
                      <a:fillRect/>
                    </a:stretch>
                  </pic:blipFill>
                  <pic:spPr>
                    <a:xfrm>
                      <a:off x="0" y="0"/>
                      <a:ext cx="5238750" cy="6552704"/>
                    </a:xfrm>
                    <a:prstGeom prst="rect">
                      <a:avLst/>
                    </a:prstGeom>
                  </pic:spPr>
                </pic:pic>
              </a:graphicData>
            </a:graphic>
          </wp:inline>
        </w:drawing>
      </w:r>
    </w:p>
    <w:p w14:paraId="0C1CC01C" w14:textId="14CE4362" w:rsidR="00425F87" w:rsidRDefault="00425F87" w:rsidP="00425F87">
      <w:pPr>
        <w:jc w:val="center"/>
        <w:rPr>
          <w:rFonts w:ascii="华文宋体" w:eastAsia="华文宋体" w:hAnsi="华文宋体"/>
        </w:rPr>
      </w:pPr>
      <w:r>
        <w:rPr>
          <w:rFonts w:ascii="华文宋体" w:eastAsia="华文宋体" w:hAnsi="华文宋体" w:hint="eastAsia"/>
        </w:rPr>
        <w:t>图6-</w:t>
      </w:r>
      <w:r w:rsidR="00616FB8">
        <w:rPr>
          <w:rFonts w:ascii="华文宋体" w:eastAsia="华文宋体" w:hAnsi="华文宋体"/>
        </w:rPr>
        <w:t>16</w:t>
      </w:r>
    </w:p>
    <w:p w14:paraId="4602A739" w14:textId="77777777" w:rsidR="00425F87" w:rsidRPr="004013CB" w:rsidRDefault="00425F87" w:rsidP="00E268D5">
      <w:pPr>
        <w:pStyle w:val="3"/>
        <w:numPr>
          <w:ilvl w:val="0"/>
          <w:numId w:val="11"/>
        </w:numPr>
        <w:rPr>
          <w:b/>
        </w:rPr>
      </w:pPr>
      <w:r w:rsidRPr="004013CB">
        <w:rPr>
          <w:rFonts w:hint="eastAsia"/>
          <w:b/>
        </w:rPr>
        <w:lastRenderedPageBreak/>
        <w:t>生成招投标情况书面报告</w:t>
      </w:r>
    </w:p>
    <w:p w14:paraId="6ED60042" w14:textId="2AF215A7" w:rsidR="00425F87" w:rsidRDefault="00425F87" w:rsidP="004013CB">
      <w:pPr>
        <w:ind w:firstLineChars="200" w:firstLine="480"/>
        <w:rPr>
          <w:rFonts w:ascii="华文宋体" w:eastAsia="华文宋体" w:hAnsi="华文宋体"/>
        </w:rPr>
      </w:pPr>
      <w:r w:rsidRPr="004013CB">
        <w:rPr>
          <w:rFonts w:ascii="华文宋体" w:eastAsia="华文宋体" w:hAnsi="华文宋体" w:hint="eastAsia"/>
          <w:b/>
        </w:rPr>
        <w:t>招标人（招标代理机构）</w:t>
      </w:r>
      <w:r w:rsidRPr="00EB5A0D">
        <w:rPr>
          <w:rFonts w:ascii="华文宋体" w:eastAsia="华文宋体" w:hAnsi="华文宋体" w:hint="eastAsia"/>
        </w:rPr>
        <w:t>点击页面的“生成招投标情况书面报告”按钮生成招投标情况书面报告。（详见图</w:t>
      </w:r>
      <w:r w:rsidR="00616FB8">
        <w:rPr>
          <w:rFonts w:ascii="华文宋体" w:eastAsia="华文宋体" w:hAnsi="华文宋体"/>
        </w:rPr>
        <w:t>6</w:t>
      </w:r>
      <w:r w:rsidRPr="00EB5A0D">
        <w:rPr>
          <w:rFonts w:ascii="华文宋体" w:eastAsia="华文宋体" w:hAnsi="华文宋体" w:hint="eastAsia"/>
        </w:rPr>
        <w:t>-</w:t>
      </w:r>
      <w:r>
        <w:rPr>
          <w:rFonts w:ascii="华文宋体" w:eastAsia="华文宋体" w:hAnsi="华文宋体"/>
        </w:rPr>
        <w:t>1</w:t>
      </w:r>
      <w:r w:rsidR="00616FB8">
        <w:rPr>
          <w:rFonts w:ascii="华文宋体" w:eastAsia="华文宋体" w:hAnsi="华文宋体"/>
        </w:rPr>
        <w:t>7</w:t>
      </w:r>
      <w:r w:rsidRPr="00EB5A0D">
        <w:rPr>
          <w:rFonts w:ascii="华文宋体" w:eastAsia="华文宋体" w:hAnsi="华文宋体" w:hint="eastAsia"/>
        </w:rPr>
        <w:t>）</w:t>
      </w:r>
    </w:p>
    <w:p w14:paraId="22D4D9EA" w14:textId="77777777" w:rsidR="00425F87" w:rsidRDefault="00425F87" w:rsidP="00425F87">
      <w:pPr>
        <w:pStyle w:val="af8"/>
        <w:rPr>
          <w:rFonts w:ascii="华文宋体" w:eastAsia="华文宋体" w:hAnsi="华文宋体"/>
        </w:rPr>
      </w:pPr>
      <w:r>
        <w:rPr>
          <w:noProof/>
        </w:rPr>
        <w:drawing>
          <wp:inline distT="0" distB="0" distL="0" distR="0" wp14:anchorId="1D735821" wp14:editId="6D08A960">
            <wp:extent cx="5238750" cy="6031865"/>
            <wp:effectExtent l="0" t="0" r="0" b="6985"/>
            <wp:docPr id="34" name="AX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XU1.png"/>
                    <pic:cNvPicPr>
                      <a:picLocks noChangeAspect="1" noChangeArrowheads="1"/>
                    </pic:cNvPicPr>
                  </pic:nvPicPr>
                  <pic:blipFill>
                    <a:blip r:embed="rId98"/>
                    <a:stretch>
                      <a:fillRect/>
                    </a:stretch>
                  </pic:blipFill>
                  <pic:spPr>
                    <a:xfrm>
                      <a:off x="0" y="0"/>
                      <a:ext cx="5238750" cy="6031865"/>
                    </a:xfrm>
                    <a:prstGeom prst="rect">
                      <a:avLst/>
                    </a:prstGeom>
                  </pic:spPr>
                </pic:pic>
              </a:graphicData>
            </a:graphic>
          </wp:inline>
        </w:drawing>
      </w:r>
    </w:p>
    <w:p w14:paraId="5AB8BC40" w14:textId="727E3848" w:rsidR="00425F87" w:rsidRDefault="00425F87" w:rsidP="00425F87">
      <w:pPr>
        <w:pStyle w:val="af8"/>
        <w:jc w:val="center"/>
        <w:rPr>
          <w:rFonts w:ascii="华文宋体" w:eastAsia="华文宋体" w:hAnsi="华文宋体"/>
        </w:rPr>
      </w:pPr>
      <w:r w:rsidRPr="00EB5A0D">
        <w:rPr>
          <w:rFonts w:ascii="华文宋体" w:eastAsia="华文宋体" w:hAnsi="华文宋体" w:hint="eastAsia"/>
        </w:rPr>
        <w:t>图</w:t>
      </w:r>
      <w:r w:rsidR="00616FB8">
        <w:rPr>
          <w:rFonts w:ascii="华文宋体" w:eastAsia="华文宋体" w:hAnsi="华文宋体"/>
        </w:rPr>
        <w:t>6</w:t>
      </w:r>
      <w:r w:rsidRPr="00EB5A0D">
        <w:rPr>
          <w:rFonts w:ascii="华文宋体" w:eastAsia="华文宋体" w:hAnsi="华文宋体" w:hint="eastAsia"/>
        </w:rPr>
        <w:t>-</w:t>
      </w:r>
      <w:r>
        <w:rPr>
          <w:rFonts w:ascii="华文宋体" w:eastAsia="华文宋体" w:hAnsi="华文宋体"/>
        </w:rPr>
        <w:t>1</w:t>
      </w:r>
      <w:r w:rsidR="00616FB8">
        <w:rPr>
          <w:rFonts w:ascii="华文宋体" w:eastAsia="华文宋体" w:hAnsi="华文宋体"/>
        </w:rPr>
        <w:t>7</w:t>
      </w:r>
    </w:p>
    <w:p w14:paraId="7C1ABFB5" w14:textId="77777777" w:rsidR="00425F87" w:rsidRPr="004013CB" w:rsidRDefault="00425F87" w:rsidP="00E268D5">
      <w:pPr>
        <w:pStyle w:val="3"/>
        <w:numPr>
          <w:ilvl w:val="0"/>
          <w:numId w:val="11"/>
        </w:numPr>
        <w:rPr>
          <w:b/>
        </w:rPr>
      </w:pPr>
      <w:r w:rsidRPr="004013CB">
        <w:rPr>
          <w:rFonts w:hint="eastAsia"/>
          <w:b/>
        </w:rPr>
        <w:t>招投标情况书面报告电子签章</w:t>
      </w:r>
    </w:p>
    <w:p w14:paraId="29398881" w14:textId="4F36E999" w:rsidR="00425F87" w:rsidRPr="005D2933" w:rsidRDefault="00425F87" w:rsidP="004013CB">
      <w:pPr>
        <w:ind w:firstLineChars="200" w:firstLine="480"/>
        <w:rPr>
          <w:rFonts w:ascii="华文宋体" w:eastAsia="华文宋体" w:hAnsi="华文宋体"/>
        </w:rPr>
      </w:pPr>
      <w:r>
        <w:rPr>
          <w:rFonts w:ascii="华文宋体" w:eastAsia="华文宋体" w:hAnsi="华文宋体" w:hint="eastAsia"/>
        </w:rPr>
        <w:t>招投标情况书面报告电子签章是需要招标人、招标代理机构（如有）、招标</w:t>
      </w:r>
      <w:r>
        <w:rPr>
          <w:rFonts w:ascii="华文宋体" w:eastAsia="华文宋体" w:hAnsi="华文宋体" w:hint="eastAsia"/>
        </w:rPr>
        <w:lastRenderedPageBreak/>
        <w:t>项目负责人进行电子签章，</w:t>
      </w:r>
      <w:r w:rsidRPr="004013CB">
        <w:rPr>
          <w:rFonts w:ascii="华文宋体" w:eastAsia="华文宋体" w:hAnsi="华文宋体" w:hint="eastAsia"/>
          <w:b/>
        </w:rPr>
        <w:t>招标人（招标代理机构）</w:t>
      </w:r>
      <w:r w:rsidRPr="005D2933">
        <w:rPr>
          <w:rFonts w:ascii="华文宋体" w:eastAsia="华文宋体" w:hAnsi="华文宋体" w:hint="eastAsia"/>
        </w:rPr>
        <w:t>进入书面报告备案页面，点击页面的“签署”按钮进行电子签章。（详见图</w:t>
      </w:r>
      <w:r w:rsidR="00616FB8">
        <w:rPr>
          <w:rFonts w:ascii="华文宋体" w:eastAsia="华文宋体" w:hAnsi="华文宋体"/>
        </w:rPr>
        <w:t>6</w:t>
      </w:r>
      <w:r w:rsidRPr="005D2933">
        <w:rPr>
          <w:rFonts w:ascii="华文宋体" w:eastAsia="华文宋体" w:hAnsi="华文宋体" w:hint="eastAsia"/>
        </w:rPr>
        <w:t>-</w:t>
      </w:r>
      <w:r w:rsidRPr="005D2933">
        <w:rPr>
          <w:rFonts w:ascii="华文宋体" w:eastAsia="华文宋体" w:hAnsi="华文宋体"/>
        </w:rPr>
        <w:t>1</w:t>
      </w:r>
      <w:r w:rsidR="00616FB8">
        <w:rPr>
          <w:rFonts w:ascii="华文宋体" w:eastAsia="华文宋体" w:hAnsi="华文宋体"/>
        </w:rPr>
        <w:t>8</w:t>
      </w:r>
      <w:r w:rsidRPr="005D2933">
        <w:rPr>
          <w:rFonts w:ascii="华文宋体" w:eastAsia="华文宋体" w:hAnsi="华文宋体" w:hint="eastAsia"/>
        </w:rPr>
        <w:t>）</w:t>
      </w:r>
    </w:p>
    <w:p w14:paraId="1F36792F" w14:textId="77777777" w:rsidR="00425F87" w:rsidRDefault="00425F87" w:rsidP="00425F87">
      <w:pPr>
        <w:rPr>
          <w:rFonts w:ascii="华文宋体" w:eastAsia="华文宋体" w:hAnsi="华文宋体"/>
        </w:rPr>
      </w:pPr>
      <w:r>
        <w:rPr>
          <w:noProof/>
        </w:rPr>
        <w:drawing>
          <wp:inline distT="0" distB="0" distL="0" distR="0" wp14:anchorId="0056BB58" wp14:editId="1A5DCF00">
            <wp:extent cx="5238750" cy="2360295"/>
            <wp:effectExtent l="0" t="0" r="0" b="190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38750" cy="2360295"/>
                    </a:xfrm>
                    <a:prstGeom prst="rect">
                      <a:avLst/>
                    </a:prstGeom>
                  </pic:spPr>
                </pic:pic>
              </a:graphicData>
            </a:graphic>
          </wp:inline>
        </w:drawing>
      </w:r>
    </w:p>
    <w:p w14:paraId="07D3BC05" w14:textId="254696E7" w:rsidR="00425F87" w:rsidRDefault="00616FB8" w:rsidP="00616FB8">
      <w:pPr>
        <w:jc w:val="center"/>
        <w:rPr>
          <w:rFonts w:ascii="华文宋体" w:eastAsia="华文宋体" w:hAnsi="华文宋体"/>
        </w:rPr>
      </w:pPr>
      <w:r>
        <w:rPr>
          <w:rFonts w:ascii="华文宋体" w:eastAsia="华文宋体" w:hAnsi="华文宋体" w:hint="eastAsia"/>
        </w:rPr>
        <w:t xml:space="preserve">图 </w:t>
      </w:r>
      <w:r>
        <w:rPr>
          <w:rFonts w:ascii="华文宋体" w:eastAsia="华文宋体" w:hAnsi="华文宋体"/>
        </w:rPr>
        <w:t>6</w:t>
      </w:r>
      <w:r>
        <w:rPr>
          <w:rFonts w:ascii="华文宋体" w:eastAsia="华文宋体" w:hAnsi="华文宋体" w:hint="eastAsia"/>
        </w:rPr>
        <w:t>-</w:t>
      </w:r>
      <w:r>
        <w:rPr>
          <w:rFonts w:ascii="华文宋体" w:eastAsia="华文宋体" w:hAnsi="华文宋体"/>
        </w:rPr>
        <w:t>18</w:t>
      </w:r>
    </w:p>
    <w:p w14:paraId="60E0CB47" w14:textId="77777777" w:rsidR="00425F87" w:rsidRDefault="00425F87" w:rsidP="004013CB">
      <w:pPr>
        <w:ind w:firstLineChars="200" w:firstLine="480"/>
        <w:rPr>
          <w:rFonts w:ascii="华文宋体" w:eastAsia="华文宋体" w:hAnsi="华文宋体"/>
        </w:rPr>
      </w:pPr>
      <w:r>
        <w:rPr>
          <w:rFonts w:ascii="华文宋体" w:eastAsia="华文宋体" w:hAnsi="华文宋体" w:hint="eastAsia"/>
        </w:rPr>
        <w:t>招投标情况书面报告签章方式同中标及未中标通知书电子签章方式一致。当所有角色签署完成后招投标情况书面报告的签署情况为已签署。</w:t>
      </w:r>
    </w:p>
    <w:p w14:paraId="2AE35D3A" w14:textId="77777777" w:rsidR="00425F87" w:rsidRPr="004013CB" w:rsidRDefault="00425F87" w:rsidP="00E268D5">
      <w:pPr>
        <w:pStyle w:val="3"/>
        <w:numPr>
          <w:ilvl w:val="0"/>
          <w:numId w:val="11"/>
        </w:numPr>
        <w:rPr>
          <w:b/>
        </w:rPr>
      </w:pPr>
      <w:r w:rsidRPr="004013CB">
        <w:rPr>
          <w:rFonts w:hint="eastAsia"/>
          <w:b/>
        </w:rPr>
        <w:t>提交招投标情况书面报告</w:t>
      </w:r>
    </w:p>
    <w:p w14:paraId="6F7C4C44" w14:textId="4B324205" w:rsidR="00425F87" w:rsidRPr="00B4332E" w:rsidRDefault="00425F87" w:rsidP="004013CB">
      <w:pPr>
        <w:ind w:firstLineChars="200" w:firstLine="480"/>
        <w:rPr>
          <w:rFonts w:ascii="华文宋体" w:eastAsia="华文宋体" w:hAnsi="华文宋体"/>
        </w:rPr>
      </w:pPr>
      <w:r w:rsidRPr="004013CB">
        <w:rPr>
          <w:rFonts w:ascii="华文宋体" w:eastAsia="华文宋体" w:hAnsi="华文宋体" w:hint="eastAsia"/>
          <w:b/>
        </w:rPr>
        <w:t>招标人（招标代理机构）</w:t>
      </w:r>
      <w:r w:rsidRPr="00B4332E">
        <w:rPr>
          <w:rFonts w:ascii="华文宋体" w:eastAsia="华文宋体" w:hAnsi="华文宋体" w:hint="eastAsia"/>
        </w:rPr>
        <w:t>完成招投标情况书面报告电子签章后点击页面的“提交书面报告</w:t>
      </w:r>
      <w:r>
        <w:rPr>
          <w:rFonts w:ascii="华文宋体" w:eastAsia="华文宋体" w:hAnsi="华文宋体" w:hint="eastAsia"/>
        </w:rPr>
        <w:t>备案</w:t>
      </w:r>
      <w:r w:rsidRPr="00B4332E">
        <w:rPr>
          <w:rFonts w:ascii="华文宋体" w:eastAsia="华文宋体" w:hAnsi="华文宋体" w:hint="eastAsia"/>
        </w:rPr>
        <w:t>”按钮提交招投标情况书面报告，完成确定中标人及书面报告备案环节。（详见图</w:t>
      </w:r>
      <w:r w:rsidR="00616FB8">
        <w:rPr>
          <w:rFonts w:ascii="华文宋体" w:eastAsia="华文宋体" w:hAnsi="华文宋体"/>
        </w:rPr>
        <w:t>6</w:t>
      </w:r>
      <w:r w:rsidRPr="00B4332E">
        <w:rPr>
          <w:rFonts w:ascii="华文宋体" w:eastAsia="华文宋体" w:hAnsi="华文宋体" w:hint="eastAsia"/>
        </w:rPr>
        <w:t>-</w:t>
      </w:r>
      <w:r w:rsidRPr="00B4332E">
        <w:rPr>
          <w:rFonts w:ascii="华文宋体" w:eastAsia="华文宋体" w:hAnsi="华文宋体"/>
        </w:rPr>
        <w:t>1</w:t>
      </w:r>
      <w:r w:rsidR="00616FB8">
        <w:rPr>
          <w:rFonts w:ascii="华文宋体" w:eastAsia="华文宋体" w:hAnsi="华文宋体"/>
        </w:rPr>
        <w:t>9</w:t>
      </w:r>
      <w:r w:rsidRPr="00B4332E">
        <w:rPr>
          <w:rFonts w:ascii="华文宋体" w:eastAsia="华文宋体" w:hAnsi="华文宋体" w:hint="eastAsia"/>
        </w:rPr>
        <w:t>）</w:t>
      </w:r>
    </w:p>
    <w:p w14:paraId="0E86B083" w14:textId="77777777" w:rsidR="00425F87" w:rsidRDefault="00425F87" w:rsidP="00425F87">
      <w:pPr>
        <w:rPr>
          <w:rFonts w:ascii="华文宋体" w:eastAsia="华文宋体" w:hAnsi="华文宋体"/>
        </w:rPr>
      </w:pPr>
      <w:r>
        <w:rPr>
          <w:noProof/>
        </w:rPr>
        <w:drawing>
          <wp:inline distT="0" distB="0" distL="0" distR="0" wp14:anchorId="1BDAF70A" wp14:editId="3A43F9C8">
            <wp:extent cx="5238750" cy="2364714"/>
            <wp:effectExtent l="0" t="0" r="0" b="0"/>
            <wp:docPr id="33" name="AXU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XU2.png"/>
                    <pic:cNvPicPr>
                      <a:picLocks noChangeAspect="1" noChangeArrowheads="1"/>
                    </pic:cNvPicPr>
                  </pic:nvPicPr>
                  <pic:blipFill>
                    <a:blip r:embed="rId100"/>
                    <a:stretch>
                      <a:fillRect/>
                    </a:stretch>
                  </pic:blipFill>
                  <pic:spPr>
                    <a:xfrm>
                      <a:off x="0" y="0"/>
                      <a:ext cx="5238750" cy="2364714"/>
                    </a:xfrm>
                    <a:prstGeom prst="rect">
                      <a:avLst/>
                    </a:prstGeom>
                  </pic:spPr>
                </pic:pic>
              </a:graphicData>
            </a:graphic>
          </wp:inline>
        </w:drawing>
      </w:r>
    </w:p>
    <w:p w14:paraId="602E42F7" w14:textId="781A450F" w:rsidR="00425F87" w:rsidRDefault="00425F87" w:rsidP="00425F87">
      <w:pPr>
        <w:jc w:val="center"/>
      </w:pPr>
      <w:r>
        <w:rPr>
          <w:rFonts w:hint="eastAsia"/>
        </w:rPr>
        <w:lastRenderedPageBreak/>
        <w:t>图</w:t>
      </w:r>
      <w:r w:rsidR="00616FB8">
        <w:t>6</w:t>
      </w:r>
      <w:r>
        <w:rPr>
          <w:rFonts w:hint="eastAsia"/>
        </w:rPr>
        <w:t>-</w:t>
      </w:r>
      <w:r>
        <w:t>1</w:t>
      </w:r>
      <w:r w:rsidR="00616FB8">
        <w:t>9</w:t>
      </w:r>
    </w:p>
    <w:p w14:paraId="22D84E2E" w14:textId="1EFE39C0" w:rsidR="00612875" w:rsidRDefault="00612875" w:rsidP="00612875">
      <w:pPr>
        <w:pStyle w:val="2"/>
        <w:numPr>
          <w:ilvl w:val="0"/>
          <w:numId w:val="6"/>
        </w:numPr>
        <w:rPr>
          <w:rStyle w:val="30"/>
          <w:rFonts w:asciiTheme="majorHAnsi" w:eastAsiaTheme="majorHAnsi" w:hAnsiTheme="majorHAnsi"/>
        </w:rPr>
      </w:pPr>
      <w:bookmarkStart w:id="19" w:name="_Toc50474915"/>
      <w:r w:rsidRPr="00612875">
        <w:rPr>
          <w:rStyle w:val="30"/>
          <w:rFonts w:asciiTheme="majorHAnsi" w:eastAsiaTheme="majorHAnsi" w:hAnsiTheme="majorHAnsi" w:hint="eastAsia"/>
        </w:rPr>
        <w:t>批量招标</w:t>
      </w:r>
      <w:bookmarkEnd w:id="19"/>
    </w:p>
    <w:p w14:paraId="5B2591EF" w14:textId="1A676906" w:rsidR="00612875" w:rsidRPr="00FA1294" w:rsidRDefault="00612875" w:rsidP="00612875">
      <w:pPr>
        <w:pStyle w:val="3"/>
        <w:numPr>
          <w:ilvl w:val="0"/>
          <w:numId w:val="15"/>
        </w:numPr>
        <w:rPr>
          <w:b/>
        </w:rPr>
      </w:pPr>
      <w:bookmarkStart w:id="20" w:name="_Toc47599728"/>
      <w:r w:rsidRPr="00FA1294">
        <w:rPr>
          <w:rFonts w:hint="eastAsia"/>
          <w:b/>
        </w:rPr>
        <w:t>招标人设立批量招标项目</w:t>
      </w:r>
      <w:bookmarkEnd w:id="20"/>
    </w:p>
    <w:p w14:paraId="0C34BF7C" w14:textId="04D02F15" w:rsidR="002F514F" w:rsidRPr="004C3727" w:rsidRDefault="002F514F" w:rsidP="004C3727">
      <w:pPr>
        <w:ind w:firstLineChars="200" w:firstLine="480"/>
        <w:rPr>
          <w:rFonts w:ascii="华文宋体" w:eastAsia="华文宋体" w:hAnsi="华文宋体"/>
        </w:rPr>
      </w:pPr>
      <w:r w:rsidRPr="004C3727">
        <w:rPr>
          <w:rFonts w:ascii="华文宋体" w:eastAsia="华文宋体" w:hAnsi="华文宋体" w:hint="eastAsia"/>
        </w:rPr>
        <w:t>采用批量招标的项目，</w:t>
      </w:r>
      <w:r w:rsidRPr="004C3727">
        <w:rPr>
          <w:rFonts w:ascii="华文宋体" w:eastAsia="华文宋体" w:hAnsi="华文宋体" w:hint="eastAsia"/>
          <w:b/>
        </w:rPr>
        <w:t>招标人（招标代理机构）</w:t>
      </w:r>
      <w:r w:rsidRPr="004C3727">
        <w:rPr>
          <w:rFonts w:ascii="华文宋体" w:eastAsia="华文宋体" w:hAnsi="华文宋体" w:hint="eastAsia"/>
        </w:rPr>
        <w:t>需逐一完成多个招标项目的招标登记。各招标项目的招标代理机构以及招标项目负责人必须保持一致；各招标项目的招标类型、招标方式、是否采用资格预审等信息必须保持一致。设立招标项目同非批量招标一致，详细操作见</w:t>
      </w:r>
      <w:r w:rsidR="004C3727" w:rsidRPr="004C3727">
        <w:rPr>
          <w:rFonts w:ascii="华文宋体" w:eastAsia="华文宋体" w:hAnsi="华文宋体" w:hint="eastAsia"/>
        </w:rPr>
        <w:t>第三章</w:t>
      </w:r>
      <w:r w:rsidRPr="004C3727">
        <w:rPr>
          <w:rFonts w:ascii="华文宋体" w:eastAsia="华文宋体" w:hAnsi="华文宋体" w:hint="eastAsia"/>
        </w:rPr>
        <w:t>第一节招标人设立招标项目。</w:t>
      </w:r>
    </w:p>
    <w:p w14:paraId="49E7DAF9" w14:textId="41AAE37D" w:rsidR="00612875" w:rsidRPr="00FA1294" w:rsidRDefault="00612875" w:rsidP="00612875">
      <w:pPr>
        <w:pStyle w:val="3"/>
        <w:numPr>
          <w:ilvl w:val="0"/>
          <w:numId w:val="15"/>
        </w:numPr>
        <w:rPr>
          <w:b/>
        </w:rPr>
      </w:pPr>
      <w:bookmarkStart w:id="21" w:name="_Toc47599729"/>
      <w:r w:rsidRPr="00FA1294">
        <w:rPr>
          <w:rFonts w:hint="eastAsia"/>
          <w:b/>
        </w:rPr>
        <w:t>提交批量招标申请</w:t>
      </w:r>
      <w:bookmarkEnd w:id="21"/>
    </w:p>
    <w:p w14:paraId="53E6085A" w14:textId="05132D7A" w:rsidR="004C3727" w:rsidRPr="004C3727" w:rsidRDefault="004C3727" w:rsidP="004C3727">
      <w:pPr>
        <w:ind w:firstLineChars="200" w:firstLine="480"/>
        <w:rPr>
          <w:rFonts w:ascii="华文宋体" w:eastAsia="华文宋体" w:hAnsi="华文宋体"/>
        </w:rPr>
      </w:pPr>
      <w:r w:rsidRPr="004C3727">
        <w:rPr>
          <w:rFonts w:ascii="华文宋体" w:eastAsia="华文宋体" w:hAnsi="华文宋体" w:hint="eastAsia"/>
          <w:b/>
        </w:rPr>
        <w:t>招标人（招标代理机构）</w:t>
      </w:r>
      <w:r w:rsidRPr="004C3727">
        <w:rPr>
          <w:rFonts w:ascii="华文宋体" w:eastAsia="华文宋体" w:hAnsi="华文宋体" w:hint="eastAsia"/>
        </w:rPr>
        <w:t>完成各招标项目的招标项目设立后，线下向监管单位</w:t>
      </w:r>
      <w:r w:rsidR="00F373E6">
        <w:rPr>
          <w:rFonts w:ascii="华文宋体" w:eastAsia="华文宋体" w:hAnsi="华文宋体" w:hint="eastAsia"/>
        </w:rPr>
        <w:t>提交</w:t>
      </w:r>
      <w:r w:rsidRPr="004C3727">
        <w:rPr>
          <w:rFonts w:ascii="华文宋体" w:eastAsia="华文宋体" w:hAnsi="华文宋体" w:hint="eastAsia"/>
        </w:rPr>
        <w:t>批量招标申请。监管单位审核通过后</w:t>
      </w:r>
      <w:r w:rsidRPr="004C3727">
        <w:rPr>
          <w:rFonts w:ascii="华文宋体" w:eastAsia="华文宋体" w:hAnsi="华文宋体" w:hint="eastAsia"/>
          <w:b/>
        </w:rPr>
        <w:t>招标人（招标代理机构）</w:t>
      </w:r>
      <w:r w:rsidRPr="004C3727">
        <w:rPr>
          <w:rFonts w:ascii="华文宋体" w:eastAsia="华文宋体" w:hAnsi="华文宋体" w:hint="eastAsia"/>
        </w:rPr>
        <w:t>才可以</w:t>
      </w:r>
      <w:r w:rsidR="00F373E6">
        <w:rPr>
          <w:rFonts w:ascii="华文宋体" w:eastAsia="华文宋体" w:hAnsi="华文宋体" w:hint="eastAsia"/>
        </w:rPr>
        <w:t>进行</w:t>
      </w:r>
      <w:r w:rsidRPr="004C3727">
        <w:rPr>
          <w:rFonts w:ascii="华文宋体" w:eastAsia="华文宋体" w:hAnsi="华文宋体" w:hint="eastAsia"/>
        </w:rPr>
        <w:t>招标（资格预审）文件上传、发布招标（资格预审）公告等操作。</w:t>
      </w:r>
    </w:p>
    <w:p w14:paraId="712129EE" w14:textId="6C737C2E" w:rsidR="00612875" w:rsidRPr="00FA1294" w:rsidRDefault="00612875" w:rsidP="00612875">
      <w:pPr>
        <w:pStyle w:val="3"/>
        <w:numPr>
          <w:ilvl w:val="0"/>
          <w:numId w:val="15"/>
        </w:numPr>
        <w:rPr>
          <w:b/>
        </w:rPr>
      </w:pPr>
      <w:bookmarkStart w:id="22" w:name="_Toc20094"/>
      <w:bookmarkStart w:id="23" w:name="_Toc47599730"/>
      <w:r w:rsidRPr="00FA1294">
        <w:rPr>
          <w:rFonts w:hint="eastAsia"/>
          <w:b/>
        </w:rPr>
        <w:t>招标人上传招标（资格预审）文件</w:t>
      </w:r>
      <w:bookmarkEnd w:id="22"/>
      <w:bookmarkEnd w:id="23"/>
    </w:p>
    <w:p w14:paraId="256FD903" w14:textId="5A3E8188" w:rsidR="00FA604E" w:rsidRDefault="00FA604E" w:rsidP="00FA604E">
      <w:pPr>
        <w:ind w:firstLine="420"/>
        <w:rPr>
          <w:rStyle w:val="30"/>
          <w:bCs/>
        </w:rPr>
      </w:pPr>
      <w:r>
        <w:rPr>
          <w:rStyle w:val="30"/>
          <w:rFonts w:hint="eastAsia"/>
          <w:b/>
          <w:bCs/>
        </w:rPr>
        <w:t>招标人（招标代理机构）</w:t>
      </w:r>
      <w:r w:rsidRPr="00FA604E">
        <w:rPr>
          <w:rStyle w:val="30"/>
          <w:rFonts w:hint="eastAsia"/>
          <w:bCs/>
        </w:rPr>
        <w:t>登录</w:t>
      </w:r>
      <w:r w:rsidRPr="00C30566">
        <w:rPr>
          <w:rStyle w:val="30"/>
          <w:rFonts w:hint="eastAsia"/>
          <w:bCs/>
        </w:rPr>
        <w:t>交易平台</w:t>
      </w:r>
      <w:r>
        <w:rPr>
          <w:rStyle w:val="30"/>
          <w:rFonts w:hint="eastAsia"/>
          <w:bCs/>
        </w:rPr>
        <w:t>在</w:t>
      </w:r>
      <w:r w:rsidRPr="00C30566">
        <w:rPr>
          <w:rStyle w:val="30"/>
          <w:rFonts w:hint="eastAsia"/>
          <w:bCs/>
        </w:rPr>
        <w:t>招标文件</w:t>
      </w:r>
      <w:r>
        <w:rPr>
          <w:rStyle w:val="30"/>
          <w:rFonts w:hint="eastAsia"/>
          <w:bCs/>
        </w:rPr>
        <w:t>页面</w:t>
      </w:r>
      <w:r w:rsidRPr="00C30566">
        <w:rPr>
          <w:rStyle w:val="30"/>
          <w:rFonts w:hint="eastAsia"/>
          <w:bCs/>
        </w:rPr>
        <w:t>点击“上传</w:t>
      </w:r>
      <w:r>
        <w:rPr>
          <w:rStyle w:val="30"/>
          <w:rFonts w:hint="eastAsia"/>
          <w:bCs/>
        </w:rPr>
        <w:t>招标</w:t>
      </w:r>
      <w:r w:rsidRPr="00C30566">
        <w:rPr>
          <w:rStyle w:val="30"/>
          <w:rFonts w:hint="eastAsia"/>
          <w:bCs/>
        </w:rPr>
        <w:t>文件”按钮上传</w:t>
      </w:r>
      <w:r>
        <w:rPr>
          <w:rStyle w:val="30"/>
          <w:rFonts w:hint="eastAsia"/>
          <w:bCs/>
        </w:rPr>
        <w:t>招标</w:t>
      </w:r>
      <w:r w:rsidRPr="00C30566">
        <w:rPr>
          <w:rStyle w:val="30"/>
          <w:rFonts w:hint="eastAsia"/>
          <w:bCs/>
        </w:rPr>
        <w:t>文件，</w:t>
      </w:r>
      <w:r>
        <w:rPr>
          <w:rStyle w:val="30"/>
          <w:rFonts w:hint="eastAsia"/>
          <w:bCs/>
        </w:rPr>
        <w:t>点击“上传资格预审文件”按钮上</w:t>
      </w:r>
      <w:proofErr w:type="gramStart"/>
      <w:r>
        <w:rPr>
          <w:rStyle w:val="30"/>
          <w:rFonts w:hint="eastAsia"/>
          <w:bCs/>
        </w:rPr>
        <w:t>传资格</w:t>
      </w:r>
      <w:proofErr w:type="gramEnd"/>
      <w:r>
        <w:rPr>
          <w:rStyle w:val="30"/>
          <w:rFonts w:hint="eastAsia"/>
          <w:bCs/>
        </w:rPr>
        <w:t>预审文件</w:t>
      </w:r>
      <w:r w:rsidR="009D085E">
        <w:rPr>
          <w:rStyle w:val="30"/>
          <w:rFonts w:hint="eastAsia"/>
          <w:bCs/>
        </w:rPr>
        <w:t>。</w:t>
      </w:r>
      <w:r>
        <w:rPr>
          <w:rStyle w:val="30"/>
          <w:rFonts w:hint="eastAsia"/>
          <w:bCs/>
        </w:rPr>
        <w:t>采用批量招标的项目在上传招标文件时系统会校验该项目是否经过监管单位批量招标项目登记，如未登记不能上传招标文件，同时还会比对文件中的批量招标标段清单与监管单位添加的批量招标标段清单是否一致，不一致则不能上传招标文件。</w:t>
      </w:r>
      <w:r w:rsidR="00541EEB">
        <w:rPr>
          <w:rStyle w:val="30"/>
          <w:rFonts w:hint="eastAsia"/>
          <w:bCs/>
        </w:rPr>
        <w:t>（详见图7-</w:t>
      </w:r>
      <w:r w:rsidR="00541EEB">
        <w:rPr>
          <w:rStyle w:val="30"/>
          <w:bCs/>
        </w:rPr>
        <w:t>1</w:t>
      </w:r>
      <w:r w:rsidR="00541EEB">
        <w:rPr>
          <w:rStyle w:val="30"/>
          <w:rFonts w:hint="eastAsia"/>
          <w:bCs/>
        </w:rPr>
        <w:t>）</w:t>
      </w:r>
    </w:p>
    <w:p w14:paraId="2AFC206A" w14:textId="1FFBB295" w:rsidR="00541EEB" w:rsidRDefault="00541EEB" w:rsidP="00541EEB">
      <w:r>
        <w:rPr>
          <w:noProof/>
        </w:rPr>
        <w:lastRenderedPageBreak/>
        <w:drawing>
          <wp:inline distT="0" distB="0" distL="0" distR="0" wp14:anchorId="2BCCF269" wp14:editId="5A483A91">
            <wp:extent cx="5270500" cy="2064328"/>
            <wp:effectExtent l="0" t="0" r="635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7679" cy="2067140"/>
                    </a:xfrm>
                    <a:prstGeom prst="rect">
                      <a:avLst/>
                    </a:prstGeom>
                  </pic:spPr>
                </pic:pic>
              </a:graphicData>
            </a:graphic>
          </wp:inline>
        </w:drawing>
      </w:r>
    </w:p>
    <w:p w14:paraId="15FEB2CE" w14:textId="5189C388" w:rsidR="00541EEB" w:rsidRDefault="00541EEB" w:rsidP="00541EEB">
      <w:pPr>
        <w:jc w:val="center"/>
      </w:pPr>
      <w:r>
        <w:rPr>
          <w:rFonts w:hint="eastAsia"/>
        </w:rPr>
        <w:t>图7-</w:t>
      </w:r>
      <w:r>
        <w:t>1</w:t>
      </w:r>
    </w:p>
    <w:p w14:paraId="35E8CA01" w14:textId="6D276CE2" w:rsidR="00541EEB" w:rsidRDefault="00541EEB" w:rsidP="00541EEB">
      <w:pPr>
        <w:pStyle w:val="11"/>
        <w:spacing w:line="360" w:lineRule="auto"/>
        <w:ind w:firstLine="480"/>
        <w:rPr>
          <w:rStyle w:val="30"/>
        </w:rPr>
      </w:pPr>
      <w:r>
        <w:rPr>
          <w:rStyle w:val="30"/>
          <w:rFonts w:hint="eastAsia"/>
          <w:b/>
          <w:bCs/>
        </w:rPr>
        <w:t>招标人（招标代理机构）</w:t>
      </w:r>
      <w:r>
        <w:rPr>
          <w:rStyle w:val="30"/>
          <w:rFonts w:hint="eastAsia"/>
        </w:rPr>
        <w:t>在招标文件上</w:t>
      </w:r>
      <w:proofErr w:type="gramStart"/>
      <w:r>
        <w:rPr>
          <w:rStyle w:val="30"/>
          <w:rFonts w:hint="eastAsia"/>
        </w:rPr>
        <w:t>传成功</w:t>
      </w:r>
      <w:proofErr w:type="gramEnd"/>
      <w:r>
        <w:rPr>
          <w:rStyle w:val="30"/>
          <w:rFonts w:hint="eastAsia"/>
        </w:rPr>
        <w:t>后需填写资格审查委员会中招标人代表人数以及评标委员会中招标人代表人数（商务</w:t>
      </w:r>
      <w:proofErr w:type="gramStart"/>
      <w:r>
        <w:rPr>
          <w:rStyle w:val="30"/>
          <w:rFonts w:hint="eastAsia"/>
        </w:rPr>
        <w:t>标专</w:t>
      </w:r>
      <w:proofErr w:type="gramEnd"/>
      <w:r>
        <w:rPr>
          <w:rStyle w:val="30"/>
          <w:rFonts w:hint="eastAsia"/>
        </w:rPr>
        <w:t>家和技术</w:t>
      </w:r>
      <w:proofErr w:type="gramStart"/>
      <w:r>
        <w:rPr>
          <w:rStyle w:val="30"/>
          <w:rFonts w:hint="eastAsia"/>
        </w:rPr>
        <w:t>标专</w:t>
      </w:r>
      <w:proofErr w:type="gramEnd"/>
      <w:r>
        <w:rPr>
          <w:rStyle w:val="30"/>
          <w:rFonts w:hint="eastAsia"/>
        </w:rPr>
        <w:t>家人数），点击“保存”按钮保存填写的信息。（详见图</w:t>
      </w:r>
      <w:r>
        <w:rPr>
          <w:rStyle w:val="30"/>
        </w:rPr>
        <w:t>7</w:t>
      </w:r>
      <w:r>
        <w:rPr>
          <w:rStyle w:val="30"/>
          <w:rFonts w:hint="eastAsia"/>
        </w:rPr>
        <w:t>-</w:t>
      </w:r>
      <w:r>
        <w:rPr>
          <w:rStyle w:val="30"/>
        </w:rPr>
        <w:t>2</w:t>
      </w:r>
      <w:r>
        <w:rPr>
          <w:rStyle w:val="30"/>
          <w:rFonts w:hint="eastAsia"/>
        </w:rPr>
        <w:t>）</w:t>
      </w:r>
    </w:p>
    <w:p w14:paraId="2D1F1C4A" w14:textId="54D4533D" w:rsidR="00541EEB" w:rsidRDefault="00541EEB" w:rsidP="00541EEB">
      <w:r>
        <w:rPr>
          <w:noProof/>
        </w:rPr>
        <w:drawing>
          <wp:inline distT="0" distB="0" distL="0" distR="0" wp14:anchorId="2AE9D694" wp14:editId="67D9BB1D">
            <wp:extent cx="5238750" cy="2377440"/>
            <wp:effectExtent l="0" t="0" r="0" b="381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38750" cy="2377440"/>
                    </a:xfrm>
                    <a:prstGeom prst="rect">
                      <a:avLst/>
                    </a:prstGeom>
                  </pic:spPr>
                </pic:pic>
              </a:graphicData>
            </a:graphic>
          </wp:inline>
        </w:drawing>
      </w:r>
    </w:p>
    <w:p w14:paraId="708A3794" w14:textId="7C8F1BA9" w:rsidR="00541EEB" w:rsidRPr="00FA604E" w:rsidRDefault="00541EEB" w:rsidP="00541EEB">
      <w:pPr>
        <w:jc w:val="center"/>
      </w:pPr>
      <w:r>
        <w:rPr>
          <w:rFonts w:hint="eastAsia"/>
        </w:rPr>
        <w:t>图7-</w:t>
      </w:r>
      <w:r>
        <w:t>2</w:t>
      </w:r>
    </w:p>
    <w:p w14:paraId="350D0B13" w14:textId="1925205A" w:rsidR="00612875" w:rsidRPr="00FA1294" w:rsidRDefault="00612875" w:rsidP="00612875">
      <w:pPr>
        <w:pStyle w:val="3"/>
        <w:numPr>
          <w:ilvl w:val="0"/>
          <w:numId w:val="15"/>
        </w:numPr>
        <w:rPr>
          <w:b/>
        </w:rPr>
      </w:pPr>
      <w:bookmarkStart w:id="24" w:name="_Toc10336"/>
      <w:bookmarkStart w:id="25" w:name="_Toc47599733"/>
      <w:r w:rsidRPr="00FA1294">
        <w:rPr>
          <w:rFonts w:hint="eastAsia"/>
          <w:b/>
        </w:rPr>
        <w:t>招标人发布招标（资格预审）公告或发出投标邀请</w:t>
      </w:r>
      <w:bookmarkEnd w:id="24"/>
      <w:bookmarkEnd w:id="25"/>
    </w:p>
    <w:p w14:paraId="4056DD35" w14:textId="7F2D9A99" w:rsidR="00541EEB" w:rsidRDefault="00541EEB" w:rsidP="00541EEB">
      <w:pPr>
        <w:pStyle w:val="4"/>
        <w:keepNext w:val="0"/>
        <w:keepLines w:val="0"/>
        <w:numPr>
          <w:ilvl w:val="0"/>
          <w:numId w:val="29"/>
        </w:numPr>
        <w:spacing w:line="377" w:lineRule="auto"/>
        <w:rPr>
          <w:rStyle w:val="30"/>
          <w:b w:val="0"/>
          <w:sz w:val="24"/>
        </w:rPr>
      </w:pPr>
      <w:r w:rsidRPr="00541EEB">
        <w:rPr>
          <w:rStyle w:val="30"/>
          <w:rFonts w:hint="eastAsia"/>
          <w:b w:val="0"/>
          <w:sz w:val="24"/>
        </w:rPr>
        <w:t>招标（资格预审）公告</w:t>
      </w:r>
    </w:p>
    <w:p w14:paraId="1390E09D" w14:textId="4968F5E2" w:rsidR="00541EEB" w:rsidRPr="000938B6" w:rsidRDefault="00541EEB" w:rsidP="00541EEB">
      <w:pPr>
        <w:ind w:firstLine="420"/>
        <w:rPr>
          <w:rFonts w:ascii="华文宋体" w:eastAsia="华文宋体" w:hAnsi="华文宋体"/>
        </w:rPr>
      </w:pPr>
      <w:r w:rsidRPr="000938B6">
        <w:rPr>
          <w:rStyle w:val="30"/>
          <w:rFonts w:hint="eastAsia"/>
        </w:rPr>
        <w:t>采用批量招标的项目，</w:t>
      </w:r>
      <w:r w:rsidRPr="000938B6">
        <w:rPr>
          <w:rStyle w:val="30"/>
          <w:rFonts w:hint="eastAsia"/>
          <w:b/>
        </w:rPr>
        <w:t>招标人（招标代理机构）</w:t>
      </w:r>
      <w:r w:rsidRPr="000938B6">
        <w:rPr>
          <w:rStyle w:val="30"/>
          <w:rFonts w:hint="eastAsia"/>
        </w:rPr>
        <w:t>先完成所有标段的招标</w:t>
      </w:r>
      <w:r w:rsidR="000938B6">
        <w:rPr>
          <w:rStyle w:val="30"/>
          <w:rFonts w:hint="eastAsia"/>
        </w:rPr>
        <w:t>（资格预审）</w:t>
      </w:r>
      <w:r w:rsidRPr="000938B6">
        <w:rPr>
          <w:rStyle w:val="30"/>
          <w:rFonts w:hint="eastAsia"/>
        </w:rPr>
        <w:t>公告数字签名，完成签名后在主标段点击“发布公告”按钮将所有标段的招标</w:t>
      </w:r>
      <w:r w:rsidR="000938B6">
        <w:rPr>
          <w:rStyle w:val="30"/>
          <w:rFonts w:hint="eastAsia"/>
        </w:rPr>
        <w:t>（资格预审）</w:t>
      </w:r>
      <w:r w:rsidRPr="000938B6">
        <w:rPr>
          <w:rStyle w:val="30"/>
          <w:rFonts w:hint="eastAsia"/>
        </w:rPr>
        <w:t>公告发布。发布前系统将会检查文件中的批量招标标段清单</w:t>
      </w:r>
      <w:r w:rsidRPr="000938B6">
        <w:rPr>
          <w:rStyle w:val="30"/>
          <w:rFonts w:hint="eastAsia"/>
        </w:rPr>
        <w:lastRenderedPageBreak/>
        <w:t>和招标登记的清单是否一致，不一致不能发布公告；检查</w:t>
      </w:r>
      <w:r w:rsidRPr="000938B6">
        <w:rPr>
          <w:rFonts w:ascii="华文宋体" w:eastAsia="华文宋体" w:hAnsi="华文宋体" w:hint="eastAsia"/>
        </w:rPr>
        <w:t>批量招标项目的所有标段的</w:t>
      </w:r>
      <w:r w:rsidR="000938B6">
        <w:rPr>
          <w:rFonts w:ascii="华文宋体" w:eastAsia="华文宋体" w:hAnsi="华文宋体" w:hint="eastAsia"/>
        </w:rPr>
        <w:t>获取资格预审文件开始时间、获取资格预审文件截止时间、提交资格预审申请文件截止时间、资格预审开启地点、</w:t>
      </w:r>
      <w:r w:rsidRPr="000938B6">
        <w:rPr>
          <w:rFonts w:ascii="华文宋体" w:eastAsia="华文宋体" w:hAnsi="华文宋体" w:hint="eastAsia"/>
        </w:rPr>
        <w:t>获取招标</w:t>
      </w:r>
      <w:r w:rsidRPr="000938B6">
        <w:rPr>
          <w:rStyle w:val="30"/>
          <w:rFonts w:hint="eastAsia"/>
        </w:rPr>
        <w:t>文件开始时间、获取招标文件截止时间、提交投标文件截止时间、开标地点、招标代理机构、招标项目负责人、资质要求、工期等是否一致，有一个标段不一致的不能发布；采用投标人筛选的项目，如设置履约评价不合格名单的，则</w:t>
      </w:r>
      <w:r w:rsidR="000938B6">
        <w:rPr>
          <w:rStyle w:val="30"/>
          <w:rFonts w:hint="eastAsia"/>
        </w:rPr>
        <w:t>检查</w:t>
      </w:r>
      <w:r w:rsidRPr="000938B6">
        <w:rPr>
          <w:rStyle w:val="30"/>
          <w:rFonts w:hint="eastAsia"/>
        </w:rPr>
        <w:t>履约评价不合格的投标人名单是否一致，有一个标段不一致的不能发布。</w:t>
      </w:r>
    </w:p>
    <w:p w14:paraId="35A832EA" w14:textId="2769CB6D" w:rsidR="00541EEB" w:rsidRDefault="00541EEB" w:rsidP="00541EEB">
      <w:pPr>
        <w:pStyle w:val="4"/>
        <w:keepNext w:val="0"/>
        <w:keepLines w:val="0"/>
        <w:numPr>
          <w:ilvl w:val="0"/>
          <w:numId w:val="29"/>
        </w:numPr>
        <w:spacing w:line="377" w:lineRule="auto"/>
        <w:rPr>
          <w:rStyle w:val="30"/>
          <w:b w:val="0"/>
          <w:sz w:val="24"/>
        </w:rPr>
      </w:pPr>
      <w:r w:rsidRPr="00541EEB">
        <w:rPr>
          <w:rStyle w:val="30"/>
          <w:rFonts w:hint="eastAsia"/>
          <w:b w:val="0"/>
          <w:sz w:val="24"/>
        </w:rPr>
        <w:t>投标邀请</w:t>
      </w:r>
    </w:p>
    <w:p w14:paraId="20ADD33D" w14:textId="279C5687" w:rsidR="00A324BA" w:rsidRPr="00A324BA" w:rsidRDefault="00A324BA" w:rsidP="00A324BA">
      <w:pPr>
        <w:ind w:firstLine="420"/>
        <w:rPr>
          <w:rStyle w:val="30"/>
          <w:bCs/>
        </w:rPr>
      </w:pPr>
      <w:r w:rsidRPr="00676BAF">
        <w:rPr>
          <w:rStyle w:val="30"/>
          <w:rFonts w:hint="eastAsia"/>
          <w:bCs/>
        </w:rPr>
        <w:t>采用</w:t>
      </w:r>
      <w:r>
        <w:rPr>
          <w:rStyle w:val="30"/>
          <w:rFonts w:hint="eastAsia"/>
        </w:rPr>
        <w:t>批量招标的项目，</w:t>
      </w:r>
      <w:r>
        <w:rPr>
          <w:rStyle w:val="30"/>
          <w:rFonts w:hint="eastAsia"/>
          <w:b/>
          <w:bCs/>
        </w:rPr>
        <w:t>招标人（招标代理机构）</w:t>
      </w:r>
      <w:r w:rsidRPr="004C3727">
        <w:rPr>
          <w:rFonts w:ascii="华文宋体" w:eastAsia="华文宋体" w:hAnsi="华文宋体" w:hint="eastAsia"/>
        </w:rPr>
        <w:t>需逐一完成</w:t>
      </w:r>
      <w:r>
        <w:rPr>
          <w:rFonts w:ascii="华文宋体" w:eastAsia="华文宋体" w:hAnsi="华文宋体" w:hint="eastAsia"/>
        </w:rPr>
        <w:t>批量</w:t>
      </w:r>
      <w:r w:rsidRPr="004C3727">
        <w:rPr>
          <w:rFonts w:ascii="华文宋体" w:eastAsia="华文宋体" w:hAnsi="华文宋体" w:hint="eastAsia"/>
        </w:rPr>
        <w:t>招标项目的</w:t>
      </w:r>
      <w:r>
        <w:rPr>
          <w:rFonts w:ascii="华文宋体" w:eastAsia="华文宋体" w:hAnsi="华文宋体" w:hint="eastAsia"/>
        </w:rPr>
        <w:t>投标单位邀请</w:t>
      </w:r>
      <w:r>
        <w:rPr>
          <w:rStyle w:val="30"/>
          <w:rFonts w:hint="eastAsia"/>
          <w:bCs/>
        </w:rPr>
        <w:t>，</w:t>
      </w:r>
      <w:r>
        <w:rPr>
          <w:rStyle w:val="30"/>
          <w:rFonts w:hint="eastAsia"/>
        </w:rPr>
        <w:t>在交易平台上通过企业名称和统一社会信用代码添加邀请单位，发布前交易平台验证邀请单位是否满足招标人资质要求，满足要求的添加成功，不满足要求的提示招标人，所有标段添加完成后在主标段中发布投标邀请。发布前系统将会检查文件中的批量招标标段清单和招标登记的清单是否一致，</w:t>
      </w:r>
      <w:r w:rsidRPr="00A324BA">
        <w:rPr>
          <w:rStyle w:val="30"/>
          <w:rFonts w:hint="eastAsia"/>
          <w:bCs/>
        </w:rPr>
        <w:t>不一致不能发布公告；检查批量招标项目的所有标段的获取招标文件开始时间、获取招标文件截止时间、获取资格预审文件开始时间、获取资格预审文件截止时间、提交投标文件截止时间、开标地点、提交资格预审申请文件截止时间、资格预审申请文件开启地点、招标代理机构、招标项目负责人、资质要求、工期等是否一致，有一个标段不一致的不能发布；邀请单位是否一致，有一个标段不一致的不能发布。</w:t>
      </w:r>
    </w:p>
    <w:p w14:paraId="3FA7C3E3" w14:textId="316BB892" w:rsidR="00612875" w:rsidRDefault="00612875" w:rsidP="00612875">
      <w:pPr>
        <w:pStyle w:val="3"/>
        <w:numPr>
          <w:ilvl w:val="0"/>
          <w:numId w:val="15"/>
        </w:numPr>
        <w:rPr>
          <w:b/>
        </w:rPr>
      </w:pPr>
      <w:bookmarkStart w:id="26" w:name="_Toc4267"/>
      <w:bookmarkStart w:id="27" w:name="_Toc47599737"/>
      <w:r w:rsidRPr="00FA1294">
        <w:rPr>
          <w:rFonts w:hint="eastAsia"/>
          <w:b/>
        </w:rPr>
        <w:t>招标</w:t>
      </w:r>
      <w:proofErr w:type="gramStart"/>
      <w:r w:rsidRPr="00FA1294">
        <w:rPr>
          <w:rFonts w:hint="eastAsia"/>
          <w:b/>
        </w:rPr>
        <w:t>人制</w:t>
      </w:r>
      <w:proofErr w:type="gramEnd"/>
      <w:r w:rsidRPr="00FA1294">
        <w:rPr>
          <w:rFonts w:hint="eastAsia"/>
          <w:b/>
        </w:rPr>
        <w:t>作补充招标（资格预审申请）文件</w:t>
      </w:r>
      <w:bookmarkEnd w:id="26"/>
      <w:bookmarkEnd w:id="27"/>
    </w:p>
    <w:p w14:paraId="6BFADFD8" w14:textId="1C51E661" w:rsidR="001C0965" w:rsidRPr="00DC0160" w:rsidRDefault="001C0965" w:rsidP="001C0965">
      <w:pPr>
        <w:pStyle w:val="11"/>
        <w:spacing w:line="360" w:lineRule="auto"/>
        <w:ind w:firstLineChars="0"/>
        <w:rPr>
          <w:rStyle w:val="30"/>
          <w:bCs/>
        </w:rPr>
      </w:pPr>
      <w:r>
        <w:rPr>
          <w:rStyle w:val="30"/>
          <w:rFonts w:hint="eastAsia"/>
          <w:bCs/>
        </w:rPr>
        <w:lastRenderedPageBreak/>
        <w:t>采用</w:t>
      </w:r>
      <w:r w:rsidRPr="00DC0160">
        <w:rPr>
          <w:rStyle w:val="30"/>
          <w:rFonts w:hint="eastAsia"/>
          <w:bCs/>
        </w:rPr>
        <w:t>批量招标的项目</w:t>
      </w:r>
      <w:proofErr w:type="gramStart"/>
      <w:r w:rsidRPr="00DC0160">
        <w:rPr>
          <w:rStyle w:val="30"/>
          <w:rFonts w:hint="eastAsia"/>
          <w:bCs/>
        </w:rPr>
        <w:t>如修改</w:t>
      </w:r>
      <w:proofErr w:type="gramEnd"/>
      <w:r w:rsidRPr="00DC0160">
        <w:rPr>
          <w:rStyle w:val="30"/>
          <w:rFonts w:hint="eastAsia"/>
          <w:bCs/>
        </w:rPr>
        <w:t>了批量招标相关内容，</w:t>
      </w:r>
      <w:r w:rsidRPr="00DC0160">
        <w:rPr>
          <w:rStyle w:val="30"/>
          <w:rFonts w:hint="eastAsia"/>
          <w:b/>
          <w:bCs/>
        </w:rPr>
        <w:t>招标人（招标代理机构）</w:t>
      </w:r>
      <w:r w:rsidRPr="00DC0160">
        <w:rPr>
          <w:rStyle w:val="30"/>
          <w:rFonts w:hint="eastAsia"/>
          <w:bCs/>
        </w:rPr>
        <w:t>需逐一修改各标段</w:t>
      </w:r>
      <w:r w:rsidR="008C2160">
        <w:rPr>
          <w:rStyle w:val="30"/>
          <w:rFonts w:hint="eastAsia"/>
          <w:bCs/>
        </w:rPr>
        <w:t>招标（</w:t>
      </w:r>
      <w:r w:rsidR="008C2160" w:rsidRPr="00DC0160">
        <w:rPr>
          <w:rStyle w:val="30"/>
          <w:rFonts w:hint="eastAsia"/>
          <w:bCs/>
        </w:rPr>
        <w:t>资格预审</w:t>
      </w:r>
      <w:r w:rsidR="008C2160">
        <w:rPr>
          <w:rStyle w:val="30"/>
          <w:rFonts w:hint="eastAsia"/>
          <w:bCs/>
        </w:rPr>
        <w:t>）</w:t>
      </w:r>
      <w:r w:rsidRPr="00DC0160">
        <w:rPr>
          <w:rStyle w:val="30"/>
          <w:rFonts w:hint="eastAsia"/>
          <w:bCs/>
        </w:rPr>
        <w:t>文件，并</w:t>
      </w:r>
      <w:proofErr w:type="gramStart"/>
      <w:r w:rsidRPr="00DC0160">
        <w:rPr>
          <w:rStyle w:val="30"/>
          <w:rFonts w:hint="eastAsia"/>
          <w:bCs/>
        </w:rPr>
        <w:t>逐一</w:t>
      </w:r>
      <w:proofErr w:type="gramEnd"/>
      <w:r w:rsidRPr="00DC0160">
        <w:rPr>
          <w:rStyle w:val="30"/>
          <w:rFonts w:hint="eastAsia"/>
          <w:bCs/>
        </w:rPr>
        <w:t>上传至交易平台，逐一发布补充</w:t>
      </w:r>
      <w:r w:rsidR="008C2160">
        <w:rPr>
          <w:rStyle w:val="30"/>
          <w:rFonts w:hint="eastAsia"/>
          <w:bCs/>
        </w:rPr>
        <w:t>招标（</w:t>
      </w:r>
      <w:r w:rsidR="008C2160" w:rsidRPr="00DC0160">
        <w:rPr>
          <w:rStyle w:val="30"/>
          <w:rFonts w:hint="eastAsia"/>
          <w:bCs/>
        </w:rPr>
        <w:t>资格预审</w:t>
      </w:r>
      <w:r w:rsidR="008C2160">
        <w:rPr>
          <w:rStyle w:val="30"/>
          <w:rFonts w:hint="eastAsia"/>
          <w:bCs/>
        </w:rPr>
        <w:t>）</w:t>
      </w:r>
      <w:r w:rsidRPr="00DC0160">
        <w:rPr>
          <w:rStyle w:val="30"/>
          <w:rFonts w:hint="eastAsia"/>
          <w:bCs/>
        </w:rPr>
        <w:t>公告</w:t>
      </w:r>
      <w:r>
        <w:rPr>
          <w:rStyle w:val="30"/>
          <w:rFonts w:hint="eastAsia"/>
          <w:bCs/>
        </w:rPr>
        <w:t>，如主标段调整了提交资格预审申请文件截止时间、</w:t>
      </w:r>
      <w:r w:rsidR="008C2160">
        <w:rPr>
          <w:rStyle w:val="30"/>
          <w:rFonts w:hint="eastAsia"/>
          <w:bCs/>
        </w:rPr>
        <w:t>提交投标文件截止时间、</w:t>
      </w:r>
      <w:r>
        <w:rPr>
          <w:rStyle w:val="30"/>
          <w:rFonts w:hint="eastAsia"/>
          <w:bCs/>
        </w:rPr>
        <w:t>资格审查委员会招标人代表人数</w:t>
      </w:r>
      <w:r w:rsidR="008C2160">
        <w:rPr>
          <w:rStyle w:val="30"/>
          <w:rFonts w:hint="eastAsia"/>
          <w:bCs/>
        </w:rPr>
        <w:t>以及评标委员会中招标人代表人数</w:t>
      </w:r>
      <w:r>
        <w:rPr>
          <w:rStyle w:val="30"/>
          <w:rFonts w:hint="eastAsia"/>
          <w:bCs/>
        </w:rPr>
        <w:t>则子标段也需</w:t>
      </w:r>
      <w:proofErr w:type="gramStart"/>
      <w:r>
        <w:rPr>
          <w:rStyle w:val="30"/>
          <w:rFonts w:hint="eastAsia"/>
          <w:bCs/>
        </w:rPr>
        <w:t>作</w:t>
      </w:r>
      <w:proofErr w:type="gramEnd"/>
      <w:r>
        <w:rPr>
          <w:rStyle w:val="30"/>
          <w:rFonts w:hint="eastAsia"/>
          <w:bCs/>
        </w:rPr>
        <w:t>出一致调整，如子标段调整了</w:t>
      </w:r>
      <w:r w:rsidR="008C2160">
        <w:rPr>
          <w:rStyle w:val="30"/>
          <w:rFonts w:hint="eastAsia"/>
          <w:bCs/>
        </w:rPr>
        <w:t>提交资格预审申请文件截止时间、提交投标文件截止时间、资格审查委员会招标人代表人数以及评标委员会中招标人代表人数</w:t>
      </w:r>
      <w:r>
        <w:rPr>
          <w:rStyle w:val="30"/>
          <w:rFonts w:hint="eastAsia"/>
          <w:bCs/>
        </w:rPr>
        <w:t>则需和主标段保持一致，不一致无法发布补充</w:t>
      </w:r>
      <w:r w:rsidR="00927875">
        <w:rPr>
          <w:rStyle w:val="30"/>
          <w:rFonts w:hint="eastAsia"/>
          <w:bCs/>
        </w:rPr>
        <w:t>招标（资格预审）</w:t>
      </w:r>
      <w:r>
        <w:rPr>
          <w:rStyle w:val="30"/>
          <w:rFonts w:hint="eastAsia"/>
          <w:bCs/>
        </w:rPr>
        <w:t>公告。</w:t>
      </w:r>
    </w:p>
    <w:p w14:paraId="0C9485C5" w14:textId="77777777" w:rsidR="00FA1294" w:rsidRPr="001C0965" w:rsidRDefault="00FA1294" w:rsidP="00FA1294"/>
    <w:p w14:paraId="28E8AD39" w14:textId="52F44E53" w:rsidR="00612875" w:rsidRDefault="00612875" w:rsidP="00612875">
      <w:pPr>
        <w:pStyle w:val="3"/>
        <w:numPr>
          <w:ilvl w:val="0"/>
          <w:numId w:val="15"/>
        </w:numPr>
        <w:rPr>
          <w:b/>
        </w:rPr>
      </w:pPr>
      <w:bookmarkStart w:id="28" w:name="_Toc47599740"/>
      <w:r w:rsidRPr="00FA1294">
        <w:rPr>
          <w:rFonts w:hint="eastAsia"/>
          <w:b/>
        </w:rPr>
        <w:t>资格预审</w:t>
      </w:r>
      <w:bookmarkEnd w:id="28"/>
    </w:p>
    <w:p w14:paraId="016D9E0C" w14:textId="17556A81" w:rsidR="003D6A28" w:rsidRDefault="00C731D3" w:rsidP="00C731D3">
      <w:pPr>
        <w:pStyle w:val="11"/>
        <w:spacing w:line="360" w:lineRule="auto"/>
        <w:ind w:firstLineChars="0"/>
        <w:rPr>
          <w:rStyle w:val="30"/>
          <w:bCs/>
        </w:rPr>
      </w:pPr>
      <w:r w:rsidRPr="00C731D3">
        <w:rPr>
          <w:rStyle w:val="30"/>
          <w:rFonts w:hint="eastAsia"/>
          <w:bCs/>
        </w:rPr>
        <w:t>采用批量招标的项目，资格预审申请文件递交截止时间后必须完成资格预审开启，</w:t>
      </w:r>
      <w:r w:rsidRPr="00C731D3">
        <w:rPr>
          <w:rStyle w:val="30"/>
          <w:rFonts w:hint="eastAsia"/>
          <w:b/>
          <w:bCs/>
        </w:rPr>
        <w:t>招标人（招标代理机构）</w:t>
      </w:r>
      <w:r w:rsidRPr="00C731D3">
        <w:rPr>
          <w:rStyle w:val="30"/>
          <w:rFonts w:hint="eastAsia"/>
          <w:bCs/>
        </w:rPr>
        <w:t>在主标段获取开标系统登录密码，使用获取的开标系统登录密码登录至开标系统进行资格预审开启操作。</w:t>
      </w:r>
      <w:r>
        <w:rPr>
          <w:rStyle w:val="30"/>
          <w:rFonts w:hint="eastAsia"/>
          <w:bCs/>
        </w:rPr>
        <w:t>（详见图7-</w:t>
      </w:r>
      <w:r>
        <w:rPr>
          <w:rStyle w:val="30"/>
          <w:bCs/>
        </w:rPr>
        <w:t>3</w:t>
      </w:r>
      <w:r>
        <w:rPr>
          <w:rStyle w:val="30"/>
          <w:rFonts w:hint="eastAsia"/>
          <w:bCs/>
        </w:rPr>
        <w:t>）</w:t>
      </w:r>
    </w:p>
    <w:p w14:paraId="42E3A730" w14:textId="112878E3" w:rsidR="00C731D3" w:rsidRDefault="00C731D3" w:rsidP="00C731D3">
      <w:pPr>
        <w:pStyle w:val="11"/>
        <w:spacing w:line="360" w:lineRule="auto"/>
        <w:ind w:firstLineChars="0" w:firstLine="0"/>
      </w:pPr>
      <w:r>
        <w:rPr>
          <w:noProof/>
        </w:rPr>
        <w:drawing>
          <wp:inline distT="0" distB="0" distL="0" distR="0" wp14:anchorId="61DA3635" wp14:editId="0B5E6EF1">
            <wp:extent cx="5238750" cy="2300605"/>
            <wp:effectExtent l="0" t="0" r="0" b="444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38750" cy="2300605"/>
                    </a:xfrm>
                    <a:prstGeom prst="rect">
                      <a:avLst/>
                    </a:prstGeom>
                  </pic:spPr>
                </pic:pic>
              </a:graphicData>
            </a:graphic>
          </wp:inline>
        </w:drawing>
      </w:r>
    </w:p>
    <w:p w14:paraId="58B26239" w14:textId="1DFCFD63" w:rsidR="00C731D3" w:rsidRDefault="00C731D3" w:rsidP="00C731D3">
      <w:pPr>
        <w:pStyle w:val="11"/>
        <w:spacing w:line="360" w:lineRule="auto"/>
        <w:ind w:firstLineChars="0" w:firstLine="0"/>
        <w:jc w:val="center"/>
      </w:pPr>
      <w:r>
        <w:rPr>
          <w:rFonts w:hint="eastAsia"/>
        </w:rPr>
        <w:t>图7-</w:t>
      </w:r>
      <w:r>
        <w:t>3</w:t>
      </w:r>
    </w:p>
    <w:p w14:paraId="6A16A796" w14:textId="17A37B3C" w:rsidR="00C731D3" w:rsidRPr="00C731D3" w:rsidRDefault="00C731D3" w:rsidP="00C731D3">
      <w:pPr>
        <w:pStyle w:val="11"/>
        <w:spacing w:line="360" w:lineRule="auto"/>
        <w:ind w:firstLineChars="0"/>
        <w:rPr>
          <w:rStyle w:val="30"/>
          <w:bCs/>
        </w:rPr>
      </w:pPr>
      <w:r w:rsidRPr="00C731D3">
        <w:rPr>
          <w:rStyle w:val="30"/>
          <w:rFonts w:hint="eastAsia"/>
          <w:bCs/>
        </w:rPr>
        <w:t>批量招标的项目在资格预审开启结束后，开标系统将批量招标项目所有标段的资格预审开启信息分别推送至各标段交易平台，</w:t>
      </w:r>
      <w:r w:rsidRPr="00C731D3">
        <w:rPr>
          <w:rStyle w:val="30"/>
          <w:rFonts w:hint="eastAsia"/>
          <w:b/>
          <w:bCs/>
        </w:rPr>
        <w:t>招标人（招标代理机构）</w:t>
      </w:r>
      <w:r w:rsidRPr="00C731D3">
        <w:rPr>
          <w:rStyle w:val="30"/>
          <w:rFonts w:hint="eastAsia"/>
          <w:bCs/>
        </w:rPr>
        <w:t>可以</w:t>
      </w:r>
      <w:r w:rsidRPr="00C731D3">
        <w:rPr>
          <w:rStyle w:val="30"/>
          <w:rFonts w:hint="eastAsia"/>
          <w:bCs/>
        </w:rPr>
        <w:lastRenderedPageBreak/>
        <w:t>在交易平台中查看资格预审开启情况信息。（详见图</w:t>
      </w:r>
      <w:r w:rsidR="00D60C9E">
        <w:rPr>
          <w:rStyle w:val="30"/>
          <w:bCs/>
        </w:rPr>
        <w:t>7</w:t>
      </w:r>
      <w:r w:rsidRPr="00C731D3">
        <w:rPr>
          <w:rStyle w:val="30"/>
          <w:rFonts w:hint="eastAsia"/>
          <w:bCs/>
        </w:rPr>
        <w:t>-</w:t>
      </w:r>
      <w:r w:rsidR="00D60C9E">
        <w:rPr>
          <w:rStyle w:val="30"/>
          <w:bCs/>
        </w:rPr>
        <w:t>4</w:t>
      </w:r>
      <w:r w:rsidRPr="00C731D3">
        <w:rPr>
          <w:rStyle w:val="30"/>
          <w:rFonts w:hint="eastAsia"/>
          <w:bCs/>
        </w:rPr>
        <w:t>）</w:t>
      </w:r>
    </w:p>
    <w:p w14:paraId="0D918CF8" w14:textId="0535ACF1" w:rsidR="00C731D3" w:rsidRDefault="00D60C9E" w:rsidP="00C731D3">
      <w:pPr>
        <w:pStyle w:val="11"/>
        <w:spacing w:line="360" w:lineRule="auto"/>
        <w:ind w:firstLineChars="0" w:firstLine="0"/>
      </w:pPr>
      <w:r>
        <w:rPr>
          <w:noProof/>
        </w:rPr>
        <w:drawing>
          <wp:inline distT="0" distB="0" distL="0" distR="0" wp14:anchorId="4766BC59" wp14:editId="4B5483BD">
            <wp:extent cx="5238750" cy="1998345"/>
            <wp:effectExtent l="0" t="0" r="0" b="190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38750" cy="1998345"/>
                    </a:xfrm>
                    <a:prstGeom prst="rect">
                      <a:avLst/>
                    </a:prstGeom>
                  </pic:spPr>
                </pic:pic>
              </a:graphicData>
            </a:graphic>
          </wp:inline>
        </w:drawing>
      </w:r>
    </w:p>
    <w:p w14:paraId="77385AE3" w14:textId="202AF1E0" w:rsidR="00D60C9E" w:rsidRPr="003D6A28" w:rsidRDefault="00D60C9E" w:rsidP="00D60C9E">
      <w:pPr>
        <w:pStyle w:val="11"/>
        <w:spacing w:line="360" w:lineRule="auto"/>
        <w:ind w:firstLineChars="0" w:firstLine="0"/>
        <w:jc w:val="center"/>
      </w:pPr>
      <w:r>
        <w:rPr>
          <w:rFonts w:hint="eastAsia"/>
        </w:rPr>
        <w:t>图7-</w:t>
      </w:r>
      <w:r>
        <w:t>4</w:t>
      </w:r>
    </w:p>
    <w:p w14:paraId="6D302E4D" w14:textId="513A3075" w:rsidR="005F1ABE" w:rsidRPr="000A053A" w:rsidRDefault="00612875" w:rsidP="005F1ABE">
      <w:pPr>
        <w:pStyle w:val="3"/>
        <w:numPr>
          <w:ilvl w:val="0"/>
          <w:numId w:val="15"/>
        </w:numPr>
        <w:rPr>
          <w:b/>
        </w:rPr>
      </w:pPr>
      <w:bookmarkStart w:id="29" w:name="_Toc47599741"/>
      <w:r w:rsidRPr="00FA1294">
        <w:rPr>
          <w:rFonts w:hint="eastAsia"/>
          <w:b/>
        </w:rPr>
        <w:t>电子开标</w:t>
      </w:r>
      <w:bookmarkEnd w:id="29"/>
    </w:p>
    <w:p w14:paraId="5B3D9C07" w14:textId="4061E573" w:rsidR="00612875" w:rsidRDefault="00612875" w:rsidP="000A053A">
      <w:pPr>
        <w:pStyle w:val="4"/>
        <w:keepNext w:val="0"/>
        <w:keepLines w:val="0"/>
        <w:numPr>
          <w:ilvl w:val="0"/>
          <w:numId w:val="30"/>
        </w:numPr>
        <w:spacing w:line="377" w:lineRule="auto"/>
        <w:rPr>
          <w:rStyle w:val="30"/>
          <w:b w:val="0"/>
          <w:sz w:val="24"/>
        </w:rPr>
      </w:pPr>
      <w:r w:rsidRPr="00612875">
        <w:rPr>
          <w:rStyle w:val="30"/>
          <w:rFonts w:hint="eastAsia"/>
          <w:b w:val="0"/>
          <w:sz w:val="24"/>
        </w:rPr>
        <w:t>获取开标密码</w:t>
      </w:r>
    </w:p>
    <w:p w14:paraId="06AC4AAB" w14:textId="4853469B" w:rsidR="000A053A" w:rsidRDefault="000A053A" w:rsidP="000A053A">
      <w:pPr>
        <w:pStyle w:val="11"/>
        <w:spacing w:line="360" w:lineRule="auto"/>
        <w:ind w:firstLineChars="0"/>
        <w:rPr>
          <w:rStyle w:val="30"/>
          <w:bCs/>
        </w:rPr>
      </w:pPr>
      <w:r w:rsidRPr="000A053A">
        <w:rPr>
          <w:rStyle w:val="30"/>
          <w:rFonts w:hint="eastAsia"/>
          <w:b/>
          <w:bCs/>
        </w:rPr>
        <w:t>招标人（招标代理机构）</w:t>
      </w:r>
      <w:r w:rsidRPr="000A053A">
        <w:rPr>
          <w:rStyle w:val="30"/>
          <w:rFonts w:hint="eastAsia"/>
          <w:bCs/>
        </w:rPr>
        <w:t>在开标当日进入交易平台开标页面，点击 “获取开标密码”按钮，获取开标系统登录密码，批量招标的项目在主标段页面才能获取开标系统登录密码。（详见图7-</w:t>
      </w:r>
      <w:r>
        <w:rPr>
          <w:rStyle w:val="30"/>
          <w:bCs/>
        </w:rPr>
        <w:t>5</w:t>
      </w:r>
      <w:r w:rsidRPr="000A053A">
        <w:rPr>
          <w:rStyle w:val="30"/>
          <w:rFonts w:hint="eastAsia"/>
          <w:bCs/>
        </w:rPr>
        <w:t>）</w:t>
      </w:r>
    </w:p>
    <w:p w14:paraId="31F11C21" w14:textId="7F57EBA0" w:rsidR="000A053A" w:rsidRDefault="000A053A" w:rsidP="000A053A">
      <w:pPr>
        <w:pStyle w:val="11"/>
        <w:spacing w:line="360" w:lineRule="auto"/>
        <w:ind w:firstLineChars="0" w:firstLine="0"/>
        <w:rPr>
          <w:rStyle w:val="30"/>
          <w:bCs/>
        </w:rPr>
      </w:pPr>
      <w:r>
        <w:rPr>
          <w:noProof/>
        </w:rPr>
        <w:drawing>
          <wp:inline distT="0" distB="0" distL="0" distR="0" wp14:anchorId="3186A8C4" wp14:editId="160530C9">
            <wp:extent cx="5238750" cy="2342515"/>
            <wp:effectExtent l="0" t="0" r="0"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38750" cy="2342515"/>
                    </a:xfrm>
                    <a:prstGeom prst="rect">
                      <a:avLst/>
                    </a:prstGeom>
                  </pic:spPr>
                </pic:pic>
              </a:graphicData>
            </a:graphic>
          </wp:inline>
        </w:drawing>
      </w:r>
    </w:p>
    <w:p w14:paraId="6AF74685" w14:textId="487E51EB" w:rsidR="00B66978" w:rsidRPr="000A053A" w:rsidRDefault="00B66978" w:rsidP="00B66978">
      <w:pPr>
        <w:pStyle w:val="11"/>
        <w:spacing w:line="360" w:lineRule="auto"/>
        <w:ind w:firstLineChars="0" w:firstLine="0"/>
        <w:jc w:val="center"/>
        <w:rPr>
          <w:rStyle w:val="30"/>
          <w:bCs/>
        </w:rPr>
      </w:pPr>
      <w:r>
        <w:rPr>
          <w:rStyle w:val="30"/>
          <w:rFonts w:hint="eastAsia"/>
          <w:bCs/>
        </w:rPr>
        <w:t>图7-</w:t>
      </w:r>
      <w:r>
        <w:rPr>
          <w:rStyle w:val="30"/>
          <w:bCs/>
        </w:rPr>
        <w:t>5</w:t>
      </w:r>
    </w:p>
    <w:p w14:paraId="20658FB7" w14:textId="31198E65" w:rsidR="00612875" w:rsidRDefault="00612875" w:rsidP="00541EEB">
      <w:pPr>
        <w:pStyle w:val="4"/>
        <w:keepNext w:val="0"/>
        <w:keepLines w:val="0"/>
        <w:numPr>
          <w:ilvl w:val="0"/>
          <w:numId w:val="30"/>
        </w:numPr>
        <w:spacing w:line="377" w:lineRule="auto"/>
        <w:rPr>
          <w:rStyle w:val="30"/>
          <w:b w:val="0"/>
          <w:sz w:val="24"/>
        </w:rPr>
      </w:pPr>
      <w:bookmarkStart w:id="30" w:name="_Toc47599743"/>
      <w:r w:rsidRPr="00612875">
        <w:rPr>
          <w:rStyle w:val="30"/>
          <w:rFonts w:hint="eastAsia"/>
          <w:b w:val="0"/>
          <w:sz w:val="24"/>
        </w:rPr>
        <w:t>开标</w:t>
      </w:r>
      <w:bookmarkEnd w:id="30"/>
    </w:p>
    <w:p w14:paraId="6D2E3DD7" w14:textId="57732538" w:rsidR="0011130A" w:rsidRPr="0011130A" w:rsidRDefault="0011130A" w:rsidP="0011130A">
      <w:pPr>
        <w:pStyle w:val="11"/>
        <w:spacing w:line="360" w:lineRule="auto"/>
        <w:ind w:firstLineChars="0"/>
        <w:rPr>
          <w:rStyle w:val="30"/>
          <w:bCs/>
        </w:rPr>
      </w:pPr>
      <w:r w:rsidRPr="0011130A">
        <w:rPr>
          <w:rStyle w:val="30"/>
          <w:rFonts w:hint="eastAsia"/>
          <w:b/>
          <w:bCs/>
        </w:rPr>
        <w:lastRenderedPageBreak/>
        <w:t>招标人（招标代理机构）</w:t>
      </w:r>
      <w:r w:rsidRPr="0011130A">
        <w:rPr>
          <w:rStyle w:val="30"/>
          <w:rFonts w:hint="eastAsia"/>
          <w:bCs/>
        </w:rPr>
        <w:t>使用获取的开标系统登录密码登录电子开标系统，登录后可以查看批量招标项目开标信息。（详见图7-</w:t>
      </w:r>
      <w:r w:rsidRPr="0011130A">
        <w:rPr>
          <w:rStyle w:val="30"/>
          <w:bCs/>
        </w:rPr>
        <w:t>6</w:t>
      </w:r>
      <w:r w:rsidRPr="0011130A">
        <w:rPr>
          <w:rStyle w:val="30"/>
          <w:rFonts w:hint="eastAsia"/>
          <w:bCs/>
        </w:rPr>
        <w:t>）</w:t>
      </w:r>
    </w:p>
    <w:p w14:paraId="0D24C85E" w14:textId="60BE03FA" w:rsidR="0011130A" w:rsidRPr="0088729B" w:rsidRDefault="0011130A" w:rsidP="0011130A">
      <w:pPr>
        <w:pStyle w:val="11"/>
        <w:spacing w:line="360" w:lineRule="auto"/>
        <w:ind w:firstLineChars="0" w:firstLine="0"/>
        <w:jc w:val="center"/>
      </w:pPr>
      <w:r>
        <w:rPr>
          <w:noProof/>
        </w:rPr>
        <w:drawing>
          <wp:inline distT="0" distB="0" distL="0" distR="0" wp14:anchorId="271F55C6" wp14:editId="782A5229">
            <wp:extent cx="5238750" cy="145415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238750" cy="1454150"/>
                    </a:xfrm>
                    <a:prstGeom prst="rect">
                      <a:avLst/>
                    </a:prstGeom>
                  </pic:spPr>
                </pic:pic>
              </a:graphicData>
            </a:graphic>
          </wp:inline>
        </w:drawing>
      </w:r>
      <w:r>
        <w:rPr>
          <w:rFonts w:hint="eastAsia"/>
        </w:rPr>
        <w:t>图7-</w:t>
      </w:r>
      <w:r>
        <w:t>6</w:t>
      </w:r>
    </w:p>
    <w:p w14:paraId="5727784B" w14:textId="02AFB218" w:rsidR="0011130A" w:rsidRPr="0011130A" w:rsidRDefault="0011130A" w:rsidP="0011130A">
      <w:pPr>
        <w:pStyle w:val="11"/>
        <w:spacing w:line="360" w:lineRule="auto"/>
        <w:ind w:firstLineChars="0"/>
        <w:rPr>
          <w:rStyle w:val="30"/>
          <w:bCs/>
        </w:rPr>
      </w:pPr>
      <w:r w:rsidRPr="0011130A">
        <w:rPr>
          <w:rStyle w:val="30"/>
          <w:rFonts w:hint="eastAsia"/>
          <w:bCs/>
        </w:rPr>
        <w:t>采用批量招标的项目，所有标段一起开标，所有标段的信息</w:t>
      </w:r>
      <w:proofErr w:type="gramStart"/>
      <w:r w:rsidRPr="0011130A">
        <w:rPr>
          <w:rStyle w:val="30"/>
          <w:rFonts w:hint="eastAsia"/>
          <w:bCs/>
        </w:rPr>
        <w:t>以页签的</w:t>
      </w:r>
      <w:proofErr w:type="gramEnd"/>
      <w:r w:rsidRPr="0011130A">
        <w:rPr>
          <w:rStyle w:val="30"/>
          <w:rFonts w:hint="eastAsia"/>
          <w:bCs/>
        </w:rPr>
        <w:t>方式进行切换查看，所有标段的投标文件需要单独进行解密。</w:t>
      </w:r>
      <w:r w:rsidRPr="0011130A">
        <w:rPr>
          <w:rStyle w:val="30"/>
          <w:rFonts w:hint="eastAsia"/>
          <w:b/>
          <w:bCs/>
        </w:rPr>
        <w:t>招标人（招标代理机构）</w:t>
      </w:r>
      <w:r w:rsidRPr="0011130A">
        <w:rPr>
          <w:rStyle w:val="30"/>
          <w:rFonts w:hint="eastAsia"/>
          <w:bCs/>
        </w:rPr>
        <w:t>组织投标单位逐一对各标段的投标文件解密，所有标段解密完成后核对投标文件送达情况，所有标段投标单位的符合条件接收情况需保持一致，否则无法公布投标人情况。（详见图7-</w:t>
      </w:r>
      <w:r w:rsidRPr="0011130A">
        <w:rPr>
          <w:rStyle w:val="30"/>
          <w:bCs/>
        </w:rPr>
        <w:t>7</w:t>
      </w:r>
      <w:r w:rsidRPr="0011130A">
        <w:rPr>
          <w:rStyle w:val="30"/>
          <w:rFonts w:hint="eastAsia"/>
          <w:bCs/>
        </w:rPr>
        <w:t>）</w:t>
      </w:r>
    </w:p>
    <w:p w14:paraId="203EAD4A" w14:textId="77777777" w:rsidR="0011130A" w:rsidRDefault="0011130A" w:rsidP="0011130A">
      <w:r>
        <w:rPr>
          <w:noProof/>
        </w:rPr>
        <w:drawing>
          <wp:inline distT="0" distB="0" distL="0" distR="0" wp14:anchorId="0A9EE8CE" wp14:editId="0D55EEB2">
            <wp:extent cx="5238750" cy="236283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38750" cy="2362835"/>
                    </a:xfrm>
                    <a:prstGeom prst="rect">
                      <a:avLst/>
                    </a:prstGeom>
                  </pic:spPr>
                </pic:pic>
              </a:graphicData>
            </a:graphic>
          </wp:inline>
        </w:drawing>
      </w:r>
    </w:p>
    <w:p w14:paraId="3C78935B" w14:textId="3736DD88" w:rsidR="00B66978" w:rsidRPr="00B66978" w:rsidRDefault="0011130A" w:rsidP="0011130A">
      <w:pPr>
        <w:jc w:val="center"/>
      </w:pPr>
      <w:r>
        <w:rPr>
          <w:rFonts w:hint="eastAsia"/>
        </w:rPr>
        <w:t>图7-</w:t>
      </w:r>
      <w:r>
        <w:t>7</w:t>
      </w:r>
    </w:p>
    <w:p w14:paraId="593E535B" w14:textId="21B7471D" w:rsidR="00612875" w:rsidRDefault="00612875" w:rsidP="00541EEB">
      <w:pPr>
        <w:pStyle w:val="4"/>
        <w:keepNext w:val="0"/>
        <w:keepLines w:val="0"/>
        <w:numPr>
          <w:ilvl w:val="0"/>
          <w:numId w:val="30"/>
        </w:numPr>
        <w:spacing w:line="377" w:lineRule="auto"/>
        <w:rPr>
          <w:rStyle w:val="30"/>
          <w:b w:val="0"/>
          <w:sz w:val="24"/>
        </w:rPr>
      </w:pPr>
      <w:bookmarkStart w:id="31" w:name="_Toc47599744"/>
      <w:r w:rsidRPr="00612875">
        <w:rPr>
          <w:rStyle w:val="30"/>
          <w:b w:val="0"/>
          <w:sz w:val="24"/>
        </w:rPr>
        <w:t>公布投标情况</w:t>
      </w:r>
      <w:bookmarkEnd w:id="31"/>
    </w:p>
    <w:p w14:paraId="3D96EEE1" w14:textId="5B6431EC" w:rsidR="0011130A" w:rsidRPr="0011130A" w:rsidRDefault="0011130A" w:rsidP="0011130A">
      <w:pPr>
        <w:pStyle w:val="11"/>
        <w:spacing w:line="360" w:lineRule="auto"/>
        <w:ind w:firstLineChars="0"/>
        <w:rPr>
          <w:rStyle w:val="30"/>
          <w:bCs/>
        </w:rPr>
      </w:pPr>
      <w:r w:rsidRPr="0011130A">
        <w:rPr>
          <w:rStyle w:val="30"/>
          <w:rFonts w:hint="eastAsia"/>
          <w:b/>
          <w:bCs/>
        </w:rPr>
        <w:t>招标人（招标代理机构）</w:t>
      </w:r>
      <w:r w:rsidRPr="0011130A">
        <w:rPr>
          <w:rStyle w:val="30"/>
          <w:rFonts w:hint="eastAsia"/>
          <w:bCs/>
        </w:rPr>
        <w:t>完成开标环节的操作后点击左侧导航“公布投标情</w:t>
      </w:r>
      <w:r w:rsidRPr="0011130A">
        <w:rPr>
          <w:rStyle w:val="30"/>
          <w:rFonts w:hint="eastAsia"/>
          <w:bCs/>
        </w:rPr>
        <w:lastRenderedPageBreak/>
        <w:t>况”进入页面，点击“公布投标情况”按钮，系统检查所有标段投标单位的符合条件接收情况是否一致，不一致系统给出提示，一致将所有标段的投标文件情况公布在页面，批量招标的所有标段需进行单独公布，点击页面书签切换标段公布页面。（详见图7-</w:t>
      </w:r>
      <w:r w:rsidRPr="0011130A">
        <w:rPr>
          <w:rStyle w:val="30"/>
          <w:bCs/>
        </w:rPr>
        <w:t>8</w:t>
      </w:r>
      <w:r w:rsidRPr="0011130A">
        <w:rPr>
          <w:rStyle w:val="30"/>
          <w:rFonts w:hint="eastAsia"/>
          <w:bCs/>
        </w:rPr>
        <w:t xml:space="preserve">） </w:t>
      </w:r>
    </w:p>
    <w:p w14:paraId="2DDC1296" w14:textId="122881B7" w:rsidR="0011130A" w:rsidRDefault="0011130A" w:rsidP="0011130A">
      <w:pPr>
        <w:pStyle w:val="11"/>
        <w:spacing w:line="360" w:lineRule="auto"/>
        <w:ind w:firstLineChars="0" w:firstLine="0"/>
      </w:pPr>
      <w:r>
        <w:rPr>
          <w:noProof/>
        </w:rPr>
        <w:drawing>
          <wp:inline distT="0" distB="0" distL="0" distR="0" wp14:anchorId="3705049A" wp14:editId="568E477C">
            <wp:extent cx="5238750" cy="236283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238750" cy="2362835"/>
                    </a:xfrm>
                    <a:prstGeom prst="rect">
                      <a:avLst/>
                    </a:prstGeom>
                  </pic:spPr>
                </pic:pic>
              </a:graphicData>
            </a:graphic>
          </wp:inline>
        </w:drawing>
      </w:r>
    </w:p>
    <w:p w14:paraId="0F2FF356" w14:textId="5CE032B0" w:rsidR="0011130A" w:rsidRPr="0011130A" w:rsidRDefault="0011130A" w:rsidP="0011130A">
      <w:pPr>
        <w:jc w:val="center"/>
      </w:pPr>
      <w:r>
        <w:rPr>
          <w:rFonts w:hint="eastAsia"/>
        </w:rPr>
        <w:t>图7-</w:t>
      </w:r>
      <w:r>
        <w:t>8</w:t>
      </w:r>
    </w:p>
    <w:p w14:paraId="4ECF46E3" w14:textId="20056128" w:rsidR="00612875" w:rsidRDefault="00612875" w:rsidP="00541EEB">
      <w:pPr>
        <w:pStyle w:val="4"/>
        <w:keepNext w:val="0"/>
        <w:keepLines w:val="0"/>
        <w:numPr>
          <w:ilvl w:val="0"/>
          <w:numId w:val="30"/>
        </w:numPr>
        <w:spacing w:line="377" w:lineRule="auto"/>
        <w:rPr>
          <w:rStyle w:val="30"/>
          <w:b w:val="0"/>
          <w:sz w:val="24"/>
        </w:rPr>
      </w:pPr>
      <w:bookmarkStart w:id="32" w:name="_Toc47599745"/>
      <w:proofErr w:type="gramStart"/>
      <w:r w:rsidRPr="00612875">
        <w:rPr>
          <w:rStyle w:val="30"/>
          <w:b w:val="0"/>
          <w:sz w:val="24"/>
        </w:rPr>
        <w:t>下浮率抽取</w:t>
      </w:r>
      <w:bookmarkEnd w:id="32"/>
      <w:proofErr w:type="gramEnd"/>
    </w:p>
    <w:p w14:paraId="0C426340" w14:textId="121A01A8" w:rsidR="0011130A" w:rsidRPr="00C32370" w:rsidRDefault="0011130A" w:rsidP="0011130A">
      <w:pPr>
        <w:pStyle w:val="11"/>
        <w:spacing w:line="360" w:lineRule="auto"/>
        <w:ind w:firstLineChars="0"/>
        <w:rPr>
          <w:rStyle w:val="30"/>
          <w:bCs/>
        </w:rPr>
      </w:pPr>
      <w:r w:rsidRPr="00C32370">
        <w:rPr>
          <w:rStyle w:val="30"/>
          <w:rFonts w:hint="eastAsia"/>
          <w:b/>
          <w:bCs/>
        </w:rPr>
        <w:t>招标人（招标代理机构）</w:t>
      </w:r>
      <w:r w:rsidRPr="00C32370">
        <w:rPr>
          <w:rStyle w:val="30"/>
          <w:rFonts w:hint="eastAsia"/>
          <w:bCs/>
        </w:rPr>
        <w:t>点击左侧导航“下浮率抽取”进入页面，招标人（招标代理机构）点击页面的“开始抽取”按钮系统开始滚动抽取信息，点击“停止”按钮后页面停止滚动，将随机抽取一个下浮率、提出最高报价项百分比和剔除最低价项百分比。</w:t>
      </w:r>
      <w:proofErr w:type="gramStart"/>
      <w:r w:rsidRPr="00C32370">
        <w:rPr>
          <w:rStyle w:val="30"/>
          <w:rFonts w:hint="eastAsia"/>
          <w:bCs/>
        </w:rPr>
        <w:t>下浮率抽取</w:t>
      </w:r>
      <w:proofErr w:type="gramEnd"/>
      <w:r w:rsidRPr="00C32370">
        <w:rPr>
          <w:rStyle w:val="30"/>
          <w:rFonts w:hint="eastAsia"/>
          <w:bCs/>
        </w:rPr>
        <w:t>在主标段页面操作抽取，按照主标段的抽取范围进行抽取，其它标段无需抽取。（详见图7-</w:t>
      </w:r>
      <w:r w:rsidRPr="00C32370">
        <w:rPr>
          <w:rStyle w:val="30"/>
          <w:bCs/>
        </w:rPr>
        <w:t>9</w:t>
      </w:r>
      <w:r w:rsidRPr="00C32370">
        <w:rPr>
          <w:rStyle w:val="30"/>
          <w:rFonts w:hint="eastAsia"/>
          <w:bCs/>
        </w:rPr>
        <w:t>）</w:t>
      </w:r>
    </w:p>
    <w:p w14:paraId="096CFF7F" w14:textId="153AB392" w:rsidR="0011130A" w:rsidRDefault="00F22760" w:rsidP="0011130A">
      <w:r>
        <w:rPr>
          <w:noProof/>
        </w:rPr>
        <w:lastRenderedPageBreak/>
        <w:drawing>
          <wp:inline distT="0" distB="0" distL="0" distR="0" wp14:anchorId="1B274FA0" wp14:editId="4E267FFF">
            <wp:extent cx="5238750" cy="237109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38750" cy="2371090"/>
                    </a:xfrm>
                    <a:prstGeom prst="rect">
                      <a:avLst/>
                    </a:prstGeom>
                  </pic:spPr>
                </pic:pic>
              </a:graphicData>
            </a:graphic>
          </wp:inline>
        </w:drawing>
      </w:r>
    </w:p>
    <w:p w14:paraId="0807A20A" w14:textId="72938550" w:rsidR="00F22760" w:rsidRPr="0011130A" w:rsidRDefault="00F22760" w:rsidP="00F22760">
      <w:pPr>
        <w:jc w:val="center"/>
      </w:pPr>
      <w:r>
        <w:rPr>
          <w:rFonts w:hint="eastAsia"/>
        </w:rPr>
        <w:t>图7-</w:t>
      </w:r>
      <w:r>
        <w:t>9</w:t>
      </w:r>
    </w:p>
    <w:p w14:paraId="056F7C88" w14:textId="206E4354" w:rsidR="00612875" w:rsidRDefault="000938B6" w:rsidP="00541EEB">
      <w:pPr>
        <w:pStyle w:val="4"/>
        <w:keepNext w:val="0"/>
        <w:keepLines w:val="0"/>
        <w:numPr>
          <w:ilvl w:val="0"/>
          <w:numId w:val="30"/>
        </w:numPr>
        <w:spacing w:line="377" w:lineRule="auto"/>
        <w:rPr>
          <w:rStyle w:val="30"/>
          <w:b w:val="0"/>
          <w:sz w:val="24"/>
        </w:rPr>
      </w:pPr>
      <w:r>
        <w:rPr>
          <w:rStyle w:val="30"/>
          <w:rFonts w:hint="eastAsia"/>
          <w:b w:val="0"/>
          <w:sz w:val="24"/>
        </w:rPr>
        <w:t>企业基本情况表</w:t>
      </w:r>
    </w:p>
    <w:p w14:paraId="01F10C8C" w14:textId="761B5789" w:rsidR="00F22760" w:rsidRDefault="00F22760" w:rsidP="00F22760">
      <w:pPr>
        <w:pStyle w:val="11"/>
        <w:spacing w:line="360" w:lineRule="auto"/>
        <w:ind w:firstLineChars="0"/>
        <w:rPr>
          <w:rStyle w:val="30"/>
          <w:bCs/>
        </w:rPr>
      </w:pPr>
      <w:r w:rsidRPr="000A68C4">
        <w:rPr>
          <w:rStyle w:val="30"/>
          <w:rFonts w:hint="eastAsia"/>
          <w:b/>
          <w:bCs/>
        </w:rPr>
        <w:t>招标人（招标代理机构）</w:t>
      </w:r>
      <w:r w:rsidRPr="000A68C4">
        <w:rPr>
          <w:rStyle w:val="30"/>
          <w:rFonts w:hint="eastAsia"/>
          <w:bCs/>
        </w:rPr>
        <w:t>点击左侧导航“企业基本情况表”进入页面可以查看基本情况表生成情况，批量招标的项目主标段生成投标人基本情况表、法定代表人基本情况表和项目负责人基本情况表，子标段只生成项目负责人基本情况表，在评标前确保所有标段的基本情况表均生成成功后才组织评标专家进行评标。（详见图7-</w:t>
      </w:r>
      <w:r w:rsidR="000A68C4">
        <w:rPr>
          <w:rStyle w:val="30"/>
          <w:bCs/>
        </w:rPr>
        <w:t>10</w:t>
      </w:r>
      <w:r w:rsidRPr="000A68C4">
        <w:rPr>
          <w:rStyle w:val="30"/>
          <w:rFonts w:hint="eastAsia"/>
          <w:bCs/>
        </w:rPr>
        <w:t>、图7-</w:t>
      </w:r>
      <w:r w:rsidR="000A68C4">
        <w:rPr>
          <w:rStyle w:val="30"/>
          <w:bCs/>
        </w:rPr>
        <w:t>11</w:t>
      </w:r>
      <w:r w:rsidRPr="000A68C4">
        <w:rPr>
          <w:rStyle w:val="30"/>
          <w:rFonts w:hint="eastAsia"/>
          <w:bCs/>
        </w:rPr>
        <w:t>）</w:t>
      </w:r>
    </w:p>
    <w:p w14:paraId="7C1F8125" w14:textId="11FA2646" w:rsidR="000A68C4" w:rsidRDefault="000A68C4" w:rsidP="000A68C4">
      <w:pPr>
        <w:pStyle w:val="11"/>
        <w:spacing w:line="360" w:lineRule="auto"/>
        <w:ind w:firstLineChars="0" w:firstLine="0"/>
        <w:rPr>
          <w:rStyle w:val="30"/>
          <w:bCs/>
        </w:rPr>
      </w:pPr>
      <w:r>
        <w:rPr>
          <w:noProof/>
        </w:rPr>
        <w:drawing>
          <wp:inline distT="0" distB="0" distL="0" distR="0" wp14:anchorId="660B1D8B" wp14:editId="537956CE">
            <wp:extent cx="5238750" cy="2360295"/>
            <wp:effectExtent l="0" t="0" r="0" b="190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238750" cy="2360295"/>
                    </a:xfrm>
                    <a:prstGeom prst="rect">
                      <a:avLst/>
                    </a:prstGeom>
                  </pic:spPr>
                </pic:pic>
              </a:graphicData>
            </a:graphic>
          </wp:inline>
        </w:drawing>
      </w:r>
    </w:p>
    <w:p w14:paraId="449AF683" w14:textId="2B751F4E" w:rsidR="000A68C4" w:rsidRDefault="000A68C4" w:rsidP="000A68C4">
      <w:pPr>
        <w:pStyle w:val="11"/>
        <w:spacing w:line="360" w:lineRule="auto"/>
        <w:ind w:firstLineChars="0" w:firstLine="0"/>
        <w:jc w:val="center"/>
        <w:rPr>
          <w:rStyle w:val="30"/>
          <w:bCs/>
        </w:rPr>
      </w:pPr>
      <w:r>
        <w:rPr>
          <w:rStyle w:val="30"/>
          <w:rFonts w:hint="eastAsia"/>
          <w:bCs/>
        </w:rPr>
        <w:t>图7-</w:t>
      </w:r>
      <w:r>
        <w:rPr>
          <w:rStyle w:val="30"/>
          <w:bCs/>
        </w:rPr>
        <w:t>10</w:t>
      </w:r>
    </w:p>
    <w:p w14:paraId="11324CC3" w14:textId="473ECF59" w:rsidR="000A68C4" w:rsidRDefault="000A68C4" w:rsidP="000A68C4">
      <w:pPr>
        <w:pStyle w:val="11"/>
        <w:spacing w:line="360" w:lineRule="auto"/>
        <w:ind w:firstLineChars="0" w:firstLine="0"/>
        <w:rPr>
          <w:rStyle w:val="30"/>
          <w:bCs/>
        </w:rPr>
      </w:pPr>
      <w:r>
        <w:rPr>
          <w:noProof/>
        </w:rPr>
        <w:lastRenderedPageBreak/>
        <w:drawing>
          <wp:inline distT="0" distB="0" distL="0" distR="0" wp14:anchorId="367BB507" wp14:editId="42DC9EEA">
            <wp:extent cx="5238750" cy="236855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38750" cy="2368550"/>
                    </a:xfrm>
                    <a:prstGeom prst="rect">
                      <a:avLst/>
                    </a:prstGeom>
                  </pic:spPr>
                </pic:pic>
              </a:graphicData>
            </a:graphic>
          </wp:inline>
        </w:drawing>
      </w:r>
    </w:p>
    <w:p w14:paraId="4119AB55" w14:textId="320CD0B9" w:rsidR="00F22760" w:rsidRPr="000A68C4" w:rsidRDefault="000A68C4" w:rsidP="000A68C4">
      <w:pPr>
        <w:pStyle w:val="11"/>
        <w:spacing w:line="360" w:lineRule="auto"/>
        <w:ind w:firstLineChars="0" w:firstLine="0"/>
        <w:jc w:val="center"/>
        <w:rPr>
          <w:rFonts w:ascii="华文宋体" w:eastAsia="华文宋体" w:hAnsi="华文宋体"/>
          <w:bCs/>
        </w:rPr>
      </w:pPr>
      <w:r>
        <w:rPr>
          <w:rStyle w:val="30"/>
          <w:rFonts w:hint="eastAsia"/>
          <w:bCs/>
        </w:rPr>
        <w:t>图7-</w:t>
      </w:r>
      <w:r>
        <w:rPr>
          <w:rStyle w:val="30"/>
          <w:bCs/>
        </w:rPr>
        <w:t>11</w:t>
      </w:r>
    </w:p>
    <w:p w14:paraId="7F9BB04A" w14:textId="6E763A09" w:rsidR="00612875" w:rsidRDefault="00612875" w:rsidP="00541EEB">
      <w:pPr>
        <w:pStyle w:val="4"/>
        <w:keepNext w:val="0"/>
        <w:keepLines w:val="0"/>
        <w:numPr>
          <w:ilvl w:val="0"/>
          <w:numId w:val="30"/>
        </w:numPr>
        <w:spacing w:line="377" w:lineRule="auto"/>
        <w:rPr>
          <w:rStyle w:val="30"/>
          <w:b w:val="0"/>
          <w:sz w:val="24"/>
        </w:rPr>
      </w:pPr>
      <w:bookmarkStart w:id="33" w:name="_Toc47599747"/>
      <w:r w:rsidRPr="00612875">
        <w:rPr>
          <w:rStyle w:val="30"/>
          <w:b w:val="0"/>
          <w:sz w:val="24"/>
        </w:rPr>
        <w:t>开标结束</w:t>
      </w:r>
      <w:r w:rsidRPr="00612875">
        <w:rPr>
          <w:rStyle w:val="30"/>
          <w:rFonts w:hint="eastAsia"/>
          <w:b w:val="0"/>
          <w:sz w:val="24"/>
        </w:rPr>
        <w:t>查看</w:t>
      </w:r>
      <w:r w:rsidRPr="00612875">
        <w:rPr>
          <w:rStyle w:val="30"/>
          <w:b w:val="0"/>
          <w:sz w:val="24"/>
        </w:rPr>
        <w:t>报表</w:t>
      </w:r>
      <w:bookmarkEnd w:id="33"/>
    </w:p>
    <w:p w14:paraId="691EBBC3" w14:textId="7C7B89FC" w:rsidR="000A68C4" w:rsidRPr="000A68C4" w:rsidRDefault="000A68C4" w:rsidP="000A68C4">
      <w:pPr>
        <w:pStyle w:val="11"/>
        <w:spacing w:line="360" w:lineRule="auto"/>
        <w:ind w:firstLineChars="0"/>
        <w:rPr>
          <w:rStyle w:val="30"/>
          <w:bCs/>
        </w:rPr>
      </w:pPr>
      <w:r w:rsidRPr="000A68C4">
        <w:rPr>
          <w:rStyle w:val="30"/>
          <w:rFonts w:hint="eastAsia"/>
          <w:b/>
          <w:bCs/>
        </w:rPr>
        <w:t>招标人（招标代理机构）</w:t>
      </w:r>
      <w:r w:rsidRPr="000A68C4">
        <w:rPr>
          <w:rStyle w:val="30"/>
          <w:rFonts w:hint="eastAsia"/>
          <w:bCs/>
        </w:rPr>
        <w:t>点击左侧导航栏“开标结束”进入页面，点击页面“开标结束”按钮结束开标，开标结束后开标系统将生成所有标段的开标情况表，并把批量招标项目所有标段的开标信息分别推送至交易平台。（详见图7-</w:t>
      </w:r>
      <w:r>
        <w:rPr>
          <w:rStyle w:val="30"/>
          <w:bCs/>
        </w:rPr>
        <w:t>12</w:t>
      </w:r>
      <w:r w:rsidRPr="000A68C4">
        <w:rPr>
          <w:rStyle w:val="30"/>
          <w:rFonts w:hint="eastAsia"/>
          <w:bCs/>
        </w:rPr>
        <w:t>、图7-</w:t>
      </w:r>
      <w:r>
        <w:rPr>
          <w:rStyle w:val="30"/>
          <w:bCs/>
        </w:rPr>
        <w:t>13</w:t>
      </w:r>
      <w:r w:rsidRPr="000A68C4">
        <w:rPr>
          <w:rStyle w:val="30"/>
          <w:rFonts w:hint="eastAsia"/>
          <w:bCs/>
        </w:rPr>
        <w:t>）</w:t>
      </w:r>
    </w:p>
    <w:p w14:paraId="489D61F5" w14:textId="6CAB59B8" w:rsidR="000A68C4" w:rsidRDefault="000A68C4" w:rsidP="000A68C4">
      <w:r>
        <w:rPr>
          <w:noProof/>
        </w:rPr>
        <w:drawing>
          <wp:inline distT="0" distB="0" distL="0" distR="0" wp14:anchorId="2E179800" wp14:editId="5A2F04E0">
            <wp:extent cx="5238750" cy="237109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38750" cy="2371090"/>
                    </a:xfrm>
                    <a:prstGeom prst="rect">
                      <a:avLst/>
                    </a:prstGeom>
                  </pic:spPr>
                </pic:pic>
              </a:graphicData>
            </a:graphic>
          </wp:inline>
        </w:drawing>
      </w:r>
    </w:p>
    <w:p w14:paraId="049DD565" w14:textId="20A42C39" w:rsidR="000A68C4" w:rsidRDefault="000A68C4" w:rsidP="000A68C4">
      <w:pPr>
        <w:jc w:val="center"/>
      </w:pPr>
      <w:r>
        <w:rPr>
          <w:rFonts w:hint="eastAsia"/>
        </w:rPr>
        <w:t>图</w:t>
      </w:r>
      <w:r>
        <w:t>7</w:t>
      </w:r>
      <w:r>
        <w:rPr>
          <w:rFonts w:hint="eastAsia"/>
        </w:rPr>
        <w:t>-</w:t>
      </w:r>
      <w:r>
        <w:t>12</w:t>
      </w:r>
    </w:p>
    <w:p w14:paraId="5541451F" w14:textId="7FA44990" w:rsidR="000A68C4" w:rsidRDefault="000A68C4" w:rsidP="000A68C4">
      <w:pPr>
        <w:jc w:val="center"/>
      </w:pPr>
      <w:r>
        <w:rPr>
          <w:noProof/>
        </w:rPr>
        <w:lastRenderedPageBreak/>
        <w:drawing>
          <wp:inline distT="0" distB="0" distL="0" distR="0" wp14:anchorId="5EB88BC2" wp14:editId="68D67042">
            <wp:extent cx="5238750" cy="2397760"/>
            <wp:effectExtent l="0" t="0" r="0" b="254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38750" cy="2397760"/>
                    </a:xfrm>
                    <a:prstGeom prst="rect">
                      <a:avLst/>
                    </a:prstGeom>
                  </pic:spPr>
                </pic:pic>
              </a:graphicData>
            </a:graphic>
          </wp:inline>
        </w:drawing>
      </w:r>
    </w:p>
    <w:p w14:paraId="5CA7092E" w14:textId="3EECCEDB" w:rsidR="000A68C4" w:rsidRPr="000A68C4" w:rsidRDefault="000A68C4" w:rsidP="000A68C4">
      <w:pPr>
        <w:jc w:val="center"/>
      </w:pPr>
      <w:r>
        <w:rPr>
          <w:rFonts w:hint="eastAsia"/>
        </w:rPr>
        <w:t>图7-</w:t>
      </w:r>
      <w:r>
        <w:t>13</w:t>
      </w:r>
    </w:p>
    <w:p w14:paraId="098622B9" w14:textId="77777777" w:rsidR="00612875" w:rsidRPr="00612875" w:rsidRDefault="00612875" w:rsidP="00541EEB">
      <w:pPr>
        <w:pStyle w:val="4"/>
        <w:keepNext w:val="0"/>
        <w:keepLines w:val="0"/>
        <w:numPr>
          <w:ilvl w:val="0"/>
          <w:numId w:val="30"/>
        </w:numPr>
        <w:spacing w:line="377" w:lineRule="auto"/>
        <w:rPr>
          <w:rStyle w:val="30"/>
          <w:b w:val="0"/>
          <w:sz w:val="24"/>
        </w:rPr>
      </w:pPr>
      <w:bookmarkStart w:id="34" w:name="_Toc47599748"/>
      <w:r w:rsidRPr="00612875">
        <w:rPr>
          <w:rStyle w:val="30"/>
          <w:rFonts w:hint="eastAsia"/>
          <w:b w:val="0"/>
          <w:sz w:val="24"/>
        </w:rPr>
        <w:t>交易平台同步开标信息</w:t>
      </w:r>
      <w:bookmarkEnd w:id="34"/>
    </w:p>
    <w:p w14:paraId="5D168385" w14:textId="0C653193" w:rsidR="000A68C4" w:rsidRDefault="000A68C4" w:rsidP="000A68C4">
      <w:pPr>
        <w:pStyle w:val="11"/>
        <w:spacing w:line="360" w:lineRule="auto"/>
        <w:ind w:firstLineChars="0"/>
        <w:rPr>
          <w:rStyle w:val="30"/>
          <w:bCs/>
        </w:rPr>
      </w:pPr>
      <w:r w:rsidRPr="000A68C4">
        <w:rPr>
          <w:rStyle w:val="30"/>
          <w:rFonts w:hint="eastAsia"/>
          <w:bCs/>
        </w:rPr>
        <w:t>开标结束后，开标系统自动将批量招标所有标段信息分别推送至交易平台，</w:t>
      </w:r>
      <w:r w:rsidRPr="000A68C4">
        <w:rPr>
          <w:rStyle w:val="30"/>
          <w:rFonts w:hint="eastAsia"/>
          <w:b/>
          <w:bCs/>
        </w:rPr>
        <w:t>招标人（招标代理机构）</w:t>
      </w:r>
      <w:r w:rsidRPr="000A68C4">
        <w:rPr>
          <w:rStyle w:val="30"/>
          <w:rFonts w:hint="eastAsia"/>
          <w:bCs/>
        </w:rPr>
        <w:t>可以在交易平台查看开标信息。（详见图7-</w:t>
      </w:r>
      <w:r w:rsidRPr="000A68C4">
        <w:rPr>
          <w:rStyle w:val="30"/>
          <w:bCs/>
        </w:rPr>
        <w:t>14</w:t>
      </w:r>
      <w:r w:rsidRPr="000A68C4">
        <w:rPr>
          <w:rStyle w:val="30"/>
          <w:rFonts w:hint="eastAsia"/>
          <w:bCs/>
        </w:rPr>
        <w:t>）</w:t>
      </w:r>
    </w:p>
    <w:p w14:paraId="212B7FDD" w14:textId="43A20551" w:rsidR="000A68C4" w:rsidRPr="000A68C4" w:rsidRDefault="000A68C4" w:rsidP="000A68C4">
      <w:pPr>
        <w:pStyle w:val="11"/>
        <w:spacing w:line="360" w:lineRule="auto"/>
        <w:ind w:firstLineChars="0" w:firstLine="0"/>
        <w:rPr>
          <w:rStyle w:val="30"/>
          <w:bCs/>
        </w:rPr>
      </w:pPr>
      <w:r>
        <w:rPr>
          <w:noProof/>
        </w:rPr>
        <w:drawing>
          <wp:inline distT="0" distB="0" distL="0" distR="0" wp14:anchorId="39B2CCC4" wp14:editId="1B665AF7">
            <wp:extent cx="5238750" cy="240220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238750" cy="2402205"/>
                    </a:xfrm>
                    <a:prstGeom prst="rect">
                      <a:avLst/>
                    </a:prstGeom>
                  </pic:spPr>
                </pic:pic>
              </a:graphicData>
            </a:graphic>
          </wp:inline>
        </w:drawing>
      </w:r>
    </w:p>
    <w:p w14:paraId="75252473" w14:textId="77777777" w:rsidR="000938B6" w:rsidRPr="00612875" w:rsidRDefault="000938B6" w:rsidP="00612875"/>
    <w:p w14:paraId="35EFFAD8" w14:textId="446B22EE" w:rsidR="00612875" w:rsidRPr="00FA1294" w:rsidRDefault="00612875" w:rsidP="00612875">
      <w:pPr>
        <w:pStyle w:val="3"/>
        <w:numPr>
          <w:ilvl w:val="0"/>
          <w:numId w:val="15"/>
        </w:numPr>
        <w:rPr>
          <w:b/>
        </w:rPr>
      </w:pPr>
      <w:bookmarkStart w:id="35" w:name="_Toc47599749"/>
      <w:r w:rsidRPr="00FA1294">
        <w:rPr>
          <w:rFonts w:hint="eastAsia"/>
          <w:b/>
        </w:rPr>
        <w:t>电子评标</w:t>
      </w:r>
      <w:bookmarkEnd w:id="35"/>
    </w:p>
    <w:p w14:paraId="27A6EBED" w14:textId="6C0E5243" w:rsidR="00612875" w:rsidRPr="000A68C4" w:rsidRDefault="00612875" w:rsidP="00612875">
      <w:pPr>
        <w:pStyle w:val="11"/>
        <w:spacing w:line="360" w:lineRule="auto"/>
        <w:ind w:firstLineChars="0"/>
        <w:rPr>
          <w:rStyle w:val="30"/>
          <w:bCs/>
        </w:rPr>
      </w:pPr>
      <w:r w:rsidRPr="000A68C4">
        <w:rPr>
          <w:rStyle w:val="30"/>
          <w:rFonts w:hint="eastAsia"/>
          <w:b/>
          <w:bCs/>
        </w:rPr>
        <w:t>招标人（招标代理机构）</w:t>
      </w:r>
      <w:r w:rsidRPr="000A68C4">
        <w:rPr>
          <w:rStyle w:val="30"/>
          <w:rFonts w:hint="eastAsia"/>
          <w:bCs/>
        </w:rPr>
        <w:t>在评标</w:t>
      </w:r>
      <w:proofErr w:type="gramStart"/>
      <w:r w:rsidRPr="000A68C4">
        <w:rPr>
          <w:rStyle w:val="30"/>
          <w:rFonts w:hint="eastAsia"/>
          <w:bCs/>
        </w:rPr>
        <w:t>前联系</w:t>
      </w:r>
      <w:proofErr w:type="gramEnd"/>
      <w:r w:rsidRPr="000A68C4">
        <w:rPr>
          <w:rStyle w:val="30"/>
          <w:rFonts w:hint="eastAsia"/>
          <w:bCs/>
        </w:rPr>
        <w:t>监管部门打印评标系统登录密码，批量招标的项目只需要在主标段打印评标系统登录密码，评标完成后评标系统将自动把评标结果推送至所有标段的交易平台，招标人（招标代理机构）可以在交易</w:t>
      </w:r>
      <w:r w:rsidRPr="000A68C4">
        <w:rPr>
          <w:rStyle w:val="30"/>
          <w:rFonts w:hint="eastAsia"/>
          <w:bCs/>
        </w:rPr>
        <w:lastRenderedPageBreak/>
        <w:t>平台查看评标信息。（详见图7-</w:t>
      </w:r>
      <w:r w:rsidRPr="000A68C4">
        <w:rPr>
          <w:rStyle w:val="30"/>
          <w:bCs/>
        </w:rPr>
        <w:t>1</w:t>
      </w:r>
      <w:r w:rsidR="000A68C4">
        <w:rPr>
          <w:rStyle w:val="30"/>
          <w:bCs/>
        </w:rPr>
        <w:t>5</w:t>
      </w:r>
      <w:r w:rsidRPr="000A68C4">
        <w:rPr>
          <w:rStyle w:val="30"/>
          <w:rFonts w:hint="eastAsia"/>
          <w:bCs/>
        </w:rPr>
        <w:t>）</w:t>
      </w:r>
    </w:p>
    <w:p w14:paraId="29F26C37" w14:textId="3BCD4965" w:rsidR="00612875" w:rsidRDefault="00612875" w:rsidP="00612875">
      <w:pPr>
        <w:pStyle w:val="11"/>
        <w:spacing w:line="360" w:lineRule="auto"/>
        <w:ind w:firstLineChars="0" w:firstLine="0"/>
      </w:pPr>
      <w:r>
        <w:rPr>
          <w:noProof/>
        </w:rPr>
        <w:drawing>
          <wp:inline distT="0" distB="0" distL="0" distR="0" wp14:anchorId="4D856F40" wp14:editId="1309C6A4">
            <wp:extent cx="5238750" cy="24003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38750" cy="2400300"/>
                    </a:xfrm>
                    <a:prstGeom prst="rect">
                      <a:avLst/>
                    </a:prstGeom>
                  </pic:spPr>
                </pic:pic>
              </a:graphicData>
            </a:graphic>
          </wp:inline>
        </w:drawing>
      </w:r>
    </w:p>
    <w:p w14:paraId="0B744D44" w14:textId="77777777" w:rsidR="00612875" w:rsidRPr="00612875" w:rsidRDefault="00612875" w:rsidP="00612875"/>
    <w:p w14:paraId="2DDAA8B1" w14:textId="32E1BFFC" w:rsidR="00612875" w:rsidRPr="00FA1294" w:rsidRDefault="00612875" w:rsidP="00612875">
      <w:pPr>
        <w:pStyle w:val="3"/>
        <w:numPr>
          <w:ilvl w:val="0"/>
          <w:numId w:val="15"/>
        </w:numPr>
        <w:rPr>
          <w:b/>
        </w:rPr>
      </w:pPr>
      <w:bookmarkStart w:id="36" w:name="_Toc47599750"/>
      <w:r w:rsidRPr="00FA1294">
        <w:rPr>
          <w:rFonts w:hint="eastAsia"/>
          <w:b/>
        </w:rPr>
        <w:t>中标候选人公示</w:t>
      </w:r>
      <w:bookmarkEnd w:id="36"/>
    </w:p>
    <w:p w14:paraId="198F05DC" w14:textId="255623A0" w:rsidR="00612875" w:rsidRPr="000A68C4" w:rsidRDefault="00612875" w:rsidP="000A68C4">
      <w:pPr>
        <w:pStyle w:val="11"/>
        <w:spacing w:line="360" w:lineRule="auto"/>
        <w:ind w:firstLineChars="0"/>
        <w:rPr>
          <w:rStyle w:val="30"/>
          <w:bCs/>
        </w:rPr>
      </w:pPr>
      <w:r w:rsidRPr="000A68C4">
        <w:rPr>
          <w:rStyle w:val="30"/>
          <w:rFonts w:hint="eastAsia"/>
          <w:b/>
          <w:bCs/>
        </w:rPr>
        <w:t>招标人（招标代理机构）</w:t>
      </w:r>
      <w:r w:rsidRPr="000A68C4">
        <w:rPr>
          <w:rStyle w:val="30"/>
          <w:rFonts w:hint="eastAsia"/>
          <w:bCs/>
        </w:rPr>
        <w:t>按标段逐一在电子交易平台发布中标候选人公示。</w:t>
      </w:r>
    </w:p>
    <w:p w14:paraId="59865A92" w14:textId="77777777" w:rsidR="00612875" w:rsidRPr="00FA1294" w:rsidRDefault="00612875" w:rsidP="00612875">
      <w:pPr>
        <w:pStyle w:val="3"/>
        <w:numPr>
          <w:ilvl w:val="0"/>
          <w:numId w:val="15"/>
        </w:numPr>
        <w:rPr>
          <w:b/>
        </w:rPr>
      </w:pPr>
      <w:bookmarkStart w:id="37" w:name="_Toc47599751"/>
      <w:r w:rsidRPr="00FA1294">
        <w:rPr>
          <w:rFonts w:hint="eastAsia"/>
          <w:b/>
        </w:rPr>
        <w:t>确定中标人</w:t>
      </w:r>
      <w:bookmarkEnd w:id="37"/>
    </w:p>
    <w:p w14:paraId="2A92914D" w14:textId="77777777" w:rsidR="00612875" w:rsidRPr="000A68C4" w:rsidRDefault="00612875" w:rsidP="00612875">
      <w:pPr>
        <w:pStyle w:val="11"/>
        <w:spacing w:line="360" w:lineRule="auto"/>
        <w:ind w:firstLineChars="0"/>
        <w:rPr>
          <w:rStyle w:val="30"/>
          <w:bCs/>
        </w:rPr>
      </w:pPr>
      <w:r w:rsidRPr="000A68C4">
        <w:rPr>
          <w:rStyle w:val="30"/>
          <w:rFonts w:hint="eastAsia"/>
          <w:b/>
          <w:bCs/>
        </w:rPr>
        <w:t>招标人（招标代理机构）</w:t>
      </w:r>
      <w:r w:rsidRPr="000A68C4">
        <w:rPr>
          <w:rStyle w:val="30"/>
          <w:rFonts w:hint="eastAsia"/>
          <w:bCs/>
        </w:rPr>
        <w:t>按标段逐一在电子交易平台确定中标人，发布中标结果公告，签发中标和未中标通知书。</w:t>
      </w:r>
    </w:p>
    <w:p w14:paraId="19FA3AE4" w14:textId="015B5E73" w:rsidR="00612875" w:rsidRDefault="00EB7086" w:rsidP="00BF0E80">
      <w:pPr>
        <w:pStyle w:val="2"/>
        <w:numPr>
          <w:ilvl w:val="0"/>
          <w:numId w:val="6"/>
        </w:numPr>
        <w:rPr>
          <w:rStyle w:val="30"/>
          <w:rFonts w:asciiTheme="majorHAnsi" w:eastAsiaTheme="majorHAnsi" w:hAnsiTheme="majorHAnsi"/>
        </w:rPr>
      </w:pPr>
      <w:bookmarkStart w:id="38" w:name="_Toc50474916"/>
      <w:r w:rsidRPr="00BF0E80">
        <w:rPr>
          <w:rStyle w:val="30"/>
          <w:rFonts w:asciiTheme="majorHAnsi" w:eastAsiaTheme="majorHAnsi" w:hAnsiTheme="majorHAnsi" w:hint="eastAsia"/>
        </w:rPr>
        <w:t>终止招标</w:t>
      </w:r>
      <w:bookmarkEnd w:id="38"/>
    </w:p>
    <w:p w14:paraId="294316C1" w14:textId="34F3E7AC" w:rsidR="000C3C1E" w:rsidRDefault="000C3C1E" w:rsidP="000C3C1E">
      <w:pPr>
        <w:pStyle w:val="3"/>
        <w:numPr>
          <w:ilvl w:val="0"/>
          <w:numId w:val="43"/>
        </w:numPr>
      </w:pPr>
      <w:r>
        <w:rPr>
          <w:rFonts w:hint="eastAsia"/>
        </w:rPr>
        <w:t>终止本标段第N次招标</w:t>
      </w:r>
      <w:r w:rsidR="00550258">
        <w:rPr>
          <w:rFonts w:hint="eastAsia"/>
        </w:rPr>
        <w:t>流程</w:t>
      </w:r>
    </w:p>
    <w:p w14:paraId="0C0B803D" w14:textId="342C85A0" w:rsidR="00F61CE2" w:rsidRDefault="00F61CE2" w:rsidP="00F61CE2">
      <w:pPr>
        <w:jc w:val="center"/>
      </w:pPr>
      <w:r>
        <w:object w:dxaOrig="6649" w:dyaOrig="10945" w14:anchorId="4025B2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1pt;height:461.4pt" o:ole="">
            <v:imagedata r:id="rId116" o:title=""/>
          </v:shape>
          <o:OLEObject Type="Embed" ProgID="Visio.Drawing.15" ShapeID="_x0000_i1025" DrawAspect="Content" ObjectID="_1661087649" r:id="rId117"/>
        </w:object>
      </w:r>
    </w:p>
    <w:p w14:paraId="2B0F07F8" w14:textId="6CA1BDEB" w:rsidR="00F61CE2" w:rsidRDefault="00F61CE2" w:rsidP="00F61CE2">
      <w:pPr>
        <w:jc w:val="center"/>
      </w:pPr>
      <w:r>
        <w:rPr>
          <w:rFonts w:hint="eastAsia"/>
        </w:rPr>
        <w:t>终止本标段第N次招标流程图</w:t>
      </w:r>
      <w:r w:rsidR="00035E04">
        <w:rPr>
          <w:rFonts w:hint="eastAsia"/>
        </w:rPr>
        <w:t>（自行申请）</w:t>
      </w:r>
    </w:p>
    <w:p w14:paraId="3706AFB4" w14:textId="77777777" w:rsidR="008029E3" w:rsidRPr="00F61CE2" w:rsidRDefault="008029E3" w:rsidP="00F61CE2">
      <w:pPr>
        <w:jc w:val="center"/>
      </w:pPr>
    </w:p>
    <w:p w14:paraId="3FD37643" w14:textId="2510676D" w:rsidR="00BF0E80" w:rsidRDefault="00BF0E80" w:rsidP="00BF0E80">
      <w:pPr>
        <w:pStyle w:val="11"/>
        <w:spacing w:line="360" w:lineRule="auto"/>
        <w:ind w:firstLineChars="0"/>
        <w:rPr>
          <w:rStyle w:val="30"/>
          <w:bCs/>
        </w:rPr>
      </w:pPr>
      <w:r w:rsidRPr="001E1B09">
        <w:rPr>
          <w:rStyle w:val="30"/>
          <w:rFonts w:hint="eastAsia"/>
          <w:b/>
          <w:bCs/>
        </w:rPr>
        <w:t>招标人（招标代理机构）</w:t>
      </w:r>
      <w:r w:rsidR="001E1B09" w:rsidRPr="001E1B09">
        <w:rPr>
          <w:rStyle w:val="30"/>
          <w:rFonts w:hint="eastAsia"/>
          <w:bCs/>
        </w:rPr>
        <w:t>登录电子交易平台，</w:t>
      </w:r>
      <w:r w:rsidR="001E1B09">
        <w:rPr>
          <w:rStyle w:val="30"/>
          <w:rFonts w:hint="eastAsia"/>
          <w:bCs/>
        </w:rPr>
        <w:t>在招标项目管理中找到需要终止的项目，进入项目内任意环节，点击页面的“终止招标申请”按钮，进入终止招标页面。（详见图8-</w:t>
      </w:r>
      <w:r w:rsidR="001E1B09">
        <w:rPr>
          <w:rStyle w:val="30"/>
          <w:bCs/>
        </w:rPr>
        <w:t>1</w:t>
      </w:r>
      <w:r w:rsidR="001E1B09">
        <w:rPr>
          <w:rStyle w:val="30"/>
          <w:rFonts w:hint="eastAsia"/>
          <w:bCs/>
        </w:rPr>
        <w:t>）</w:t>
      </w:r>
    </w:p>
    <w:p w14:paraId="015C80D1" w14:textId="5610F495" w:rsidR="001E1B09" w:rsidRDefault="001E1B09" w:rsidP="001E1B09">
      <w:pPr>
        <w:pStyle w:val="11"/>
        <w:spacing w:line="360" w:lineRule="auto"/>
        <w:ind w:firstLineChars="0" w:firstLine="0"/>
        <w:rPr>
          <w:rStyle w:val="30"/>
          <w:bCs/>
        </w:rPr>
      </w:pPr>
      <w:r>
        <w:rPr>
          <w:noProof/>
        </w:rPr>
        <w:lastRenderedPageBreak/>
        <w:drawing>
          <wp:inline distT="0" distB="0" distL="0" distR="0" wp14:anchorId="629BEA67" wp14:editId="35FA1553">
            <wp:extent cx="5270500" cy="2363470"/>
            <wp:effectExtent l="0" t="0" r="635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70500" cy="2363470"/>
                    </a:xfrm>
                    <a:prstGeom prst="rect">
                      <a:avLst/>
                    </a:prstGeom>
                  </pic:spPr>
                </pic:pic>
              </a:graphicData>
            </a:graphic>
          </wp:inline>
        </w:drawing>
      </w:r>
    </w:p>
    <w:p w14:paraId="6383D364" w14:textId="252A0CB3" w:rsidR="001E1B09" w:rsidRDefault="001E1B09" w:rsidP="001E1B09">
      <w:pPr>
        <w:pStyle w:val="11"/>
        <w:spacing w:line="360" w:lineRule="auto"/>
        <w:ind w:firstLineChars="0" w:firstLine="0"/>
        <w:jc w:val="center"/>
        <w:rPr>
          <w:rStyle w:val="30"/>
          <w:bCs/>
        </w:rPr>
      </w:pPr>
      <w:r>
        <w:rPr>
          <w:rStyle w:val="30"/>
          <w:rFonts w:hint="eastAsia"/>
          <w:bCs/>
        </w:rPr>
        <w:t>图8-</w:t>
      </w:r>
      <w:r>
        <w:rPr>
          <w:rStyle w:val="30"/>
          <w:bCs/>
        </w:rPr>
        <w:t>1</w:t>
      </w:r>
    </w:p>
    <w:p w14:paraId="6D43BF91" w14:textId="10F3E66C" w:rsidR="001E1B09" w:rsidRDefault="001E1B09" w:rsidP="001E1B09">
      <w:pPr>
        <w:pStyle w:val="11"/>
        <w:spacing w:line="360" w:lineRule="auto"/>
        <w:ind w:firstLineChars="0"/>
        <w:rPr>
          <w:rStyle w:val="30"/>
          <w:bCs/>
        </w:rPr>
      </w:pPr>
      <w:r w:rsidRPr="001E1B09">
        <w:rPr>
          <w:rStyle w:val="30"/>
          <w:rFonts w:hint="eastAsia"/>
          <w:b/>
          <w:bCs/>
        </w:rPr>
        <w:t>招标人（招标代理机构）</w:t>
      </w:r>
      <w:r>
        <w:rPr>
          <w:rStyle w:val="30"/>
          <w:rFonts w:hint="eastAsia"/>
          <w:bCs/>
        </w:rPr>
        <w:t>进入终止招标申请页面后，首选选择申请事项选择“终止本标段第N次招标流程”</w:t>
      </w:r>
      <w:r w:rsidR="00613B85">
        <w:rPr>
          <w:rStyle w:val="30"/>
          <w:rFonts w:hint="eastAsia"/>
          <w:bCs/>
        </w:rPr>
        <w:t>，在终止招标依据</w:t>
      </w:r>
      <w:proofErr w:type="gramStart"/>
      <w:r w:rsidR="00613B85">
        <w:rPr>
          <w:rStyle w:val="30"/>
          <w:rFonts w:hint="eastAsia"/>
          <w:bCs/>
        </w:rPr>
        <w:t>中勾选依据</w:t>
      </w:r>
      <w:proofErr w:type="gramEnd"/>
      <w:r w:rsidR="00613B85">
        <w:rPr>
          <w:rStyle w:val="30"/>
          <w:rFonts w:hint="eastAsia"/>
          <w:bCs/>
        </w:rPr>
        <w:t>，完成后点击页面“保存”按钮，保存填写信息。（详见图8-</w:t>
      </w:r>
      <w:r w:rsidR="00613B85">
        <w:rPr>
          <w:rStyle w:val="30"/>
          <w:bCs/>
        </w:rPr>
        <w:t>2</w:t>
      </w:r>
      <w:r w:rsidR="00613B85">
        <w:rPr>
          <w:rStyle w:val="30"/>
          <w:rFonts w:hint="eastAsia"/>
          <w:bCs/>
        </w:rPr>
        <w:t>）</w:t>
      </w:r>
    </w:p>
    <w:p w14:paraId="3298D98A" w14:textId="4C8D6CC6" w:rsidR="00613B85" w:rsidRDefault="00A414EE" w:rsidP="00613B85">
      <w:pPr>
        <w:pStyle w:val="11"/>
        <w:spacing w:line="360" w:lineRule="auto"/>
        <w:ind w:firstLineChars="0" w:firstLine="0"/>
        <w:rPr>
          <w:rStyle w:val="30"/>
          <w:bCs/>
        </w:rPr>
      </w:pPr>
      <w:r>
        <w:rPr>
          <w:noProof/>
        </w:rPr>
        <w:drawing>
          <wp:inline distT="0" distB="0" distL="0" distR="0" wp14:anchorId="6892D745" wp14:editId="433470D0">
            <wp:extent cx="5270500" cy="1551305"/>
            <wp:effectExtent l="0" t="0" r="635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270500" cy="1551305"/>
                    </a:xfrm>
                    <a:prstGeom prst="rect">
                      <a:avLst/>
                    </a:prstGeom>
                  </pic:spPr>
                </pic:pic>
              </a:graphicData>
            </a:graphic>
          </wp:inline>
        </w:drawing>
      </w:r>
    </w:p>
    <w:p w14:paraId="7479AC37" w14:textId="4A375530" w:rsidR="00613B85" w:rsidRDefault="00613B85" w:rsidP="00613B85">
      <w:pPr>
        <w:pStyle w:val="11"/>
        <w:spacing w:line="360" w:lineRule="auto"/>
        <w:ind w:firstLineChars="0" w:firstLine="0"/>
        <w:jc w:val="center"/>
        <w:rPr>
          <w:rStyle w:val="30"/>
          <w:bCs/>
        </w:rPr>
      </w:pPr>
      <w:r>
        <w:rPr>
          <w:rStyle w:val="30"/>
          <w:rFonts w:hint="eastAsia"/>
          <w:bCs/>
        </w:rPr>
        <w:t>图8-</w:t>
      </w:r>
      <w:r>
        <w:rPr>
          <w:rStyle w:val="30"/>
          <w:bCs/>
        </w:rPr>
        <w:t>2</w:t>
      </w:r>
    </w:p>
    <w:p w14:paraId="78B18EA0" w14:textId="386DC71F" w:rsidR="00613B85" w:rsidRDefault="00613B85" w:rsidP="00613B85">
      <w:pPr>
        <w:pStyle w:val="11"/>
        <w:spacing w:line="360" w:lineRule="auto"/>
        <w:ind w:firstLineChars="0"/>
        <w:rPr>
          <w:rStyle w:val="30"/>
          <w:bCs/>
        </w:rPr>
      </w:pPr>
      <w:r w:rsidRPr="001E1B09">
        <w:rPr>
          <w:rStyle w:val="30"/>
          <w:rFonts w:hint="eastAsia"/>
          <w:b/>
          <w:bCs/>
        </w:rPr>
        <w:t>招标人（招标代理机构）</w:t>
      </w:r>
      <w:r>
        <w:rPr>
          <w:rStyle w:val="30"/>
          <w:rFonts w:hint="eastAsia"/>
          <w:bCs/>
        </w:rPr>
        <w:t>保存后页面出现附件上传按钮，点击“文件上传”上传终止招标申请文件，完成后点击“确认提交”按钮，提交终止招标申请。（详见图8-</w:t>
      </w:r>
      <w:r>
        <w:rPr>
          <w:rStyle w:val="30"/>
          <w:bCs/>
        </w:rPr>
        <w:t>3</w:t>
      </w:r>
      <w:r>
        <w:rPr>
          <w:rStyle w:val="30"/>
          <w:rFonts w:hint="eastAsia"/>
          <w:bCs/>
        </w:rPr>
        <w:t>）</w:t>
      </w:r>
    </w:p>
    <w:p w14:paraId="47CBEB61" w14:textId="2AB3604C" w:rsidR="00613B85" w:rsidRDefault="00A414EE" w:rsidP="00613B85">
      <w:pPr>
        <w:pStyle w:val="11"/>
        <w:spacing w:line="360" w:lineRule="auto"/>
        <w:ind w:firstLineChars="0" w:firstLine="0"/>
        <w:rPr>
          <w:rStyle w:val="30"/>
          <w:bCs/>
        </w:rPr>
      </w:pPr>
      <w:r>
        <w:rPr>
          <w:noProof/>
        </w:rPr>
        <w:lastRenderedPageBreak/>
        <w:drawing>
          <wp:inline distT="0" distB="0" distL="0" distR="0" wp14:anchorId="3E821B80" wp14:editId="4BA5A83E">
            <wp:extent cx="5270500" cy="1946275"/>
            <wp:effectExtent l="0" t="0" r="635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70500" cy="1946275"/>
                    </a:xfrm>
                    <a:prstGeom prst="rect">
                      <a:avLst/>
                    </a:prstGeom>
                  </pic:spPr>
                </pic:pic>
              </a:graphicData>
            </a:graphic>
          </wp:inline>
        </w:drawing>
      </w:r>
    </w:p>
    <w:p w14:paraId="72CA2E01" w14:textId="5C845757" w:rsidR="00613B85" w:rsidRDefault="00613B85" w:rsidP="00613B85">
      <w:pPr>
        <w:pStyle w:val="11"/>
        <w:spacing w:line="360" w:lineRule="auto"/>
        <w:ind w:firstLineChars="0" w:firstLine="0"/>
        <w:jc w:val="center"/>
        <w:rPr>
          <w:rStyle w:val="30"/>
          <w:bCs/>
        </w:rPr>
      </w:pPr>
      <w:r>
        <w:rPr>
          <w:rStyle w:val="30"/>
          <w:rFonts w:hint="eastAsia"/>
          <w:bCs/>
        </w:rPr>
        <w:t>图8-</w:t>
      </w:r>
      <w:r>
        <w:rPr>
          <w:rStyle w:val="30"/>
          <w:bCs/>
        </w:rPr>
        <w:t>3</w:t>
      </w:r>
    </w:p>
    <w:p w14:paraId="4E8C974F" w14:textId="69B7C971" w:rsidR="00261EB9" w:rsidRDefault="00261EB9" w:rsidP="00261EB9">
      <w:pPr>
        <w:pStyle w:val="11"/>
        <w:spacing w:line="360" w:lineRule="auto"/>
        <w:ind w:firstLineChars="0"/>
        <w:rPr>
          <w:rStyle w:val="30"/>
          <w:bCs/>
        </w:rPr>
      </w:pPr>
      <w:r w:rsidRPr="001E1B09">
        <w:rPr>
          <w:rStyle w:val="30"/>
          <w:rFonts w:hint="eastAsia"/>
          <w:b/>
          <w:bCs/>
        </w:rPr>
        <w:t>招标人（招标代理机构）</w:t>
      </w:r>
      <w:r>
        <w:rPr>
          <w:rStyle w:val="30"/>
          <w:rFonts w:hint="eastAsia"/>
          <w:bCs/>
        </w:rPr>
        <w:t>提交申请后系统将根据</w:t>
      </w:r>
      <w:r w:rsidR="000C3C1E">
        <w:rPr>
          <w:rStyle w:val="30"/>
          <w:rFonts w:hint="eastAsia"/>
          <w:bCs/>
        </w:rPr>
        <w:t>提交的内容进行判断是否需要监管单位审核，如不需要审核的</w:t>
      </w:r>
      <w:r w:rsidR="000C3C1E" w:rsidRPr="00DF61F6">
        <w:rPr>
          <w:rStyle w:val="30"/>
          <w:rFonts w:hint="eastAsia"/>
          <w:b/>
          <w:bCs/>
        </w:rPr>
        <w:t>招标人（招标代理机构）</w:t>
      </w:r>
      <w:r w:rsidR="000C3C1E">
        <w:rPr>
          <w:rStyle w:val="30"/>
          <w:rFonts w:hint="eastAsia"/>
          <w:bCs/>
        </w:rPr>
        <w:t>可以直接点击页面“发布终止招标公告”进入页面完成数字签名后将终止招标公告发布出去，</w:t>
      </w:r>
      <w:r w:rsidR="00DF61F6">
        <w:rPr>
          <w:rStyle w:val="30"/>
          <w:rFonts w:hint="eastAsia"/>
          <w:bCs/>
        </w:rPr>
        <w:t>如需审核的先由监管单位审核通过后</w:t>
      </w:r>
      <w:r w:rsidR="00DF61F6" w:rsidRPr="00DF61F6">
        <w:rPr>
          <w:rStyle w:val="30"/>
          <w:rFonts w:hint="eastAsia"/>
          <w:b/>
          <w:bCs/>
        </w:rPr>
        <w:t>招标人（招标代理机构）</w:t>
      </w:r>
      <w:r w:rsidR="00DF61F6">
        <w:rPr>
          <w:rStyle w:val="30"/>
          <w:rFonts w:hint="eastAsia"/>
          <w:bCs/>
        </w:rPr>
        <w:t>才</w:t>
      </w:r>
      <w:r w:rsidR="006E7951">
        <w:rPr>
          <w:rStyle w:val="30"/>
          <w:rFonts w:hint="eastAsia"/>
          <w:bCs/>
        </w:rPr>
        <w:t>可以</w:t>
      </w:r>
      <w:r w:rsidR="00DF61F6">
        <w:rPr>
          <w:rStyle w:val="30"/>
          <w:rFonts w:hint="eastAsia"/>
          <w:bCs/>
        </w:rPr>
        <w:t>发布终止招标公告</w:t>
      </w:r>
      <w:r w:rsidR="000C3C1E">
        <w:rPr>
          <w:rStyle w:val="30"/>
          <w:rFonts w:hint="eastAsia"/>
          <w:bCs/>
        </w:rPr>
        <w:t>。终止招标公告发布2</w:t>
      </w:r>
      <w:r w:rsidR="000C3C1E">
        <w:rPr>
          <w:rStyle w:val="30"/>
          <w:bCs/>
        </w:rPr>
        <w:t>4</w:t>
      </w:r>
      <w:r w:rsidR="000C3C1E">
        <w:rPr>
          <w:rStyle w:val="30"/>
          <w:rFonts w:hint="eastAsia"/>
          <w:bCs/>
        </w:rPr>
        <w:t>小时后在交易平台点击页面“启动第N</w:t>
      </w:r>
      <w:r w:rsidR="00A330FC">
        <w:rPr>
          <w:rStyle w:val="30"/>
          <w:rFonts w:hint="eastAsia"/>
          <w:bCs/>
        </w:rPr>
        <w:t>+</w:t>
      </w:r>
      <w:r w:rsidR="00A330FC">
        <w:rPr>
          <w:rStyle w:val="30"/>
          <w:bCs/>
        </w:rPr>
        <w:t>1</w:t>
      </w:r>
      <w:r w:rsidR="000C3C1E">
        <w:rPr>
          <w:rStyle w:val="30"/>
          <w:rFonts w:hint="eastAsia"/>
          <w:bCs/>
        </w:rPr>
        <w:t>次招标流程”按钮启动新的一次招标流程。（详见图8-</w:t>
      </w:r>
      <w:r w:rsidR="000C3C1E">
        <w:rPr>
          <w:rStyle w:val="30"/>
          <w:bCs/>
        </w:rPr>
        <w:t>4</w:t>
      </w:r>
      <w:r w:rsidR="000C3C1E">
        <w:rPr>
          <w:rStyle w:val="30"/>
          <w:rFonts w:hint="eastAsia"/>
          <w:bCs/>
        </w:rPr>
        <w:t>、图8-</w:t>
      </w:r>
      <w:r w:rsidR="000C3C1E">
        <w:rPr>
          <w:rStyle w:val="30"/>
          <w:bCs/>
        </w:rPr>
        <w:t>5</w:t>
      </w:r>
      <w:r w:rsidR="000C3C1E">
        <w:rPr>
          <w:rStyle w:val="30"/>
          <w:rFonts w:hint="eastAsia"/>
          <w:bCs/>
        </w:rPr>
        <w:t>）</w:t>
      </w:r>
    </w:p>
    <w:p w14:paraId="4F5D34A8" w14:textId="39119796" w:rsidR="00175A86" w:rsidRDefault="00175A86" w:rsidP="00175A86">
      <w:pPr>
        <w:pStyle w:val="11"/>
        <w:spacing w:line="360" w:lineRule="auto"/>
        <w:ind w:firstLineChars="0"/>
        <w:rPr>
          <w:rStyle w:val="30"/>
          <w:bCs/>
        </w:rPr>
      </w:pPr>
      <w:r>
        <w:rPr>
          <w:rStyle w:val="30"/>
          <w:rFonts w:hint="eastAsia"/>
          <w:bCs/>
        </w:rPr>
        <w:t>当终止招标依据选择“</w:t>
      </w:r>
      <w:r w:rsidRPr="00175A86">
        <w:rPr>
          <w:rStyle w:val="30"/>
          <w:bCs/>
        </w:rPr>
        <w:t>通过评标委员会评审的有效投标人少于3个，或否决全部投标</w:t>
      </w:r>
      <w:r>
        <w:rPr>
          <w:rStyle w:val="30"/>
          <w:rFonts w:hint="eastAsia"/>
          <w:bCs/>
        </w:rPr>
        <w:t>”的，</w:t>
      </w:r>
      <w:r w:rsidRPr="00175A86">
        <w:rPr>
          <w:rStyle w:val="30"/>
          <w:rFonts w:hint="eastAsia"/>
          <w:b/>
          <w:bCs/>
        </w:rPr>
        <w:t>招标人（招标代理机构）</w:t>
      </w:r>
      <w:r>
        <w:rPr>
          <w:rStyle w:val="30"/>
          <w:rFonts w:hint="eastAsia"/>
          <w:bCs/>
        </w:rPr>
        <w:t>还</w:t>
      </w:r>
      <w:proofErr w:type="gramStart"/>
      <w:r>
        <w:rPr>
          <w:rStyle w:val="30"/>
          <w:rFonts w:hint="eastAsia"/>
          <w:bCs/>
        </w:rPr>
        <w:t>需发布</w:t>
      </w:r>
      <w:proofErr w:type="gramEnd"/>
      <w:r>
        <w:rPr>
          <w:rStyle w:val="30"/>
          <w:rFonts w:hint="eastAsia"/>
          <w:bCs/>
        </w:rPr>
        <w:t>上海市建设工程评标结果（中标候选人）公示</w:t>
      </w:r>
      <w:r w:rsidR="00A93E08">
        <w:rPr>
          <w:rStyle w:val="30"/>
          <w:rFonts w:hint="eastAsia"/>
          <w:bCs/>
        </w:rPr>
        <w:t>，</w:t>
      </w:r>
      <w:proofErr w:type="gramStart"/>
      <w:r w:rsidR="00A93E08">
        <w:rPr>
          <w:rStyle w:val="30"/>
          <w:rFonts w:hint="eastAsia"/>
          <w:bCs/>
        </w:rPr>
        <w:t>且发</w:t>
      </w:r>
      <w:proofErr w:type="gramEnd"/>
      <w:r w:rsidR="00A93E08">
        <w:rPr>
          <w:rStyle w:val="30"/>
          <w:rFonts w:hint="eastAsia"/>
          <w:bCs/>
        </w:rPr>
        <w:t>布时间满足3天。</w:t>
      </w:r>
    </w:p>
    <w:p w14:paraId="64FC5AFE" w14:textId="7BD79B1D" w:rsidR="000C3C1E" w:rsidRDefault="00A414EE" w:rsidP="000C3C1E">
      <w:pPr>
        <w:pStyle w:val="11"/>
        <w:spacing w:line="360" w:lineRule="auto"/>
        <w:ind w:firstLineChars="0" w:firstLine="0"/>
        <w:rPr>
          <w:rStyle w:val="30"/>
          <w:bCs/>
        </w:rPr>
      </w:pPr>
      <w:r>
        <w:rPr>
          <w:noProof/>
        </w:rPr>
        <w:drawing>
          <wp:inline distT="0" distB="0" distL="0" distR="0" wp14:anchorId="1966A4BE" wp14:editId="5D7C366E">
            <wp:extent cx="5270500" cy="1955800"/>
            <wp:effectExtent l="0" t="0" r="6350" b="635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70500" cy="1955800"/>
                    </a:xfrm>
                    <a:prstGeom prst="rect">
                      <a:avLst/>
                    </a:prstGeom>
                  </pic:spPr>
                </pic:pic>
              </a:graphicData>
            </a:graphic>
          </wp:inline>
        </w:drawing>
      </w:r>
    </w:p>
    <w:p w14:paraId="1DFF842A" w14:textId="28DBF2F7" w:rsidR="000C3C1E" w:rsidRDefault="000C3C1E" w:rsidP="000C3C1E">
      <w:pPr>
        <w:pStyle w:val="11"/>
        <w:spacing w:line="360" w:lineRule="auto"/>
        <w:ind w:firstLineChars="0" w:firstLine="0"/>
        <w:jc w:val="center"/>
        <w:rPr>
          <w:rStyle w:val="30"/>
          <w:bCs/>
        </w:rPr>
      </w:pPr>
      <w:r>
        <w:rPr>
          <w:rStyle w:val="30"/>
          <w:rFonts w:hint="eastAsia"/>
          <w:bCs/>
        </w:rPr>
        <w:t>图8-</w:t>
      </w:r>
      <w:r>
        <w:rPr>
          <w:rStyle w:val="30"/>
          <w:bCs/>
        </w:rPr>
        <w:t>4</w:t>
      </w:r>
    </w:p>
    <w:p w14:paraId="4774541F" w14:textId="1904C420" w:rsidR="000C3C1E" w:rsidRDefault="000C3C1E" w:rsidP="000C3C1E">
      <w:pPr>
        <w:pStyle w:val="11"/>
        <w:spacing w:line="360" w:lineRule="auto"/>
        <w:ind w:firstLineChars="0" w:firstLine="0"/>
        <w:rPr>
          <w:rStyle w:val="30"/>
          <w:bCs/>
        </w:rPr>
      </w:pPr>
      <w:r>
        <w:rPr>
          <w:noProof/>
        </w:rPr>
        <w:lastRenderedPageBreak/>
        <w:drawing>
          <wp:inline distT="0" distB="0" distL="0" distR="0" wp14:anchorId="47E9384C" wp14:editId="6EC2A470">
            <wp:extent cx="5270500" cy="2501265"/>
            <wp:effectExtent l="0" t="0" r="635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270500" cy="2501265"/>
                    </a:xfrm>
                    <a:prstGeom prst="rect">
                      <a:avLst/>
                    </a:prstGeom>
                  </pic:spPr>
                </pic:pic>
              </a:graphicData>
            </a:graphic>
          </wp:inline>
        </w:drawing>
      </w:r>
    </w:p>
    <w:p w14:paraId="66E4C3A8" w14:textId="168F6303" w:rsidR="000C3C1E" w:rsidRDefault="000C3C1E" w:rsidP="000C3C1E">
      <w:pPr>
        <w:pStyle w:val="11"/>
        <w:spacing w:line="360" w:lineRule="auto"/>
        <w:ind w:firstLineChars="0" w:firstLine="0"/>
        <w:jc w:val="center"/>
        <w:rPr>
          <w:rStyle w:val="30"/>
          <w:bCs/>
        </w:rPr>
      </w:pPr>
      <w:r>
        <w:rPr>
          <w:rStyle w:val="30"/>
          <w:rFonts w:hint="eastAsia"/>
          <w:bCs/>
        </w:rPr>
        <w:t>图8-</w:t>
      </w:r>
      <w:r>
        <w:rPr>
          <w:rStyle w:val="30"/>
          <w:bCs/>
        </w:rPr>
        <w:t>5</w:t>
      </w:r>
    </w:p>
    <w:p w14:paraId="15D61CAB" w14:textId="5DC2E78F" w:rsidR="008029E3" w:rsidRDefault="008029E3" w:rsidP="000C3C1E">
      <w:pPr>
        <w:pStyle w:val="11"/>
        <w:spacing w:line="360" w:lineRule="auto"/>
        <w:ind w:firstLineChars="0" w:firstLine="0"/>
        <w:jc w:val="center"/>
      </w:pPr>
      <w:r>
        <w:object w:dxaOrig="5449" w:dyaOrig="7177" w14:anchorId="2434FC81">
          <v:shape id="_x0000_i1026" type="#_x0000_t75" style="width:319.8pt;height:358.8pt" o:ole="">
            <v:imagedata r:id="rId123" o:title=""/>
          </v:shape>
          <o:OLEObject Type="Embed" ProgID="Visio.Drawing.15" ShapeID="_x0000_i1026" DrawAspect="Content" ObjectID="_1661087650" r:id="rId124"/>
        </w:object>
      </w:r>
    </w:p>
    <w:p w14:paraId="193A3EA1" w14:textId="2C83E6C3" w:rsidR="008029E3" w:rsidRDefault="00035E04" w:rsidP="000C3C1E">
      <w:pPr>
        <w:pStyle w:val="11"/>
        <w:spacing w:line="360" w:lineRule="auto"/>
        <w:ind w:firstLineChars="0" w:firstLine="0"/>
        <w:jc w:val="center"/>
        <w:rPr>
          <w:rStyle w:val="30"/>
          <w:bCs/>
        </w:rPr>
      </w:pPr>
      <w:r>
        <w:rPr>
          <w:rStyle w:val="30"/>
          <w:rFonts w:hint="eastAsia"/>
          <w:bCs/>
        </w:rPr>
        <w:t>终止本标段第N次招标流程图（监管）</w:t>
      </w:r>
    </w:p>
    <w:p w14:paraId="13FB5E6F" w14:textId="77777777" w:rsidR="00035E04" w:rsidRDefault="00035E04" w:rsidP="000C3C1E">
      <w:pPr>
        <w:pStyle w:val="11"/>
        <w:spacing w:line="360" w:lineRule="auto"/>
        <w:ind w:firstLineChars="0" w:firstLine="0"/>
        <w:jc w:val="center"/>
        <w:rPr>
          <w:rStyle w:val="30"/>
          <w:bCs/>
        </w:rPr>
      </w:pPr>
    </w:p>
    <w:p w14:paraId="16F1FD06" w14:textId="21239064" w:rsidR="000C3C1E" w:rsidRDefault="00A414EE" w:rsidP="000C3C1E">
      <w:pPr>
        <w:pStyle w:val="11"/>
        <w:spacing w:line="360" w:lineRule="auto"/>
        <w:ind w:firstLineChars="0"/>
        <w:rPr>
          <w:rStyle w:val="30"/>
          <w:bCs/>
        </w:rPr>
      </w:pPr>
      <w:r w:rsidRPr="00A414EE">
        <w:rPr>
          <w:rStyle w:val="30"/>
          <w:rFonts w:hint="eastAsia"/>
          <w:bCs/>
        </w:rPr>
        <w:lastRenderedPageBreak/>
        <w:t>因监管单位要求终止招标</w:t>
      </w:r>
      <w:r>
        <w:rPr>
          <w:rStyle w:val="30"/>
          <w:rFonts w:hint="eastAsia"/>
          <w:bCs/>
        </w:rPr>
        <w:t>流程的项目</w:t>
      </w:r>
      <w:r w:rsidRPr="00A414EE">
        <w:rPr>
          <w:rStyle w:val="30"/>
          <w:rFonts w:hint="eastAsia"/>
          <w:bCs/>
        </w:rPr>
        <w:t>，</w:t>
      </w:r>
      <w:r>
        <w:rPr>
          <w:rStyle w:val="30"/>
          <w:rFonts w:hint="eastAsia"/>
          <w:bCs/>
        </w:rPr>
        <w:t>监管单位首先会暂停项目并线下通知</w:t>
      </w:r>
      <w:r w:rsidR="000C3C1E" w:rsidRPr="001E1B09">
        <w:rPr>
          <w:rStyle w:val="30"/>
          <w:rFonts w:hint="eastAsia"/>
          <w:b/>
          <w:bCs/>
        </w:rPr>
        <w:t>招标人（招标代理机构）</w:t>
      </w:r>
      <w:r w:rsidRPr="00A414EE">
        <w:rPr>
          <w:rStyle w:val="30"/>
          <w:rFonts w:hint="eastAsia"/>
          <w:bCs/>
        </w:rPr>
        <w:t>并要求其发布终止招标公告</w:t>
      </w:r>
      <w:r>
        <w:rPr>
          <w:rStyle w:val="30"/>
          <w:rFonts w:hint="eastAsia"/>
          <w:bCs/>
        </w:rPr>
        <w:t>，</w:t>
      </w:r>
      <w:r w:rsidRPr="00A414EE">
        <w:rPr>
          <w:rStyle w:val="30"/>
          <w:rFonts w:hint="eastAsia"/>
          <w:b/>
          <w:bCs/>
        </w:rPr>
        <w:t>招标人（招标代理机构）</w:t>
      </w:r>
      <w:r>
        <w:rPr>
          <w:rStyle w:val="30"/>
          <w:rFonts w:hint="eastAsia"/>
          <w:bCs/>
        </w:rPr>
        <w:t>进入项目点击“终止招标申请”进入终止招标申请页面，终止招标</w:t>
      </w:r>
      <w:r w:rsidR="00A31321">
        <w:rPr>
          <w:rStyle w:val="30"/>
          <w:rFonts w:hint="eastAsia"/>
          <w:bCs/>
        </w:rPr>
        <w:t>申请事项及</w:t>
      </w:r>
      <w:r>
        <w:rPr>
          <w:rStyle w:val="30"/>
          <w:rFonts w:hint="eastAsia"/>
          <w:bCs/>
        </w:rPr>
        <w:t>依据</w:t>
      </w:r>
      <w:r w:rsidR="00A31321">
        <w:rPr>
          <w:rStyle w:val="30"/>
          <w:rFonts w:hint="eastAsia"/>
          <w:bCs/>
        </w:rPr>
        <w:t>不需要填写，点击页面“发布终止招标公告”按钮发布</w:t>
      </w:r>
      <w:r w:rsidR="00717A7E">
        <w:rPr>
          <w:rStyle w:val="30"/>
          <w:rFonts w:hint="eastAsia"/>
          <w:bCs/>
        </w:rPr>
        <w:t>终止招标</w:t>
      </w:r>
      <w:r w:rsidR="00A31321">
        <w:rPr>
          <w:rStyle w:val="30"/>
          <w:rFonts w:hint="eastAsia"/>
          <w:bCs/>
        </w:rPr>
        <w:t>公告，公告发布2</w:t>
      </w:r>
      <w:r w:rsidR="00A31321">
        <w:rPr>
          <w:rStyle w:val="30"/>
          <w:bCs/>
        </w:rPr>
        <w:t>4</w:t>
      </w:r>
      <w:r w:rsidR="00A31321">
        <w:rPr>
          <w:rStyle w:val="30"/>
          <w:rFonts w:hint="eastAsia"/>
          <w:bCs/>
        </w:rPr>
        <w:t>小时后可以启动新的招标流程</w:t>
      </w:r>
      <w:r w:rsidR="000C3C1E">
        <w:rPr>
          <w:rStyle w:val="30"/>
          <w:rFonts w:hint="eastAsia"/>
          <w:bCs/>
        </w:rPr>
        <w:t>。（详见图8-</w:t>
      </w:r>
      <w:r>
        <w:rPr>
          <w:rStyle w:val="30"/>
          <w:bCs/>
        </w:rPr>
        <w:t>6</w:t>
      </w:r>
      <w:r w:rsidR="000C3C1E">
        <w:rPr>
          <w:rStyle w:val="30"/>
          <w:rFonts w:hint="eastAsia"/>
          <w:bCs/>
        </w:rPr>
        <w:t>）</w:t>
      </w:r>
    </w:p>
    <w:p w14:paraId="5C178B8E" w14:textId="147D0C38" w:rsidR="00261EB9" w:rsidRDefault="00A414EE" w:rsidP="00261EB9">
      <w:pPr>
        <w:pStyle w:val="11"/>
        <w:spacing w:line="360" w:lineRule="auto"/>
        <w:ind w:firstLineChars="0" w:firstLine="0"/>
        <w:rPr>
          <w:rStyle w:val="30"/>
          <w:bCs/>
        </w:rPr>
      </w:pPr>
      <w:r>
        <w:rPr>
          <w:noProof/>
        </w:rPr>
        <w:drawing>
          <wp:inline distT="0" distB="0" distL="0" distR="0" wp14:anchorId="581137F2" wp14:editId="413F8FF4">
            <wp:extent cx="5270500" cy="842010"/>
            <wp:effectExtent l="0" t="0" r="635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70500" cy="842010"/>
                    </a:xfrm>
                    <a:prstGeom prst="rect">
                      <a:avLst/>
                    </a:prstGeom>
                  </pic:spPr>
                </pic:pic>
              </a:graphicData>
            </a:graphic>
          </wp:inline>
        </w:drawing>
      </w:r>
    </w:p>
    <w:p w14:paraId="1C4A7DDD" w14:textId="6175DCA7" w:rsidR="00E2591E" w:rsidRDefault="00E2591E" w:rsidP="00E2591E">
      <w:pPr>
        <w:pStyle w:val="11"/>
        <w:spacing w:line="360" w:lineRule="auto"/>
        <w:ind w:firstLineChars="0" w:firstLine="0"/>
        <w:jc w:val="center"/>
        <w:rPr>
          <w:rStyle w:val="30"/>
          <w:bCs/>
        </w:rPr>
      </w:pPr>
      <w:r>
        <w:rPr>
          <w:rStyle w:val="30"/>
          <w:rFonts w:hint="eastAsia"/>
          <w:bCs/>
        </w:rPr>
        <w:t>图8-</w:t>
      </w:r>
      <w:r>
        <w:rPr>
          <w:rStyle w:val="30"/>
          <w:bCs/>
        </w:rPr>
        <w:t>6</w:t>
      </w:r>
    </w:p>
    <w:p w14:paraId="55BD712E" w14:textId="2D629042" w:rsidR="00E2591E" w:rsidRDefault="00E2591E" w:rsidP="00E2591E">
      <w:pPr>
        <w:pStyle w:val="3"/>
        <w:numPr>
          <w:ilvl w:val="0"/>
          <w:numId w:val="43"/>
        </w:numPr>
        <w:rPr>
          <w:rStyle w:val="30"/>
          <w:bCs/>
        </w:rPr>
      </w:pPr>
      <w:r>
        <w:rPr>
          <w:rStyle w:val="30"/>
          <w:rFonts w:hint="eastAsia"/>
          <w:bCs/>
        </w:rPr>
        <w:t>终止本标段招标</w:t>
      </w:r>
    </w:p>
    <w:p w14:paraId="3944F5D7" w14:textId="7EB0107C" w:rsidR="00035E04" w:rsidRDefault="005D258C" w:rsidP="005D258C">
      <w:pPr>
        <w:jc w:val="center"/>
      </w:pPr>
      <w:r>
        <w:object w:dxaOrig="6145" w:dyaOrig="10548" w14:anchorId="49625980">
          <v:shape id="_x0000_i1027" type="#_x0000_t75" style="width:358.8pt;height:415.8pt" o:ole="">
            <v:imagedata r:id="rId126" o:title=""/>
          </v:shape>
          <o:OLEObject Type="Embed" ProgID="Visio.Drawing.15" ShapeID="_x0000_i1027" DrawAspect="Content" ObjectID="_1661087651" r:id="rId127"/>
        </w:object>
      </w:r>
    </w:p>
    <w:p w14:paraId="3D018AD2" w14:textId="43756865" w:rsidR="005D258C" w:rsidRDefault="005D258C" w:rsidP="005D258C">
      <w:pPr>
        <w:jc w:val="center"/>
      </w:pPr>
      <w:r>
        <w:rPr>
          <w:rFonts w:hint="eastAsia"/>
        </w:rPr>
        <w:t>终止本标段招标流程图</w:t>
      </w:r>
    </w:p>
    <w:p w14:paraId="0A32D492" w14:textId="77777777" w:rsidR="005D258C" w:rsidRPr="00035E04" w:rsidRDefault="005D258C" w:rsidP="005D258C">
      <w:pPr>
        <w:jc w:val="center"/>
      </w:pPr>
    </w:p>
    <w:p w14:paraId="0EBA0069" w14:textId="1C477504" w:rsidR="00E2591E" w:rsidRDefault="00E2591E" w:rsidP="00E2591E">
      <w:pPr>
        <w:pStyle w:val="11"/>
        <w:spacing w:line="360" w:lineRule="auto"/>
        <w:ind w:firstLineChars="0"/>
        <w:rPr>
          <w:rStyle w:val="30"/>
          <w:bCs/>
        </w:rPr>
      </w:pPr>
      <w:r w:rsidRPr="001E1B09">
        <w:rPr>
          <w:rStyle w:val="30"/>
          <w:rFonts w:hint="eastAsia"/>
          <w:b/>
          <w:bCs/>
        </w:rPr>
        <w:t>招标人（招标代理机构）</w:t>
      </w:r>
      <w:r w:rsidRPr="001E1B09">
        <w:rPr>
          <w:rStyle w:val="30"/>
          <w:rFonts w:hint="eastAsia"/>
          <w:bCs/>
        </w:rPr>
        <w:t>登录电子交易平台，</w:t>
      </w:r>
      <w:r>
        <w:rPr>
          <w:rStyle w:val="30"/>
          <w:rFonts w:hint="eastAsia"/>
          <w:bCs/>
        </w:rPr>
        <w:t>在招标项目管理中找到需要终止的项目，进入项目内任意环节，点击页面的“终止招标申请”按钮，进入终止招标页面。（详见图8-</w:t>
      </w:r>
      <w:r>
        <w:rPr>
          <w:rStyle w:val="30"/>
          <w:bCs/>
        </w:rPr>
        <w:t>7</w:t>
      </w:r>
      <w:r>
        <w:rPr>
          <w:rStyle w:val="30"/>
          <w:rFonts w:hint="eastAsia"/>
          <w:bCs/>
        </w:rPr>
        <w:t>）</w:t>
      </w:r>
    </w:p>
    <w:p w14:paraId="10AE7937" w14:textId="77777777" w:rsidR="00E2591E" w:rsidRDefault="00E2591E" w:rsidP="00E2591E">
      <w:pPr>
        <w:pStyle w:val="11"/>
        <w:spacing w:line="360" w:lineRule="auto"/>
        <w:ind w:firstLineChars="0" w:firstLine="0"/>
        <w:rPr>
          <w:rStyle w:val="30"/>
          <w:bCs/>
        </w:rPr>
      </w:pPr>
      <w:r>
        <w:rPr>
          <w:noProof/>
        </w:rPr>
        <w:lastRenderedPageBreak/>
        <w:drawing>
          <wp:inline distT="0" distB="0" distL="0" distR="0" wp14:anchorId="5905833A" wp14:editId="4388328B">
            <wp:extent cx="5270500" cy="2363470"/>
            <wp:effectExtent l="0" t="0" r="635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70500" cy="2363470"/>
                    </a:xfrm>
                    <a:prstGeom prst="rect">
                      <a:avLst/>
                    </a:prstGeom>
                  </pic:spPr>
                </pic:pic>
              </a:graphicData>
            </a:graphic>
          </wp:inline>
        </w:drawing>
      </w:r>
    </w:p>
    <w:p w14:paraId="106CE7E2" w14:textId="2CE7E5AC" w:rsidR="00E2591E" w:rsidRDefault="00E2591E" w:rsidP="00E2591E">
      <w:pPr>
        <w:pStyle w:val="11"/>
        <w:spacing w:line="360" w:lineRule="auto"/>
        <w:ind w:left="420" w:firstLineChars="0" w:firstLine="0"/>
        <w:jc w:val="center"/>
        <w:rPr>
          <w:rStyle w:val="30"/>
          <w:bCs/>
        </w:rPr>
      </w:pPr>
      <w:r>
        <w:rPr>
          <w:rStyle w:val="30"/>
          <w:rFonts w:hint="eastAsia"/>
          <w:bCs/>
        </w:rPr>
        <w:t>图8-</w:t>
      </w:r>
      <w:r>
        <w:rPr>
          <w:rStyle w:val="30"/>
          <w:bCs/>
        </w:rPr>
        <w:t>7</w:t>
      </w:r>
    </w:p>
    <w:p w14:paraId="3D0885B8" w14:textId="67042F56" w:rsidR="00E2591E" w:rsidRDefault="00E2591E" w:rsidP="00E2591E">
      <w:pPr>
        <w:pStyle w:val="11"/>
        <w:spacing w:line="360" w:lineRule="auto"/>
        <w:ind w:firstLineChars="0"/>
        <w:rPr>
          <w:rStyle w:val="30"/>
          <w:bCs/>
        </w:rPr>
      </w:pPr>
      <w:r w:rsidRPr="001E1B09">
        <w:rPr>
          <w:rStyle w:val="30"/>
          <w:rFonts w:hint="eastAsia"/>
          <w:b/>
          <w:bCs/>
        </w:rPr>
        <w:t>招标人（招标代理机构）</w:t>
      </w:r>
      <w:r>
        <w:rPr>
          <w:rStyle w:val="30"/>
          <w:rFonts w:hint="eastAsia"/>
          <w:bCs/>
        </w:rPr>
        <w:t>进入终止招标申请页面后，首选选择申请事项选择“终止本标段招标”的，在终止招标原因中填写原因，完成后点击页面“保存”按钮，保存填写信息。（详见图8-</w:t>
      </w:r>
      <w:r>
        <w:rPr>
          <w:rStyle w:val="30"/>
          <w:bCs/>
        </w:rPr>
        <w:t>8</w:t>
      </w:r>
      <w:r>
        <w:rPr>
          <w:rStyle w:val="30"/>
          <w:rFonts w:hint="eastAsia"/>
          <w:bCs/>
        </w:rPr>
        <w:t>）</w:t>
      </w:r>
    </w:p>
    <w:p w14:paraId="0AFEBBAA" w14:textId="687AC7D6" w:rsidR="00E2591E" w:rsidRDefault="00E2591E" w:rsidP="00E2591E">
      <w:pPr>
        <w:pStyle w:val="11"/>
        <w:spacing w:line="360" w:lineRule="auto"/>
        <w:ind w:firstLineChars="0" w:firstLine="0"/>
        <w:rPr>
          <w:rStyle w:val="30"/>
          <w:bCs/>
        </w:rPr>
      </w:pPr>
      <w:r>
        <w:rPr>
          <w:noProof/>
        </w:rPr>
        <w:drawing>
          <wp:inline distT="0" distB="0" distL="0" distR="0" wp14:anchorId="49514438" wp14:editId="694408E8">
            <wp:extent cx="5270500" cy="1539240"/>
            <wp:effectExtent l="0" t="0" r="6350" b="381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270500" cy="1539240"/>
                    </a:xfrm>
                    <a:prstGeom prst="rect">
                      <a:avLst/>
                    </a:prstGeom>
                  </pic:spPr>
                </pic:pic>
              </a:graphicData>
            </a:graphic>
          </wp:inline>
        </w:drawing>
      </w:r>
    </w:p>
    <w:p w14:paraId="697217BC" w14:textId="55102F89" w:rsidR="00E2591E" w:rsidRDefault="00E2591E" w:rsidP="00E2591E">
      <w:pPr>
        <w:pStyle w:val="11"/>
        <w:spacing w:line="360" w:lineRule="auto"/>
        <w:ind w:left="420" w:firstLineChars="0" w:firstLine="0"/>
        <w:jc w:val="center"/>
        <w:rPr>
          <w:rStyle w:val="30"/>
          <w:bCs/>
        </w:rPr>
      </w:pPr>
      <w:r>
        <w:rPr>
          <w:rStyle w:val="30"/>
          <w:rFonts w:hint="eastAsia"/>
          <w:bCs/>
        </w:rPr>
        <w:t>图8-</w:t>
      </w:r>
      <w:r>
        <w:rPr>
          <w:rStyle w:val="30"/>
          <w:bCs/>
        </w:rPr>
        <w:t>8</w:t>
      </w:r>
    </w:p>
    <w:p w14:paraId="51412F85" w14:textId="33C74A35" w:rsidR="00E2591E" w:rsidRDefault="00E2591E" w:rsidP="00E2591E">
      <w:pPr>
        <w:pStyle w:val="11"/>
        <w:spacing w:line="360" w:lineRule="auto"/>
        <w:ind w:firstLineChars="0"/>
        <w:rPr>
          <w:rStyle w:val="30"/>
          <w:bCs/>
        </w:rPr>
      </w:pPr>
      <w:r w:rsidRPr="001E1B09">
        <w:rPr>
          <w:rStyle w:val="30"/>
          <w:rFonts w:hint="eastAsia"/>
          <w:b/>
          <w:bCs/>
        </w:rPr>
        <w:t>招标人（招标代理机构）</w:t>
      </w:r>
      <w:r>
        <w:rPr>
          <w:rStyle w:val="30"/>
          <w:rFonts w:hint="eastAsia"/>
          <w:bCs/>
        </w:rPr>
        <w:t>保存后页面出现附件上传按钮，点击“文件上传”上传终止招标申请文件，完成后点击“确认提交”按钮，提交终止本标度招标申请。（详见图8-</w:t>
      </w:r>
      <w:r>
        <w:rPr>
          <w:rStyle w:val="30"/>
          <w:bCs/>
        </w:rPr>
        <w:t>9</w:t>
      </w:r>
      <w:r>
        <w:rPr>
          <w:rStyle w:val="30"/>
          <w:rFonts w:hint="eastAsia"/>
          <w:bCs/>
        </w:rPr>
        <w:t>）</w:t>
      </w:r>
    </w:p>
    <w:p w14:paraId="77AB9A63" w14:textId="78BC9805" w:rsidR="00E2591E" w:rsidRDefault="00E2591E" w:rsidP="00E2591E">
      <w:r>
        <w:rPr>
          <w:noProof/>
        </w:rPr>
        <w:lastRenderedPageBreak/>
        <w:drawing>
          <wp:inline distT="0" distB="0" distL="0" distR="0" wp14:anchorId="2CC4F4BE" wp14:editId="5F591D0E">
            <wp:extent cx="5270500" cy="1954530"/>
            <wp:effectExtent l="0" t="0" r="6350" b="762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270500" cy="1954530"/>
                    </a:xfrm>
                    <a:prstGeom prst="rect">
                      <a:avLst/>
                    </a:prstGeom>
                  </pic:spPr>
                </pic:pic>
              </a:graphicData>
            </a:graphic>
          </wp:inline>
        </w:drawing>
      </w:r>
    </w:p>
    <w:p w14:paraId="7620F445" w14:textId="1300C298" w:rsidR="00E2591E" w:rsidRDefault="00E2591E" w:rsidP="00E2591E">
      <w:pPr>
        <w:jc w:val="center"/>
      </w:pPr>
      <w:r>
        <w:rPr>
          <w:rFonts w:hint="eastAsia"/>
        </w:rPr>
        <w:t>图8-</w:t>
      </w:r>
      <w:r>
        <w:t>9</w:t>
      </w:r>
    </w:p>
    <w:p w14:paraId="1F360482" w14:textId="27A31F25" w:rsidR="00E2591E" w:rsidRDefault="00E2591E" w:rsidP="006E7951">
      <w:pPr>
        <w:ind w:firstLine="420"/>
        <w:rPr>
          <w:rStyle w:val="30"/>
          <w:bCs/>
        </w:rPr>
      </w:pPr>
      <w:r w:rsidRPr="001E1B09">
        <w:rPr>
          <w:rStyle w:val="30"/>
          <w:rFonts w:hint="eastAsia"/>
          <w:b/>
          <w:bCs/>
        </w:rPr>
        <w:t>招标人（招标代理机构）</w:t>
      </w:r>
      <w:r>
        <w:rPr>
          <w:rStyle w:val="30"/>
          <w:rFonts w:hint="eastAsia"/>
          <w:bCs/>
        </w:rPr>
        <w:t>提交申请后由监管单位审核，审核通过后招标人（招标代理机构）</w:t>
      </w:r>
      <w:r w:rsidR="00EE1852">
        <w:rPr>
          <w:rStyle w:val="30"/>
          <w:rFonts w:hint="eastAsia"/>
          <w:bCs/>
        </w:rPr>
        <w:t>进入提交申请的项目页面，</w:t>
      </w:r>
      <w:r w:rsidR="006E7951">
        <w:rPr>
          <w:rStyle w:val="30"/>
          <w:rFonts w:hint="eastAsia"/>
          <w:bCs/>
        </w:rPr>
        <w:t>点击页面“发布终止招标公告”</w:t>
      </w:r>
      <w:r w:rsidR="00EE1852">
        <w:rPr>
          <w:rStyle w:val="30"/>
          <w:rFonts w:hint="eastAsia"/>
          <w:bCs/>
        </w:rPr>
        <w:t>按钮</w:t>
      </w:r>
      <w:r w:rsidR="006E7951">
        <w:rPr>
          <w:rStyle w:val="30"/>
          <w:rFonts w:hint="eastAsia"/>
          <w:bCs/>
        </w:rPr>
        <w:t>发布公告，终止招标公告发布2</w:t>
      </w:r>
      <w:r w:rsidR="006E7951">
        <w:rPr>
          <w:rStyle w:val="30"/>
          <w:bCs/>
        </w:rPr>
        <w:t>4</w:t>
      </w:r>
      <w:r w:rsidR="006E7951">
        <w:rPr>
          <w:rStyle w:val="30"/>
          <w:rFonts w:hint="eastAsia"/>
          <w:bCs/>
        </w:rPr>
        <w:t>小时后可以重新添加标段，如公告发布未满2</w:t>
      </w:r>
      <w:r w:rsidR="006E7951">
        <w:rPr>
          <w:rStyle w:val="30"/>
          <w:bCs/>
        </w:rPr>
        <w:t>4</w:t>
      </w:r>
      <w:r w:rsidR="006E7951">
        <w:rPr>
          <w:rStyle w:val="30"/>
          <w:rFonts w:hint="eastAsia"/>
          <w:bCs/>
        </w:rPr>
        <w:t>小时或</w:t>
      </w:r>
      <w:proofErr w:type="gramStart"/>
      <w:r w:rsidR="006E7951">
        <w:rPr>
          <w:rStyle w:val="30"/>
          <w:rFonts w:hint="eastAsia"/>
          <w:bCs/>
        </w:rPr>
        <w:t>未发布</w:t>
      </w:r>
      <w:proofErr w:type="gramEnd"/>
      <w:r w:rsidR="006E7951">
        <w:rPr>
          <w:rStyle w:val="30"/>
          <w:rFonts w:hint="eastAsia"/>
          <w:bCs/>
        </w:rPr>
        <w:t>公告的不允许添加新的标段。（详见图8-</w:t>
      </w:r>
      <w:r w:rsidR="006E7951">
        <w:rPr>
          <w:rStyle w:val="30"/>
          <w:bCs/>
        </w:rPr>
        <w:t>10</w:t>
      </w:r>
      <w:r w:rsidR="006E7951">
        <w:rPr>
          <w:rStyle w:val="30"/>
          <w:rFonts w:hint="eastAsia"/>
          <w:bCs/>
        </w:rPr>
        <w:t>）</w:t>
      </w:r>
    </w:p>
    <w:p w14:paraId="2130B58C" w14:textId="3F3CB7F6" w:rsidR="006E7951" w:rsidRDefault="006E7951" w:rsidP="006E7951">
      <w:r>
        <w:rPr>
          <w:noProof/>
        </w:rPr>
        <w:drawing>
          <wp:inline distT="0" distB="0" distL="0" distR="0" wp14:anchorId="20C91815" wp14:editId="4CE318D6">
            <wp:extent cx="5270500" cy="1960880"/>
            <wp:effectExtent l="0" t="0" r="6350" b="127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270500" cy="1960880"/>
                    </a:xfrm>
                    <a:prstGeom prst="rect">
                      <a:avLst/>
                    </a:prstGeom>
                  </pic:spPr>
                </pic:pic>
              </a:graphicData>
            </a:graphic>
          </wp:inline>
        </w:drawing>
      </w:r>
    </w:p>
    <w:p w14:paraId="176A39A0" w14:textId="202D9D2F" w:rsidR="006E7951" w:rsidRPr="00E2591E" w:rsidRDefault="006E7951" w:rsidP="006E7951">
      <w:pPr>
        <w:jc w:val="center"/>
      </w:pPr>
      <w:r>
        <w:rPr>
          <w:rFonts w:hint="eastAsia"/>
        </w:rPr>
        <w:t>图8-</w:t>
      </w:r>
      <w:r>
        <w:t>10</w:t>
      </w:r>
    </w:p>
    <w:sectPr w:rsidR="006E7951" w:rsidRPr="00E2591E" w:rsidSect="004D7084">
      <w:footerReference w:type="default" r:id="rId131"/>
      <w:footerReference w:type="first" r:id="rId132"/>
      <w:pgSz w:w="11900" w:h="16840"/>
      <w:pgMar w:top="1440" w:right="1800" w:bottom="1440" w:left="1800" w:header="851" w:footer="992" w:gutter="0"/>
      <w:cols w:space="720"/>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10742E" w14:textId="77777777" w:rsidR="001C45E8" w:rsidRDefault="001C45E8">
      <w:r>
        <w:separator/>
      </w:r>
    </w:p>
  </w:endnote>
  <w:endnote w:type="continuationSeparator" w:id="0">
    <w:p w14:paraId="25A8B801" w14:textId="77777777" w:rsidR="001C45E8" w:rsidRDefault="001C45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华文宋体">
    <w:panose1 w:val="02010600040101010101"/>
    <w:charset w:val="86"/>
    <w:family w:val="auto"/>
    <w:pitch w:val="variable"/>
    <w:sig w:usb0="00000287" w:usb1="080F0000" w:usb2="00000010" w:usb3="00000000" w:csb0="0004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71DEA0" w14:textId="77777777" w:rsidR="00035E04" w:rsidRDefault="00035E04">
    <w:pPr>
      <w:pStyle w:val="a9"/>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14:paraId="73769B01" w14:textId="77777777" w:rsidR="00035E04" w:rsidRDefault="00035E04">
    <w:pPr>
      <w:pStyle w:val="a9"/>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BDCE0A" w14:textId="77777777" w:rsidR="00035E04" w:rsidRDefault="00035E04">
    <w:pPr>
      <w:pStyle w:val="a9"/>
      <w:framePr w:wrap="around" w:vAnchor="text" w:hAnchor="margin" w:xAlign="right" w:y="1"/>
      <w:rPr>
        <w:rStyle w:val="af4"/>
        <w:sz w:val="21"/>
      </w:rPr>
    </w:pPr>
    <w:r>
      <w:rPr>
        <w:rStyle w:val="af4"/>
        <w:sz w:val="21"/>
      </w:rPr>
      <w:fldChar w:fldCharType="begin"/>
    </w:r>
    <w:r>
      <w:rPr>
        <w:rStyle w:val="af4"/>
        <w:sz w:val="21"/>
      </w:rPr>
      <w:instrText xml:space="preserve">PAGE  </w:instrText>
    </w:r>
    <w:r>
      <w:rPr>
        <w:rStyle w:val="af4"/>
        <w:sz w:val="21"/>
      </w:rPr>
      <w:fldChar w:fldCharType="separate"/>
    </w:r>
    <w:r>
      <w:rPr>
        <w:rStyle w:val="af4"/>
        <w:noProof/>
        <w:sz w:val="21"/>
      </w:rPr>
      <w:t>7</w:t>
    </w:r>
    <w:r>
      <w:rPr>
        <w:rStyle w:val="af4"/>
        <w:sz w:val="21"/>
      </w:rPr>
      <w:fldChar w:fldCharType="end"/>
    </w:r>
  </w:p>
  <w:p w14:paraId="34962C2D" w14:textId="77777777" w:rsidR="00035E04" w:rsidRDefault="00035E04">
    <w:pPr>
      <w:pStyle w:val="a9"/>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89585093"/>
    </w:sdtPr>
    <w:sdtEndPr>
      <w:rPr>
        <w:sz w:val="24"/>
        <w:szCs w:val="24"/>
      </w:rPr>
    </w:sdtEndPr>
    <w:sdtContent>
      <w:p w14:paraId="54F8F4B0" w14:textId="77777777" w:rsidR="00035E04" w:rsidRDefault="00035E04">
        <w:pPr>
          <w:pStyle w:val="a9"/>
          <w:jc w:val="right"/>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18</w:t>
        </w:r>
        <w:r>
          <w:rPr>
            <w:sz w:val="24"/>
            <w:szCs w:val="24"/>
          </w:rPr>
          <w:fldChar w:fldCharType="end"/>
        </w:r>
      </w:p>
    </w:sdtContent>
  </w:sdt>
  <w:p w14:paraId="6DCFE80A" w14:textId="77777777" w:rsidR="00035E04" w:rsidRDefault="00035E04"/>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152B62" w14:textId="77777777" w:rsidR="00035E04" w:rsidRDefault="00035E04">
    <w:pPr>
      <w:pStyle w:val="a9"/>
      <w:framePr w:wrap="around" w:vAnchor="text" w:hAnchor="margin" w:xAlign="right" w:y="1"/>
      <w:rPr>
        <w:rStyle w:val="af4"/>
        <w:sz w:val="24"/>
        <w:szCs w:val="24"/>
      </w:rPr>
    </w:pPr>
    <w:r>
      <w:rPr>
        <w:rStyle w:val="af4"/>
        <w:sz w:val="24"/>
        <w:szCs w:val="24"/>
      </w:rPr>
      <w:fldChar w:fldCharType="begin"/>
    </w:r>
    <w:r>
      <w:rPr>
        <w:rStyle w:val="af4"/>
        <w:sz w:val="24"/>
        <w:szCs w:val="24"/>
      </w:rPr>
      <w:instrText xml:space="preserve">PAGE  </w:instrText>
    </w:r>
    <w:r>
      <w:rPr>
        <w:rStyle w:val="af4"/>
        <w:sz w:val="24"/>
        <w:szCs w:val="24"/>
      </w:rPr>
      <w:fldChar w:fldCharType="separate"/>
    </w:r>
    <w:r>
      <w:rPr>
        <w:rStyle w:val="af4"/>
        <w:noProof/>
        <w:sz w:val="24"/>
        <w:szCs w:val="24"/>
      </w:rPr>
      <w:t>30</w:t>
    </w:r>
    <w:r>
      <w:rPr>
        <w:rStyle w:val="af4"/>
        <w:sz w:val="24"/>
        <w:szCs w:val="24"/>
      </w:rPr>
      <w:fldChar w:fldCharType="end"/>
    </w:r>
  </w:p>
  <w:p w14:paraId="782E3F24" w14:textId="77777777" w:rsidR="00035E04" w:rsidRDefault="00035E04">
    <w:pPr>
      <w:pStyle w:val="a9"/>
      <w:ind w:right="360"/>
    </w:pPr>
  </w:p>
  <w:p w14:paraId="2139418A" w14:textId="77777777" w:rsidR="00035E04" w:rsidRDefault="00035E0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8ECFDB" w14:textId="77777777" w:rsidR="001C45E8" w:rsidRDefault="001C45E8">
      <w:r>
        <w:separator/>
      </w:r>
    </w:p>
  </w:footnote>
  <w:footnote w:type="continuationSeparator" w:id="0">
    <w:p w14:paraId="7AA1F36B" w14:textId="77777777" w:rsidR="001C45E8" w:rsidRDefault="001C45E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335CB8" w14:textId="77777777" w:rsidR="00035E04" w:rsidRDefault="00035E04">
    <w:pPr>
      <w:pStyle w:val="ab"/>
      <w:wordWrap w:val="0"/>
      <w:jc w:val="right"/>
    </w:pPr>
    <w:r>
      <w:rPr>
        <w:rFonts w:hint="eastAsia"/>
      </w:rPr>
      <w:t>上海市建设工程交易服务中心电子招标投标交易平台                               招标人操作指南</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AF2A79"/>
    <w:multiLevelType w:val="hybridMultilevel"/>
    <w:tmpl w:val="1C52D002"/>
    <w:lvl w:ilvl="0" w:tplc="04090019">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CDC0ED4"/>
    <w:multiLevelType w:val="multilevel"/>
    <w:tmpl w:val="0CDC0ED4"/>
    <w:lvl w:ilvl="0">
      <w:start w:val="1"/>
      <w:numFmt w:val="decimal"/>
      <w:lvlText w:val="%1)"/>
      <w:lvlJc w:val="left"/>
      <w:pPr>
        <w:ind w:left="480" w:hanging="480"/>
      </w:p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2" w15:restartNumberingAfterBreak="0">
    <w:nsid w:val="0F585366"/>
    <w:multiLevelType w:val="hybridMultilevel"/>
    <w:tmpl w:val="8786813C"/>
    <w:lvl w:ilvl="0" w:tplc="20C44B16">
      <w:start w:val="1"/>
      <w:numFmt w:val="decimal"/>
      <w:lvlText w:val="%1)"/>
      <w:lvlJc w:val="left"/>
      <w:pPr>
        <w:ind w:left="420" w:hanging="420"/>
      </w:pPr>
      <w:rPr>
        <w:rFonts w:hint="eastAsia"/>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211E37EF"/>
    <w:multiLevelType w:val="hybridMultilevel"/>
    <w:tmpl w:val="8C60D1A0"/>
    <w:lvl w:ilvl="0" w:tplc="04090011">
      <w:start w:val="1"/>
      <w:numFmt w:val="decimal"/>
      <w:lvlText w:val="%1)"/>
      <w:lvlJc w:val="left"/>
      <w:pPr>
        <w:ind w:left="420" w:hanging="420"/>
      </w:pPr>
      <w:rPr>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29A44506"/>
    <w:multiLevelType w:val="hybridMultilevel"/>
    <w:tmpl w:val="C292D864"/>
    <w:lvl w:ilvl="0" w:tplc="04090011">
      <w:start w:val="1"/>
      <w:numFmt w:val="decimal"/>
      <w:lvlText w:val="%1)"/>
      <w:lvlJc w:val="left"/>
      <w:pPr>
        <w:ind w:left="420" w:hanging="420"/>
      </w:pPr>
      <w:rPr>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33FE4970"/>
    <w:multiLevelType w:val="hybridMultilevel"/>
    <w:tmpl w:val="39746350"/>
    <w:lvl w:ilvl="0" w:tplc="04090011">
      <w:start w:val="1"/>
      <w:numFmt w:val="decimal"/>
      <w:lvlText w:val="%1)"/>
      <w:lvlJc w:val="left"/>
      <w:pPr>
        <w:ind w:left="420" w:hanging="420"/>
      </w:pPr>
      <w:rPr>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43887A8F"/>
    <w:multiLevelType w:val="multilevel"/>
    <w:tmpl w:val="43887A8F"/>
    <w:lvl w:ilvl="0">
      <w:start w:val="1"/>
      <w:numFmt w:val="decimal"/>
      <w:pStyle w:val="3"/>
      <w:lvlText w:val="%1)"/>
      <w:lvlJc w:val="left"/>
      <w:pPr>
        <w:ind w:left="480" w:hanging="480"/>
      </w:p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7" w15:restartNumberingAfterBreak="0">
    <w:nsid w:val="45727635"/>
    <w:multiLevelType w:val="hybridMultilevel"/>
    <w:tmpl w:val="7D466822"/>
    <w:lvl w:ilvl="0" w:tplc="04090011">
      <w:start w:val="1"/>
      <w:numFmt w:val="decimal"/>
      <w:lvlText w:val="%1)"/>
      <w:lvlJc w:val="left"/>
      <w:pPr>
        <w:ind w:left="420" w:hanging="420"/>
      </w:pPr>
      <w:rPr>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552539EE"/>
    <w:multiLevelType w:val="hybridMultilevel"/>
    <w:tmpl w:val="B25E4342"/>
    <w:lvl w:ilvl="0" w:tplc="04090011">
      <w:start w:val="1"/>
      <w:numFmt w:val="decimal"/>
      <w:lvlText w:val="%1)"/>
      <w:lvlJc w:val="left"/>
      <w:pPr>
        <w:ind w:left="420" w:hanging="420"/>
      </w:pPr>
      <w:rPr>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58EB75F6"/>
    <w:multiLevelType w:val="hybridMultilevel"/>
    <w:tmpl w:val="6B3AFCB2"/>
    <w:lvl w:ilvl="0" w:tplc="84BCAB42">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5EF996BD"/>
    <w:multiLevelType w:val="singleLevel"/>
    <w:tmpl w:val="6D98025C"/>
    <w:lvl w:ilvl="0">
      <w:start w:val="1"/>
      <w:numFmt w:val="decimal"/>
      <w:lvlText w:val="%1."/>
      <w:lvlJc w:val="left"/>
      <w:pPr>
        <w:ind w:left="425" w:hanging="425"/>
      </w:pPr>
      <w:rPr>
        <w:rFonts w:asciiTheme="majorHAnsi" w:eastAsiaTheme="majorHAnsi" w:hAnsiTheme="majorHAnsi" w:hint="default"/>
        <w:b w:val="0"/>
      </w:rPr>
    </w:lvl>
  </w:abstractNum>
  <w:abstractNum w:abstractNumId="11" w15:restartNumberingAfterBreak="0">
    <w:nsid w:val="6594C7FA"/>
    <w:multiLevelType w:val="singleLevel"/>
    <w:tmpl w:val="6594C7FA"/>
    <w:lvl w:ilvl="0">
      <w:start w:val="1"/>
      <w:numFmt w:val="decimal"/>
      <w:lvlText w:val="%1."/>
      <w:lvlJc w:val="left"/>
      <w:pPr>
        <w:ind w:left="425" w:hanging="425"/>
      </w:pPr>
      <w:rPr>
        <w:rFonts w:hint="default"/>
      </w:rPr>
    </w:lvl>
  </w:abstractNum>
  <w:abstractNum w:abstractNumId="12" w15:restartNumberingAfterBreak="0">
    <w:nsid w:val="6CA51E38"/>
    <w:multiLevelType w:val="singleLevel"/>
    <w:tmpl w:val="6CA51E38"/>
    <w:lvl w:ilvl="0">
      <w:start w:val="1"/>
      <w:numFmt w:val="decimal"/>
      <w:lvlText w:val="%1."/>
      <w:lvlJc w:val="left"/>
      <w:pPr>
        <w:ind w:left="425" w:hanging="425"/>
      </w:pPr>
      <w:rPr>
        <w:rFonts w:hint="default"/>
      </w:rPr>
    </w:lvl>
  </w:abstractNum>
  <w:abstractNum w:abstractNumId="13" w15:restartNumberingAfterBreak="0">
    <w:nsid w:val="74CA35D5"/>
    <w:multiLevelType w:val="hybridMultilevel"/>
    <w:tmpl w:val="EAE4DE22"/>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76294B24"/>
    <w:multiLevelType w:val="hybridMultilevel"/>
    <w:tmpl w:val="B25E4342"/>
    <w:lvl w:ilvl="0" w:tplc="04090011">
      <w:start w:val="1"/>
      <w:numFmt w:val="decimal"/>
      <w:lvlText w:val="%1)"/>
      <w:lvlJc w:val="left"/>
      <w:pPr>
        <w:ind w:left="420" w:hanging="420"/>
      </w:pPr>
      <w:rPr>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769E6031"/>
    <w:multiLevelType w:val="multilevel"/>
    <w:tmpl w:val="769E6031"/>
    <w:lvl w:ilvl="0">
      <w:start w:val="1"/>
      <w:numFmt w:val="decimal"/>
      <w:pStyle w:val="2"/>
      <w:lvlText w:val="%1."/>
      <w:lvlJc w:val="left"/>
      <w:pPr>
        <w:ind w:left="480" w:hanging="480"/>
      </w:p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16" w15:restartNumberingAfterBreak="0">
    <w:nsid w:val="780232C3"/>
    <w:multiLevelType w:val="multilevel"/>
    <w:tmpl w:val="780232C3"/>
    <w:lvl w:ilvl="0">
      <w:start w:val="1"/>
      <w:numFmt w:val="chineseCountingThousand"/>
      <w:lvlText w:val="%1、"/>
      <w:lvlJc w:val="left"/>
      <w:pPr>
        <w:ind w:left="480" w:hanging="480"/>
      </w:pPr>
      <w:rPr>
        <w:rFonts w:ascii="宋体" w:eastAsia="宋体" w:hAnsi="宋体" w:hint="eastAsia"/>
      </w:r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17" w15:restartNumberingAfterBreak="0">
    <w:nsid w:val="79FC7880"/>
    <w:multiLevelType w:val="hybridMultilevel"/>
    <w:tmpl w:val="FAB235CE"/>
    <w:lvl w:ilvl="0" w:tplc="90965708">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5"/>
  </w:num>
  <w:num w:numId="2">
    <w:abstractNumId w:val="6"/>
  </w:num>
  <w:num w:numId="3">
    <w:abstractNumId w:val="16"/>
  </w:num>
  <w:num w:numId="4">
    <w:abstractNumId w:val="1"/>
  </w:num>
  <w:num w:numId="5">
    <w:abstractNumId w:val="11"/>
  </w:num>
  <w:num w:numId="6">
    <w:abstractNumId w:val="10"/>
  </w:num>
  <w:num w:numId="7">
    <w:abstractNumId w:val="3"/>
  </w:num>
  <w:num w:numId="8">
    <w:abstractNumId w:val="5"/>
  </w:num>
  <w:num w:numId="9">
    <w:abstractNumId w:val="7"/>
  </w:num>
  <w:num w:numId="10">
    <w:abstractNumId w:val="4"/>
  </w:num>
  <w:num w:numId="11">
    <w:abstractNumId w:val="14"/>
  </w:num>
  <w:num w:numId="12">
    <w:abstractNumId w:val="15"/>
  </w:num>
  <w:num w:numId="13">
    <w:abstractNumId w:val="12"/>
  </w:num>
  <w:num w:numId="14">
    <w:abstractNumId w:val="6"/>
  </w:num>
  <w:num w:numId="15">
    <w:abstractNumId w:val="8"/>
  </w:num>
  <w:num w:numId="16">
    <w:abstractNumId w:val="6"/>
  </w:num>
  <w:num w:numId="17">
    <w:abstractNumId w:val="6"/>
  </w:num>
  <w:num w:numId="18">
    <w:abstractNumId w:val="6"/>
  </w:num>
  <w:num w:numId="19">
    <w:abstractNumId w:val="6"/>
  </w:num>
  <w:num w:numId="20">
    <w:abstractNumId w:val="6"/>
  </w:num>
  <w:num w:numId="21">
    <w:abstractNumId w:val="6"/>
  </w:num>
  <w:num w:numId="22">
    <w:abstractNumId w:val="6"/>
  </w:num>
  <w:num w:numId="23">
    <w:abstractNumId w:val="6"/>
  </w:num>
  <w:num w:numId="24">
    <w:abstractNumId w:val="6"/>
  </w:num>
  <w:num w:numId="25">
    <w:abstractNumId w:val="15"/>
  </w:num>
  <w:num w:numId="26">
    <w:abstractNumId w:val="15"/>
  </w:num>
  <w:num w:numId="27">
    <w:abstractNumId w:val="0"/>
  </w:num>
  <w:num w:numId="28">
    <w:abstractNumId w:val="13"/>
  </w:num>
  <w:num w:numId="29">
    <w:abstractNumId w:val="17"/>
  </w:num>
  <w:num w:numId="30">
    <w:abstractNumId w:val="9"/>
  </w:num>
  <w:num w:numId="31">
    <w:abstractNumId w:val="6"/>
  </w:num>
  <w:num w:numId="32">
    <w:abstractNumId w:val="6"/>
  </w:num>
  <w:num w:numId="33">
    <w:abstractNumId w:val="6"/>
  </w:num>
  <w:num w:numId="34">
    <w:abstractNumId w:val="6"/>
  </w:num>
  <w:num w:numId="35">
    <w:abstractNumId w:val="6"/>
  </w:num>
  <w:num w:numId="36">
    <w:abstractNumId w:val="6"/>
  </w:num>
  <w:num w:numId="37">
    <w:abstractNumId w:val="6"/>
  </w:num>
  <w:num w:numId="38">
    <w:abstractNumId w:val="6"/>
  </w:num>
  <w:num w:numId="39">
    <w:abstractNumId w:val="6"/>
  </w:num>
  <w:num w:numId="40">
    <w:abstractNumId w:val="6"/>
  </w:num>
  <w:num w:numId="41">
    <w:abstractNumId w:val="15"/>
  </w:num>
  <w:num w:numId="42">
    <w:abstractNumId w:val="6"/>
  </w:num>
  <w:num w:numId="43">
    <w:abstractNumId w:val="2"/>
  </w:num>
  <w:num w:numId="44">
    <w:abstractNumId w:val="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bordersDoNotSurroundHeader/>
  <w:bordersDoNotSurroundFooter/>
  <w:proofState w:spelling="clean" w:grammar="clean"/>
  <w:defaultTabStop w:val="42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0501"/>
    <w:rsid w:val="00015782"/>
    <w:rsid w:val="00020E27"/>
    <w:rsid w:val="00026EF6"/>
    <w:rsid w:val="000300B4"/>
    <w:rsid w:val="000307F1"/>
    <w:rsid w:val="00035E04"/>
    <w:rsid w:val="000555C1"/>
    <w:rsid w:val="000613F7"/>
    <w:rsid w:val="0007572D"/>
    <w:rsid w:val="00081820"/>
    <w:rsid w:val="000938B6"/>
    <w:rsid w:val="000A053A"/>
    <w:rsid w:val="000A68C4"/>
    <w:rsid w:val="000C0E4C"/>
    <w:rsid w:val="000C3C1E"/>
    <w:rsid w:val="000C55A5"/>
    <w:rsid w:val="000D0501"/>
    <w:rsid w:val="000D0D57"/>
    <w:rsid w:val="000D27AC"/>
    <w:rsid w:val="000E352F"/>
    <w:rsid w:val="000E46DE"/>
    <w:rsid w:val="0011130A"/>
    <w:rsid w:val="0011731A"/>
    <w:rsid w:val="00124123"/>
    <w:rsid w:val="00127EC7"/>
    <w:rsid w:val="001321DC"/>
    <w:rsid w:val="00136BD5"/>
    <w:rsid w:val="0014648A"/>
    <w:rsid w:val="00152875"/>
    <w:rsid w:val="001739F6"/>
    <w:rsid w:val="00175A86"/>
    <w:rsid w:val="00177E65"/>
    <w:rsid w:val="001826CB"/>
    <w:rsid w:val="00183FC5"/>
    <w:rsid w:val="00194074"/>
    <w:rsid w:val="00195CAE"/>
    <w:rsid w:val="001B3838"/>
    <w:rsid w:val="001C0965"/>
    <w:rsid w:val="001C2EA7"/>
    <w:rsid w:val="001C45E8"/>
    <w:rsid w:val="001C5D6B"/>
    <w:rsid w:val="001E0750"/>
    <w:rsid w:val="001E1B09"/>
    <w:rsid w:val="001E4C8A"/>
    <w:rsid w:val="001E4FF4"/>
    <w:rsid w:val="001F725F"/>
    <w:rsid w:val="00210BD0"/>
    <w:rsid w:val="00213950"/>
    <w:rsid w:val="0022007B"/>
    <w:rsid w:val="0022398B"/>
    <w:rsid w:val="00237FE9"/>
    <w:rsid w:val="002429E1"/>
    <w:rsid w:val="002515DC"/>
    <w:rsid w:val="00255DB0"/>
    <w:rsid w:val="0025612B"/>
    <w:rsid w:val="00261EB9"/>
    <w:rsid w:val="00261F52"/>
    <w:rsid w:val="002675B4"/>
    <w:rsid w:val="0027683B"/>
    <w:rsid w:val="002910E9"/>
    <w:rsid w:val="00291DCC"/>
    <w:rsid w:val="002B61D6"/>
    <w:rsid w:val="002B6A96"/>
    <w:rsid w:val="002B7C19"/>
    <w:rsid w:val="002E0DAF"/>
    <w:rsid w:val="002E7CE7"/>
    <w:rsid w:val="002F514F"/>
    <w:rsid w:val="00301C24"/>
    <w:rsid w:val="00313A79"/>
    <w:rsid w:val="00322E34"/>
    <w:rsid w:val="00323316"/>
    <w:rsid w:val="00326082"/>
    <w:rsid w:val="00351294"/>
    <w:rsid w:val="00366E79"/>
    <w:rsid w:val="00374910"/>
    <w:rsid w:val="00377FEB"/>
    <w:rsid w:val="003811D6"/>
    <w:rsid w:val="003879D6"/>
    <w:rsid w:val="00393CFA"/>
    <w:rsid w:val="003A6566"/>
    <w:rsid w:val="003A6971"/>
    <w:rsid w:val="003C3D4E"/>
    <w:rsid w:val="003C6D2E"/>
    <w:rsid w:val="003D6A28"/>
    <w:rsid w:val="003D6C37"/>
    <w:rsid w:val="003E2719"/>
    <w:rsid w:val="003E5615"/>
    <w:rsid w:val="003F58E7"/>
    <w:rsid w:val="00400586"/>
    <w:rsid w:val="004013CB"/>
    <w:rsid w:val="00406435"/>
    <w:rsid w:val="00411C8D"/>
    <w:rsid w:val="00425F87"/>
    <w:rsid w:val="00426417"/>
    <w:rsid w:val="00426D76"/>
    <w:rsid w:val="00435AA3"/>
    <w:rsid w:val="00436200"/>
    <w:rsid w:val="004510C0"/>
    <w:rsid w:val="0045441D"/>
    <w:rsid w:val="00467474"/>
    <w:rsid w:val="00473A65"/>
    <w:rsid w:val="0047489F"/>
    <w:rsid w:val="00486C91"/>
    <w:rsid w:val="004A221A"/>
    <w:rsid w:val="004A2AE0"/>
    <w:rsid w:val="004B34FC"/>
    <w:rsid w:val="004B67CC"/>
    <w:rsid w:val="004C1482"/>
    <w:rsid w:val="004C3727"/>
    <w:rsid w:val="004D1450"/>
    <w:rsid w:val="004D7084"/>
    <w:rsid w:val="004E52DA"/>
    <w:rsid w:val="004E5A02"/>
    <w:rsid w:val="004F42F2"/>
    <w:rsid w:val="004F610B"/>
    <w:rsid w:val="004F693A"/>
    <w:rsid w:val="00500E3E"/>
    <w:rsid w:val="005358AD"/>
    <w:rsid w:val="00537062"/>
    <w:rsid w:val="00537C75"/>
    <w:rsid w:val="00541EEB"/>
    <w:rsid w:val="00550258"/>
    <w:rsid w:val="00555A97"/>
    <w:rsid w:val="0057365D"/>
    <w:rsid w:val="00596CE5"/>
    <w:rsid w:val="005A4F15"/>
    <w:rsid w:val="005B690B"/>
    <w:rsid w:val="005C2B20"/>
    <w:rsid w:val="005D0FF2"/>
    <w:rsid w:val="005D258C"/>
    <w:rsid w:val="005E512F"/>
    <w:rsid w:val="005F1ABE"/>
    <w:rsid w:val="0060177D"/>
    <w:rsid w:val="00612875"/>
    <w:rsid w:val="00613B85"/>
    <w:rsid w:val="00615ED4"/>
    <w:rsid w:val="00616FB8"/>
    <w:rsid w:val="00616FC0"/>
    <w:rsid w:val="00626197"/>
    <w:rsid w:val="00634C20"/>
    <w:rsid w:val="00640A0B"/>
    <w:rsid w:val="00646BCB"/>
    <w:rsid w:val="006647CB"/>
    <w:rsid w:val="0067541B"/>
    <w:rsid w:val="006A2A1E"/>
    <w:rsid w:val="006C72E3"/>
    <w:rsid w:val="006E5BC7"/>
    <w:rsid w:val="006E7951"/>
    <w:rsid w:val="006F4388"/>
    <w:rsid w:val="00705EDC"/>
    <w:rsid w:val="00717A7E"/>
    <w:rsid w:val="007313E0"/>
    <w:rsid w:val="00731C70"/>
    <w:rsid w:val="00740BA5"/>
    <w:rsid w:val="0075259F"/>
    <w:rsid w:val="0079608C"/>
    <w:rsid w:val="00796689"/>
    <w:rsid w:val="007A041D"/>
    <w:rsid w:val="007A06AD"/>
    <w:rsid w:val="007C0A34"/>
    <w:rsid w:val="007D43A9"/>
    <w:rsid w:val="007E7ABB"/>
    <w:rsid w:val="00801C77"/>
    <w:rsid w:val="008029E3"/>
    <w:rsid w:val="008034B0"/>
    <w:rsid w:val="00811942"/>
    <w:rsid w:val="0083341F"/>
    <w:rsid w:val="0084129F"/>
    <w:rsid w:val="00854FB0"/>
    <w:rsid w:val="0086239E"/>
    <w:rsid w:val="0086447B"/>
    <w:rsid w:val="00883C63"/>
    <w:rsid w:val="00884F0C"/>
    <w:rsid w:val="00897068"/>
    <w:rsid w:val="008A47E9"/>
    <w:rsid w:val="008B1E85"/>
    <w:rsid w:val="008B2586"/>
    <w:rsid w:val="008C2160"/>
    <w:rsid w:val="008C552A"/>
    <w:rsid w:val="008E49FF"/>
    <w:rsid w:val="00905957"/>
    <w:rsid w:val="00912806"/>
    <w:rsid w:val="00927875"/>
    <w:rsid w:val="00934263"/>
    <w:rsid w:val="00946828"/>
    <w:rsid w:val="00977831"/>
    <w:rsid w:val="009B4876"/>
    <w:rsid w:val="009C086D"/>
    <w:rsid w:val="009C0950"/>
    <w:rsid w:val="009D085E"/>
    <w:rsid w:val="009D738A"/>
    <w:rsid w:val="009E7611"/>
    <w:rsid w:val="009F6375"/>
    <w:rsid w:val="00A0426A"/>
    <w:rsid w:val="00A1119C"/>
    <w:rsid w:val="00A12977"/>
    <w:rsid w:val="00A25B6C"/>
    <w:rsid w:val="00A26D27"/>
    <w:rsid w:val="00A31321"/>
    <w:rsid w:val="00A324BA"/>
    <w:rsid w:val="00A330FC"/>
    <w:rsid w:val="00A339E7"/>
    <w:rsid w:val="00A35388"/>
    <w:rsid w:val="00A36570"/>
    <w:rsid w:val="00A41473"/>
    <w:rsid w:val="00A414EE"/>
    <w:rsid w:val="00A61CF9"/>
    <w:rsid w:val="00A72AB1"/>
    <w:rsid w:val="00A74937"/>
    <w:rsid w:val="00A76648"/>
    <w:rsid w:val="00A81E6C"/>
    <w:rsid w:val="00A92600"/>
    <w:rsid w:val="00A9280C"/>
    <w:rsid w:val="00A93E08"/>
    <w:rsid w:val="00A967FD"/>
    <w:rsid w:val="00AA0677"/>
    <w:rsid w:val="00AA3C02"/>
    <w:rsid w:val="00AB1653"/>
    <w:rsid w:val="00AD3C61"/>
    <w:rsid w:val="00AE0999"/>
    <w:rsid w:val="00AF3F08"/>
    <w:rsid w:val="00B071CE"/>
    <w:rsid w:val="00B1346B"/>
    <w:rsid w:val="00B2095C"/>
    <w:rsid w:val="00B24AF4"/>
    <w:rsid w:val="00B2524C"/>
    <w:rsid w:val="00B46D9F"/>
    <w:rsid w:val="00B515DF"/>
    <w:rsid w:val="00B527C3"/>
    <w:rsid w:val="00B66978"/>
    <w:rsid w:val="00B7426C"/>
    <w:rsid w:val="00B76FA7"/>
    <w:rsid w:val="00B963A4"/>
    <w:rsid w:val="00BB63CB"/>
    <w:rsid w:val="00BB66B2"/>
    <w:rsid w:val="00BC6E3F"/>
    <w:rsid w:val="00BD47DD"/>
    <w:rsid w:val="00BE2C20"/>
    <w:rsid w:val="00BE7F24"/>
    <w:rsid w:val="00BF0E80"/>
    <w:rsid w:val="00BF1C0D"/>
    <w:rsid w:val="00C02F76"/>
    <w:rsid w:val="00C25BFE"/>
    <w:rsid w:val="00C32370"/>
    <w:rsid w:val="00C62AF4"/>
    <w:rsid w:val="00C731D3"/>
    <w:rsid w:val="00C75CE3"/>
    <w:rsid w:val="00C8094A"/>
    <w:rsid w:val="00C97555"/>
    <w:rsid w:val="00CA6712"/>
    <w:rsid w:val="00CB15AD"/>
    <w:rsid w:val="00CB63FF"/>
    <w:rsid w:val="00CD07C4"/>
    <w:rsid w:val="00CD59CF"/>
    <w:rsid w:val="00CE19A1"/>
    <w:rsid w:val="00CE1D55"/>
    <w:rsid w:val="00CE6592"/>
    <w:rsid w:val="00CF7441"/>
    <w:rsid w:val="00D14F93"/>
    <w:rsid w:val="00D229D9"/>
    <w:rsid w:val="00D31AB5"/>
    <w:rsid w:val="00D37332"/>
    <w:rsid w:val="00D426D4"/>
    <w:rsid w:val="00D55EC4"/>
    <w:rsid w:val="00D60C9E"/>
    <w:rsid w:val="00D63392"/>
    <w:rsid w:val="00D67E28"/>
    <w:rsid w:val="00D92DE5"/>
    <w:rsid w:val="00DB77A1"/>
    <w:rsid w:val="00DD1883"/>
    <w:rsid w:val="00DF12A5"/>
    <w:rsid w:val="00DF61F6"/>
    <w:rsid w:val="00E2591E"/>
    <w:rsid w:val="00E268D5"/>
    <w:rsid w:val="00E62BB5"/>
    <w:rsid w:val="00E63AF7"/>
    <w:rsid w:val="00E65621"/>
    <w:rsid w:val="00E77361"/>
    <w:rsid w:val="00E81118"/>
    <w:rsid w:val="00E82F59"/>
    <w:rsid w:val="00E9777D"/>
    <w:rsid w:val="00EA6E7E"/>
    <w:rsid w:val="00EB7086"/>
    <w:rsid w:val="00ED3263"/>
    <w:rsid w:val="00EE1852"/>
    <w:rsid w:val="00F029A0"/>
    <w:rsid w:val="00F05A6A"/>
    <w:rsid w:val="00F20F05"/>
    <w:rsid w:val="00F22675"/>
    <w:rsid w:val="00F22760"/>
    <w:rsid w:val="00F36E91"/>
    <w:rsid w:val="00F373E6"/>
    <w:rsid w:val="00F56E7B"/>
    <w:rsid w:val="00F61CE2"/>
    <w:rsid w:val="00FA1294"/>
    <w:rsid w:val="00FA604E"/>
    <w:rsid w:val="00FB06A5"/>
    <w:rsid w:val="00FB7B52"/>
    <w:rsid w:val="00FC0207"/>
    <w:rsid w:val="00FC2237"/>
    <w:rsid w:val="00FC36AE"/>
    <w:rsid w:val="00FD241C"/>
    <w:rsid w:val="00FF5643"/>
    <w:rsid w:val="0406656F"/>
    <w:rsid w:val="05061B53"/>
    <w:rsid w:val="05CD4DBA"/>
    <w:rsid w:val="06DA648B"/>
    <w:rsid w:val="0E0526EE"/>
    <w:rsid w:val="10263D7E"/>
    <w:rsid w:val="15635BDB"/>
    <w:rsid w:val="192653EA"/>
    <w:rsid w:val="1F287209"/>
    <w:rsid w:val="218C313B"/>
    <w:rsid w:val="23251E98"/>
    <w:rsid w:val="25C802EE"/>
    <w:rsid w:val="26E84E85"/>
    <w:rsid w:val="276E0EAE"/>
    <w:rsid w:val="30C75A8A"/>
    <w:rsid w:val="319234EB"/>
    <w:rsid w:val="37133396"/>
    <w:rsid w:val="37531857"/>
    <w:rsid w:val="38231B07"/>
    <w:rsid w:val="39C90E8E"/>
    <w:rsid w:val="3AFD17F0"/>
    <w:rsid w:val="3BAE6529"/>
    <w:rsid w:val="40DD6FBB"/>
    <w:rsid w:val="412408B1"/>
    <w:rsid w:val="451771E9"/>
    <w:rsid w:val="45352EBA"/>
    <w:rsid w:val="45F61EA6"/>
    <w:rsid w:val="46172AB2"/>
    <w:rsid w:val="48240590"/>
    <w:rsid w:val="51082388"/>
    <w:rsid w:val="523F2B3D"/>
    <w:rsid w:val="58D032EB"/>
    <w:rsid w:val="5F47146C"/>
    <w:rsid w:val="5F8B5DC0"/>
    <w:rsid w:val="66AE0FCD"/>
    <w:rsid w:val="68B27E87"/>
    <w:rsid w:val="6A4C2DE3"/>
    <w:rsid w:val="6A91483C"/>
    <w:rsid w:val="71350E4A"/>
    <w:rsid w:val="747145D4"/>
    <w:rsid w:val="787A131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2C545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qFormat="1"/>
    <w:lsdException w:name="toc 5"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4"/>
      <w:szCs w:val="24"/>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pPr>
      <w:keepNext/>
      <w:keepLines/>
      <w:numPr>
        <w:numId w:val="1"/>
      </w:numPr>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11"/>
    <w:next w:val="a"/>
    <w:link w:val="31"/>
    <w:uiPriority w:val="9"/>
    <w:unhideWhenUsed/>
    <w:qFormat/>
    <w:pPr>
      <w:numPr>
        <w:numId w:val="2"/>
      </w:numPr>
      <w:spacing w:line="360" w:lineRule="auto"/>
      <w:ind w:firstLineChars="0" w:firstLine="0"/>
      <w:outlineLvl w:val="2"/>
    </w:pPr>
    <w:rPr>
      <w:rFonts w:ascii="华文宋体" w:eastAsia="华文宋体" w:hAnsi="华文宋体"/>
    </w:rPr>
  </w:style>
  <w:style w:type="paragraph" w:styleId="4">
    <w:name w:val="heading 4"/>
    <w:basedOn w:val="a"/>
    <w:next w:val="a"/>
    <w:link w:val="40"/>
    <w:uiPriority w:val="9"/>
    <w:unhideWhenUsed/>
    <w:qFormat/>
    <w:rsid w:val="00612875"/>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彩色列表1"/>
    <w:basedOn w:val="a"/>
    <w:uiPriority w:val="34"/>
    <w:qFormat/>
    <w:pPr>
      <w:ind w:firstLineChars="200" w:firstLine="420"/>
    </w:pPr>
  </w:style>
  <w:style w:type="paragraph" w:styleId="TOC7">
    <w:name w:val="toc 7"/>
    <w:basedOn w:val="a"/>
    <w:next w:val="a"/>
    <w:uiPriority w:val="39"/>
    <w:semiHidden/>
    <w:unhideWhenUsed/>
    <w:qFormat/>
    <w:pPr>
      <w:ind w:left="1440"/>
      <w:jc w:val="left"/>
    </w:pPr>
    <w:rPr>
      <w:rFonts w:eastAsiaTheme="minorHAnsi"/>
      <w:sz w:val="20"/>
      <w:szCs w:val="20"/>
    </w:rPr>
  </w:style>
  <w:style w:type="paragraph" w:styleId="a3">
    <w:name w:val="Document Map"/>
    <w:basedOn w:val="a"/>
    <w:link w:val="a4"/>
    <w:uiPriority w:val="99"/>
    <w:semiHidden/>
    <w:unhideWhenUsed/>
    <w:qFormat/>
    <w:rPr>
      <w:rFonts w:ascii="宋体" w:eastAsia="宋体"/>
    </w:rPr>
  </w:style>
  <w:style w:type="paragraph" w:styleId="a5">
    <w:name w:val="annotation text"/>
    <w:basedOn w:val="a"/>
    <w:link w:val="a6"/>
    <w:uiPriority w:val="99"/>
    <w:semiHidden/>
    <w:unhideWhenUsed/>
    <w:qFormat/>
    <w:pPr>
      <w:spacing w:line="360" w:lineRule="auto"/>
      <w:jc w:val="left"/>
    </w:pPr>
    <w:rPr>
      <w:rFonts w:eastAsia="宋体"/>
      <w:szCs w:val="22"/>
    </w:rPr>
  </w:style>
  <w:style w:type="paragraph" w:styleId="TOC5">
    <w:name w:val="toc 5"/>
    <w:basedOn w:val="a"/>
    <w:next w:val="a"/>
    <w:uiPriority w:val="39"/>
    <w:unhideWhenUsed/>
    <w:qFormat/>
    <w:pPr>
      <w:ind w:left="960"/>
      <w:jc w:val="left"/>
    </w:pPr>
    <w:rPr>
      <w:rFonts w:eastAsiaTheme="minorHAnsi"/>
      <w:sz w:val="20"/>
      <w:szCs w:val="20"/>
    </w:rPr>
  </w:style>
  <w:style w:type="paragraph" w:styleId="TOC3">
    <w:name w:val="toc 3"/>
    <w:basedOn w:val="a"/>
    <w:next w:val="a"/>
    <w:uiPriority w:val="39"/>
    <w:unhideWhenUsed/>
    <w:qFormat/>
    <w:pPr>
      <w:ind w:left="480"/>
      <w:jc w:val="left"/>
    </w:pPr>
    <w:rPr>
      <w:rFonts w:eastAsiaTheme="minorHAnsi"/>
      <w:sz w:val="22"/>
      <w:szCs w:val="22"/>
    </w:rPr>
  </w:style>
  <w:style w:type="paragraph" w:styleId="TOC8">
    <w:name w:val="toc 8"/>
    <w:basedOn w:val="a"/>
    <w:next w:val="a"/>
    <w:uiPriority w:val="39"/>
    <w:semiHidden/>
    <w:unhideWhenUsed/>
    <w:qFormat/>
    <w:pPr>
      <w:ind w:left="1680"/>
      <w:jc w:val="left"/>
    </w:pPr>
    <w:rPr>
      <w:rFonts w:eastAsiaTheme="minorHAnsi"/>
      <w:sz w:val="20"/>
      <w:szCs w:val="20"/>
    </w:rPr>
  </w:style>
  <w:style w:type="paragraph" w:styleId="a7">
    <w:name w:val="Balloon Text"/>
    <w:basedOn w:val="a"/>
    <w:link w:val="a8"/>
    <w:uiPriority w:val="99"/>
    <w:semiHidden/>
    <w:unhideWhenUsed/>
    <w:qFormat/>
    <w:rPr>
      <w:rFonts w:ascii="宋体" w:eastAsia="宋体"/>
      <w:sz w:val="18"/>
      <w:szCs w:val="18"/>
    </w:rPr>
  </w:style>
  <w:style w:type="paragraph" w:styleId="a9">
    <w:name w:val="footer"/>
    <w:basedOn w:val="a"/>
    <w:link w:val="aa"/>
    <w:uiPriority w:val="99"/>
    <w:unhideWhenUsed/>
    <w:qFormat/>
    <w:pPr>
      <w:widowControl/>
      <w:jc w:val="left"/>
    </w:pPr>
    <w:rPr>
      <w:b/>
      <w:color w:val="44546A" w:themeColor="text2"/>
      <w:kern w:val="0"/>
      <w:sz w:val="36"/>
      <w:szCs w:val="26"/>
      <w:lang w:val="en-GB"/>
    </w:rPr>
  </w:style>
  <w:style w:type="paragraph" w:styleId="ab">
    <w:name w:val="header"/>
    <w:basedOn w:val="a"/>
    <w:link w:val="ac"/>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pPr>
      <w:tabs>
        <w:tab w:val="left" w:pos="960"/>
        <w:tab w:val="right" w:leader="dot" w:pos="8290"/>
      </w:tabs>
      <w:spacing w:before="120"/>
      <w:jc w:val="left"/>
    </w:pPr>
    <w:rPr>
      <w:rFonts w:eastAsiaTheme="minorHAnsi"/>
      <w:b/>
      <w:bCs/>
    </w:rPr>
  </w:style>
  <w:style w:type="paragraph" w:styleId="TOC4">
    <w:name w:val="toc 4"/>
    <w:basedOn w:val="a"/>
    <w:next w:val="a"/>
    <w:uiPriority w:val="39"/>
    <w:semiHidden/>
    <w:unhideWhenUsed/>
    <w:qFormat/>
    <w:pPr>
      <w:ind w:left="720"/>
      <w:jc w:val="left"/>
    </w:pPr>
    <w:rPr>
      <w:rFonts w:eastAsiaTheme="minorHAnsi"/>
      <w:sz w:val="20"/>
      <w:szCs w:val="20"/>
    </w:rPr>
  </w:style>
  <w:style w:type="paragraph" w:styleId="ad">
    <w:name w:val="Subtitle"/>
    <w:basedOn w:val="a"/>
    <w:link w:val="ae"/>
    <w:uiPriority w:val="2"/>
    <w:qFormat/>
    <w:pPr>
      <w:widowControl/>
      <w:contextualSpacing/>
      <w:jc w:val="left"/>
    </w:pPr>
    <w:rPr>
      <w:i/>
      <w:color w:val="44546A" w:themeColor="text2"/>
      <w:kern w:val="0"/>
      <w:sz w:val="48"/>
      <w:szCs w:val="26"/>
      <w:lang w:val="en-GB"/>
    </w:rPr>
  </w:style>
  <w:style w:type="paragraph" w:styleId="TOC6">
    <w:name w:val="toc 6"/>
    <w:basedOn w:val="a"/>
    <w:next w:val="a"/>
    <w:uiPriority w:val="39"/>
    <w:semiHidden/>
    <w:unhideWhenUsed/>
    <w:qFormat/>
    <w:pPr>
      <w:ind w:left="1200"/>
      <w:jc w:val="left"/>
    </w:pPr>
    <w:rPr>
      <w:rFonts w:eastAsiaTheme="minorHAnsi"/>
      <w:sz w:val="20"/>
      <w:szCs w:val="20"/>
    </w:rPr>
  </w:style>
  <w:style w:type="paragraph" w:styleId="TOC2">
    <w:name w:val="toc 2"/>
    <w:basedOn w:val="a"/>
    <w:next w:val="a"/>
    <w:uiPriority w:val="39"/>
    <w:unhideWhenUsed/>
    <w:qFormat/>
    <w:pPr>
      <w:ind w:left="240"/>
      <w:jc w:val="left"/>
    </w:pPr>
    <w:rPr>
      <w:rFonts w:eastAsiaTheme="minorHAnsi"/>
      <w:b/>
      <w:bCs/>
      <w:sz w:val="22"/>
      <w:szCs w:val="22"/>
    </w:rPr>
  </w:style>
  <w:style w:type="paragraph" w:styleId="TOC9">
    <w:name w:val="toc 9"/>
    <w:basedOn w:val="a"/>
    <w:next w:val="a"/>
    <w:uiPriority w:val="39"/>
    <w:semiHidden/>
    <w:unhideWhenUsed/>
    <w:qFormat/>
    <w:pPr>
      <w:ind w:left="1920"/>
      <w:jc w:val="left"/>
    </w:pPr>
    <w:rPr>
      <w:rFonts w:eastAsiaTheme="minorHAnsi"/>
      <w:sz w:val="20"/>
      <w:szCs w:val="20"/>
    </w:rPr>
  </w:style>
  <w:style w:type="paragraph" w:styleId="af">
    <w:name w:val="Title"/>
    <w:basedOn w:val="a"/>
    <w:link w:val="af0"/>
    <w:uiPriority w:val="1"/>
    <w:qFormat/>
    <w:pPr>
      <w:widowControl/>
      <w:contextualSpacing/>
      <w:jc w:val="left"/>
    </w:pPr>
    <w:rPr>
      <w:rFonts w:asciiTheme="majorHAnsi" w:eastAsiaTheme="majorEastAsia" w:hAnsiTheme="majorHAnsi" w:cstheme="majorBidi"/>
      <w:b/>
      <w:caps/>
      <w:color w:val="44546A" w:themeColor="text2"/>
      <w:kern w:val="28"/>
      <w:sz w:val="94"/>
      <w:szCs w:val="56"/>
      <w:lang w:val="en-GB"/>
    </w:rPr>
  </w:style>
  <w:style w:type="paragraph" w:styleId="af1">
    <w:name w:val="annotation subject"/>
    <w:basedOn w:val="a5"/>
    <w:next w:val="a5"/>
    <w:link w:val="af2"/>
    <w:uiPriority w:val="99"/>
    <w:semiHidden/>
    <w:unhideWhenUsed/>
    <w:qFormat/>
    <w:pPr>
      <w:spacing w:line="240" w:lineRule="auto"/>
    </w:pPr>
    <w:rPr>
      <w:rFonts w:eastAsiaTheme="minorEastAsia"/>
      <w:b/>
      <w:bCs/>
      <w:szCs w:val="24"/>
    </w:rPr>
  </w:style>
  <w:style w:type="table" w:styleId="af3">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page number"/>
    <w:basedOn w:val="a0"/>
    <w:uiPriority w:val="99"/>
    <w:semiHidden/>
    <w:unhideWhenUsed/>
    <w:qFormat/>
  </w:style>
  <w:style w:type="character" w:styleId="af5">
    <w:name w:val="Hyperlink"/>
    <w:basedOn w:val="a0"/>
    <w:uiPriority w:val="99"/>
    <w:unhideWhenUsed/>
    <w:qFormat/>
    <w:rPr>
      <w:color w:val="0563C1" w:themeColor="hyperlink"/>
      <w:u w:val="single"/>
    </w:rPr>
  </w:style>
  <w:style w:type="character" w:styleId="af6">
    <w:name w:val="annotation reference"/>
    <w:basedOn w:val="a0"/>
    <w:uiPriority w:val="99"/>
    <w:semiHidden/>
    <w:unhideWhenUsed/>
    <w:qFormat/>
    <w:rPr>
      <w:sz w:val="21"/>
      <w:szCs w:val="21"/>
    </w:rPr>
  </w:style>
  <w:style w:type="paragraph" w:styleId="af7">
    <w:name w:val="List Paragraph"/>
    <w:basedOn w:val="a"/>
    <w:uiPriority w:val="34"/>
    <w:qFormat/>
    <w:pPr>
      <w:ind w:firstLineChars="200" w:firstLine="420"/>
    </w:pPr>
  </w:style>
  <w:style w:type="character" w:customStyle="1" w:styleId="af0">
    <w:name w:val="标题 字符"/>
    <w:basedOn w:val="a0"/>
    <w:link w:val="af"/>
    <w:uiPriority w:val="1"/>
    <w:qFormat/>
    <w:rPr>
      <w:rFonts w:asciiTheme="majorHAnsi" w:eastAsiaTheme="majorEastAsia" w:hAnsiTheme="majorHAnsi" w:cstheme="majorBidi"/>
      <w:b/>
      <w:caps/>
      <w:color w:val="44546A" w:themeColor="text2"/>
      <w:kern w:val="28"/>
      <w:sz w:val="94"/>
      <w:szCs w:val="56"/>
      <w:lang w:val="en-GB"/>
    </w:rPr>
  </w:style>
  <w:style w:type="character" w:customStyle="1" w:styleId="ae">
    <w:name w:val="副标题 字符"/>
    <w:basedOn w:val="a0"/>
    <w:link w:val="ad"/>
    <w:uiPriority w:val="2"/>
    <w:qFormat/>
    <w:rPr>
      <w:i/>
      <w:color w:val="44546A" w:themeColor="text2"/>
      <w:kern w:val="0"/>
      <w:sz w:val="48"/>
      <w:szCs w:val="26"/>
      <w:lang w:val="en-GB"/>
    </w:rPr>
  </w:style>
  <w:style w:type="character" w:customStyle="1" w:styleId="10">
    <w:name w:val="标题 1 字符"/>
    <w:basedOn w:val="a0"/>
    <w:link w:val="1"/>
    <w:uiPriority w:val="9"/>
    <w:qFormat/>
    <w:rPr>
      <w:b/>
      <w:bCs/>
      <w:kern w:val="44"/>
      <w:sz w:val="44"/>
      <w:szCs w:val="44"/>
    </w:rPr>
  </w:style>
  <w:style w:type="character" w:customStyle="1" w:styleId="20">
    <w:name w:val="标题 2 字符"/>
    <w:basedOn w:val="a0"/>
    <w:link w:val="2"/>
    <w:uiPriority w:val="9"/>
    <w:qFormat/>
    <w:rPr>
      <w:rFonts w:asciiTheme="majorHAnsi" w:eastAsiaTheme="majorEastAsia" w:hAnsiTheme="majorHAnsi" w:cstheme="majorBidi"/>
      <w:b/>
      <w:bCs/>
      <w:kern w:val="2"/>
      <w:sz w:val="32"/>
      <w:szCs w:val="32"/>
    </w:rPr>
  </w:style>
  <w:style w:type="character" w:customStyle="1" w:styleId="aa">
    <w:name w:val="页脚 字符"/>
    <w:basedOn w:val="a0"/>
    <w:link w:val="a9"/>
    <w:uiPriority w:val="99"/>
    <w:qFormat/>
    <w:rPr>
      <w:b/>
      <w:color w:val="44546A" w:themeColor="text2"/>
      <w:kern w:val="0"/>
      <w:sz w:val="36"/>
      <w:szCs w:val="26"/>
      <w:lang w:val="en-GB"/>
    </w:rPr>
  </w:style>
  <w:style w:type="character" w:customStyle="1" w:styleId="a6">
    <w:name w:val="批注文字 字符"/>
    <w:basedOn w:val="a0"/>
    <w:link w:val="a5"/>
    <w:uiPriority w:val="99"/>
    <w:semiHidden/>
    <w:qFormat/>
    <w:rPr>
      <w:rFonts w:eastAsia="宋体"/>
      <w:szCs w:val="22"/>
    </w:rPr>
  </w:style>
  <w:style w:type="character" w:customStyle="1" w:styleId="a8">
    <w:name w:val="批注框文本 字符"/>
    <w:basedOn w:val="a0"/>
    <w:link w:val="a7"/>
    <w:uiPriority w:val="99"/>
    <w:semiHidden/>
    <w:qFormat/>
    <w:rPr>
      <w:rFonts w:ascii="宋体" w:eastAsia="宋体"/>
      <w:sz w:val="18"/>
      <w:szCs w:val="18"/>
    </w:rPr>
  </w:style>
  <w:style w:type="character" w:customStyle="1" w:styleId="a4">
    <w:name w:val="文档结构图 字符"/>
    <w:basedOn w:val="a0"/>
    <w:link w:val="a3"/>
    <w:uiPriority w:val="99"/>
    <w:semiHidden/>
    <w:qFormat/>
    <w:rPr>
      <w:rFonts w:ascii="宋体" w:eastAsia="宋体"/>
    </w:rPr>
  </w:style>
  <w:style w:type="paragraph" w:customStyle="1" w:styleId="12">
    <w:name w:val="目录标题1"/>
    <w:basedOn w:val="1"/>
    <w:next w:val="a"/>
    <w:uiPriority w:val="39"/>
    <w:unhideWhenUsed/>
    <w:qFormat/>
    <w:pPr>
      <w:widowControl/>
      <w:spacing w:before="480" w:after="0" w:line="276" w:lineRule="auto"/>
      <w:jc w:val="left"/>
      <w:outlineLvl w:val="9"/>
    </w:pPr>
    <w:rPr>
      <w:rFonts w:asciiTheme="majorHAnsi" w:eastAsiaTheme="majorEastAsia" w:hAnsiTheme="majorHAnsi" w:cstheme="majorBidi"/>
      <w:color w:val="2F5496" w:themeColor="accent1" w:themeShade="BF"/>
      <w:kern w:val="0"/>
      <w:sz w:val="28"/>
      <w:szCs w:val="28"/>
    </w:rPr>
  </w:style>
  <w:style w:type="character" w:customStyle="1" w:styleId="ac">
    <w:name w:val="页眉 字符"/>
    <w:basedOn w:val="a0"/>
    <w:link w:val="ab"/>
    <w:uiPriority w:val="99"/>
    <w:qFormat/>
    <w:rPr>
      <w:sz w:val="18"/>
      <w:szCs w:val="18"/>
    </w:rPr>
  </w:style>
  <w:style w:type="character" w:customStyle="1" w:styleId="af2">
    <w:name w:val="批注主题 字符"/>
    <w:basedOn w:val="a6"/>
    <w:link w:val="af1"/>
    <w:uiPriority w:val="99"/>
    <w:semiHidden/>
    <w:qFormat/>
    <w:rPr>
      <w:rFonts w:eastAsia="宋体"/>
      <w:b/>
      <w:bCs/>
      <w:szCs w:val="22"/>
    </w:rPr>
  </w:style>
  <w:style w:type="character" w:customStyle="1" w:styleId="30">
    <w:name w:val="标题 3 字符"/>
    <w:basedOn w:val="a0"/>
    <w:uiPriority w:val="9"/>
    <w:qFormat/>
    <w:rPr>
      <w:rFonts w:ascii="华文宋体" w:eastAsia="华文宋体" w:hAnsi="华文宋体"/>
    </w:rPr>
  </w:style>
  <w:style w:type="character" w:customStyle="1" w:styleId="31">
    <w:name w:val="标题 3 字符1"/>
    <w:link w:val="3"/>
    <w:uiPriority w:val="9"/>
    <w:qFormat/>
    <w:rPr>
      <w:rFonts w:ascii="华文宋体" w:eastAsia="华文宋体" w:hAnsi="华文宋体" w:cstheme="minorBidi"/>
      <w:kern w:val="2"/>
      <w:sz w:val="24"/>
      <w:szCs w:val="24"/>
    </w:rPr>
  </w:style>
  <w:style w:type="paragraph" w:styleId="af8">
    <w:name w:val="Normal (Web)"/>
    <w:basedOn w:val="a"/>
    <w:qFormat/>
    <w:rsid w:val="00425F87"/>
    <w:pPr>
      <w:jc w:val="left"/>
    </w:pPr>
    <w:rPr>
      <w:rFonts w:cs="Times New Roman"/>
      <w:kern w:val="0"/>
    </w:rPr>
  </w:style>
  <w:style w:type="character" w:customStyle="1" w:styleId="40">
    <w:name w:val="标题 4 字符"/>
    <w:basedOn w:val="a0"/>
    <w:link w:val="4"/>
    <w:uiPriority w:val="9"/>
    <w:rsid w:val="00612875"/>
    <w:rPr>
      <w:rFonts w:asciiTheme="majorHAnsi" w:eastAsiaTheme="majorEastAsia" w:hAnsiTheme="majorHAnsi" w:cstheme="majorBidi"/>
      <w:b/>
      <w:bCs/>
      <w:kern w:val="2"/>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Visio_Drawing.vsdx"/><Relationship Id="rId21" Type="http://schemas.openxmlformats.org/officeDocument/2006/relationships/diagramData" Target="diagrams/data2.xml"/><Relationship Id="rId42" Type="http://schemas.openxmlformats.org/officeDocument/2006/relationships/image" Target="media/image12.png"/><Relationship Id="rId63" Type="http://schemas.openxmlformats.org/officeDocument/2006/relationships/image" Target="media/image33.png"/><Relationship Id="rId84" Type="http://schemas.openxmlformats.org/officeDocument/2006/relationships/image" Target="media/image54.png"/><Relationship Id="rId16" Type="http://schemas.openxmlformats.org/officeDocument/2006/relationships/diagramData" Target="diagrams/data1.xml"/><Relationship Id="rId107" Type="http://schemas.openxmlformats.org/officeDocument/2006/relationships/image" Target="media/image77.png"/><Relationship Id="rId11" Type="http://schemas.openxmlformats.org/officeDocument/2006/relationships/hyperlink" Target="https://www.962600.com" TargetMode="External"/><Relationship Id="rId32" Type="http://schemas.openxmlformats.org/officeDocument/2006/relationships/image" Target="media/image2.png"/><Relationship Id="rId37" Type="http://schemas.openxmlformats.org/officeDocument/2006/relationships/image" Target="media/image7.png"/><Relationship Id="rId53" Type="http://schemas.openxmlformats.org/officeDocument/2006/relationships/image" Target="media/image23.png"/><Relationship Id="rId58" Type="http://schemas.openxmlformats.org/officeDocument/2006/relationships/image" Target="media/image28.png"/><Relationship Id="rId74" Type="http://schemas.openxmlformats.org/officeDocument/2006/relationships/image" Target="media/image44.png"/><Relationship Id="rId79" Type="http://schemas.openxmlformats.org/officeDocument/2006/relationships/image" Target="media/image49.png"/><Relationship Id="rId102" Type="http://schemas.openxmlformats.org/officeDocument/2006/relationships/image" Target="media/image72.png"/><Relationship Id="rId123" Type="http://schemas.openxmlformats.org/officeDocument/2006/relationships/image" Target="media/image92.emf"/><Relationship Id="rId128" Type="http://schemas.openxmlformats.org/officeDocument/2006/relationships/image" Target="media/image95.png"/><Relationship Id="rId5" Type="http://schemas.openxmlformats.org/officeDocument/2006/relationships/settings" Target="settings.xml"/><Relationship Id="rId90" Type="http://schemas.openxmlformats.org/officeDocument/2006/relationships/image" Target="media/image60.png"/><Relationship Id="rId95" Type="http://schemas.openxmlformats.org/officeDocument/2006/relationships/image" Target="media/image65.png"/><Relationship Id="rId22" Type="http://schemas.openxmlformats.org/officeDocument/2006/relationships/diagramLayout" Target="diagrams/layout2.xml"/><Relationship Id="rId27" Type="http://schemas.openxmlformats.org/officeDocument/2006/relationships/diagramLayout" Target="diagrams/layout3.xml"/><Relationship Id="rId43" Type="http://schemas.openxmlformats.org/officeDocument/2006/relationships/image" Target="media/image13.png"/><Relationship Id="rId48" Type="http://schemas.openxmlformats.org/officeDocument/2006/relationships/image" Target="media/image18.png"/><Relationship Id="rId64" Type="http://schemas.openxmlformats.org/officeDocument/2006/relationships/image" Target="media/image34.png"/><Relationship Id="rId69" Type="http://schemas.openxmlformats.org/officeDocument/2006/relationships/image" Target="media/image39.png"/><Relationship Id="rId113" Type="http://schemas.openxmlformats.org/officeDocument/2006/relationships/image" Target="media/image83.png"/><Relationship Id="rId118" Type="http://schemas.openxmlformats.org/officeDocument/2006/relationships/image" Target="media/image87.png"/><Relationship Id="rId134" Type="http://schemas.openxmlformats.org/officeDocument/2006/relationships/theme" Target="theme/theme1.xml"/><Relationship Id="rId80" Type="http://schemas.openxmlformats.org/officeDocument/2006/relationships/image" Target="media/image50.png"/><Relationship Id="rId85" Type="http://schemas.openxmlformats.org/officeDocument/2006/relationships/image" Target="media/image55.png"/><Relationship Id="rId12" Type="http://schemas.openxmlformats.org/officeDocument/2006/relationships/hyperlink" Target="https://www.962600.com" TargetMode="External"/><Relationship Id="rId17" Type="http://schemas.openxmlformats.org/officeDocument/2006/relationships/diagramLayout" Target="diagrams/layout1.xml"/><Relationship Id="rId33" Type="http://schemas.openxmlformats.org/officeDocument/2006/relationships/image" Target="media/image3.png"/><Relationship Id="rId38" Type="http://schemas.openxmlformats.org/officeDocument/2006/relationships/image" Target="media/image8.png"/><Relationship Id="rId59" Type="http://schemas.openxmlformats.org/officeDocument/2006/relationships/image" Target="media/image29.png"/><Relationship Id="rId103" Type="http://schemas.openxmlformats.org/officeDocument/2006/relationships/image" Target="media/image73.png"/><Relationship Id="rId108" Type="http://schemas.openxmlformats.org/officeDocument/2006/relationships/image" Target="media/image78.png"/><Relationship Id="rId124" Type="http://schemas.openxmlformats.org/officeDocument/2006/relationships/package" Target="embeddings/Microsoft_Visio_Drawing1.vsdx"/><Relationship Id="rId129" Type="http://schemas.openxmlformats.org/officeDocument/2006/relationships/image" Target="media/image96.png"/><Relationship Id="rId54" Type="http://schemas.openxmlformats.org/officeDocument/2006/relationships/image" Target="media/image24.png"/><Relationship Id="rId70" Type="http://schemas.openxmlformats.org/officeDocument/2006/relationships/image" Target="media/image40.png"/><Relationship Id="rId75" Type="http://schemas.openxmlformats.org/officeDocument/2006/relationships/image" Target="media/image45.png"/><Relationship Id="rId91" Type="http://schemas.openxmlformats.org/officeDocument/2006/relationships/image" Target="media/image61.png"/><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diagramQuickStyle" Target="diagrams/quickStyle2.xml"/><Relationship Id="rId28" Type="http://schemas.openxmlformats.org/officeDocument/2006/relationships/diagramQuickStyle" Target="diagrams/quickStyle3.xml"/><Relationship Id="rId49" Type="http://schemas.openxmlformats.org/officeDocument/2006/relationships/image" Target="media/image19.png"/><Relationship Id="rId114" Type="http://schemas.openxmlformats.org/officeDocument/2006/relationships/image" Target="media/image84.png"/><Relationship Id="rId119" Type="http://schemas.openxmlformats.org/officeDocument/2006/relationships/image" Target="media/image88.png"/><Relationship Id="rId44" Type="http://schemas.openxmlformats.org/officeDocument/2006/relationships/image" Target="media/image14.png"/><Relationship Id="rId60" Type="http://schemas.openxmlformats.org/officeDocument/2006/relationships/image" Target="media/image30.png"/><Relationship Id="rId65" Type="http://schemas.openxmlformats.org/officeDocument/2006/relationships/image" Target="media/image35.png"/><Relationship Id="rId81" Type="http://schemas.openxmlformats.org/officeDocument/2006/relationships/image" Target="media/image51.png"/><Relationship Id="rId86" Type="http://schemas.openxmlformats.org/officeDocument/2006/relationships/image" Target="media/image56.png"/><Relationship Id="rId130" Type="http://schemas.openxmlformats.org/officeDocument/2006/relationships/image" Target="media/image97.png"/><Relationship Id="rId13" Type="http://schemas.openxmlformats.org/officeDocument/2006/relationships/hyperlink" Target="https://ciac.zjw.sh.gov.cn/CIACuserportal/SSO/Login.aspx" TargetMode="External"/><Relationship Id="rId18" Type="http://schemas.openxmlformats.org/officeDocument/2006/relationships/diagramQuickStyle" Target="diagrams/quickStyle1.xml"/><Relationship Id="rId39" Type="http://schemas.openxmlformats.org/officeDocument/2006/relationships/image" Target="media/image9.png"/><Relationship Id="rId109" Type="http://schemas.openxmlformats.org/officeDocument/2006/relationships/image" Target="media/image79.png"/><Relationship Id="rId34" Type="http://schemas.openxmlformats.org/officeDocument/2006/relationships/image" Target="media/image4.png"/><Relationship Id="rId50" Type="http://schemas.openxmlformats.org/officeDocument/2006/relationships/image" Target="media/image20.png"/><Relationship Id="rId55" Type="http://schemas.openxmlformats.org/officeDocument/2006/relationships/image" Target="media/image25.png"/><Relationship Id="rId76" Type="http://schemas.openxmlformats.org/officeDocument/2006/relationships/image" Target="media/image46.png"/><Relationship Id="rId97" Type="http://schemas.openxmlformats.org/officeDocument/2006/relationships/image" Target="media/image67.png"/><Relationship Id="rId104" Type="http://schemas.openxmlformats.org/officeDocument/2006/relationships/image" Target="media/image74.png"/><Relationship Id="rId120" Type="http://schemas.openxmlformats.org/officeDocument/2006/relationships/image" Target="media/image89.png"/><Relationship Id="rId125" Type="http://schemas.openxmlformats.org/officeDocument/2006/relationships/image" Target="media/image93.png"/><Relationship Id="rId7" Type="http://schemas.openxmlformats.org/officeDocument/2006/relationships/footnotes" Target="footnotes.xml"/><Relationship Id="rId71" Type="http://schemas.openxmlformats.org/officeDocument/2006/relationships/image" Target="media/image41.png"/><Relationship Id="rId92"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diagramColors" Target="diagrams/colors3.xml"/><Relationship Id="rId24" Type="http://schemas.openxmlformats.org/officeDocument/2006/relationships/diagramColors" Target="diagrams/colors2.xml"/><Relationship Id="rId40" Type="http://schemas.openxmlformats.org/officeDocument/2006/relationships/image" Target="media/image10.png"/><Relationship Id="rId45" Type="http://schemas.openxmlformats.org/officeDocument/2006/relationships/image" Target="media/image15.png"/><Relationship Id="rId66" Type="http://schemas.openxmlformats.org/officeDocument/2006/relationships/image" Target="media/image36.png"/><Relationship Id="rId87" Type="http://schemas.openxmlformats.org/officeDocument/2006/relationships/image" Target="media/image57.png"/><Relationship Id="rId110" Type="http://schemas.openxmlformats.org/officeDocument/2006/relationships/image" Target="media/image80.png"/><Relationship Id="rId115" Type="http://schemas.openxmlformats.org/officeDocument/2006/relationships/image" Target="media/image85.png"/><Relationship Id="rId131" Type="http://schemas.openxmlformats.org/officeDocument/2006/relationships/footer" Target="footer3.xml"/><Relationship Id="rId61" Type="http://schemas.openxmlformats.org/officeDocument/2006/relationships/image" Target="media/image31.png"/><Relationship Id="rId82" Type="http://schemas.openxmlformats.org/officeDocument/2006/relationships/image" Target="media/image52.png"/><Relationship Id="rId19" Type="http://schemas.openxmlformats.org/officeDocument/2006/relationships/diagramColors" Target="diagrams/colors1.xml"/><Relationship Id="rId14" Type="http://schemas.openxmlformats.org/officeDocument/2006/relationships/hyperlink" Target="http://www.shcpe.cn/jyfw/dzjy/index.html" TargetMode="External"/><Relationship Id="rId30" Type="http://schemas.microsoft.com/office/2007/relationships/diagramDrawing" Target="diagrams/drawing3.xml"/><Relationship Id="rId35" Type="http://schemas.openxmlformats.org/officeDocument/2006/relationships/image" Target="media/image5.png"/><Relationship Id="rId56" Type="http://schemas.openxmlformats.org/officeDocument/2006/relationships/image" Target="media/image26.png"/><Relationship Id="rId77" Type="http://schemas.openxmlformats.org/officeDocument/2006/relationships/image" Target="media/image47.png"/><Relationship Id="rId100" Type="http://schemas.openxmlformats.org/officeDocument/2006/relationships/image" Target="media/image70.png"/><Relationship Id="rId105" Type="http://schemas.openxmlformats.org/officeDocument/2006/relationships/image" Target="media/image75.png"/><Relationship Id="rId126" Type="http://schemas.openxmlformats.org/officeDocument/2006/relationships/image" Target="media/image94.emf"/><Relationship Id="rId8" Type="http://schemas.openxmlformats.org/officeDocument/2006/relationships/endnotes" Target="endnotes.xml"/><Relationship Id="rId51" Type="http://schemas.openxmlformats.org/officeDocument/2006/relationships/image" Target="media/image21.png"/><Relationship Id="rId72" Type="http://schemas.openxmlformats.org/officeDocument/2006/relationships/image" Target="media/image42.png"/><Relationship Id="rId93" Type="http://schemas.openxmlformats.org/officeDocument/2006/relationships/image" Target="media/image63.png"/><Relationship Id="rId98" Type="http://schemas.openxmlformats.org/officeDocument/2006/relationships/image" Target="media/image68.png"/><Relationship Id="rId121" Type="http://schemas.openxmlformats.org/officeDocument/2006/relationships/image" Target="media/image90.png"/><Relationship Id="rId3" Type="http://schemas.openxmlformats.org/officeDocument/2006/relationships/numbering" Target="numbering.xml"/><Relationship Id="rId25" Type="http://schemas.microsoft.com/office/2007/relationships/diagramDrawing" Target="diagrams/drawing2.xml"/><Relationship Id="rId46" Type="http://schemas.openxmlformats.org/officeDocument/2006/relationships/image" Target="media/image16.png"/><Relationship Id="rId67" Type="http://schemas.openxmlformats.org/officeDocument/2006/relationships/image" Target="media/image37.png"/><Relationship Id="rId116" Type="http://schemas.openxmlformats.org/officeDocument/2006/relationships/image" Target="media/image86.emf"/><Relationship Id="rId20" Type="http://schemas.microsoft.com/office/2007/relationships/diagramDrawing" Target="diagrams/drawing1.xml"/><Relationship Id="rId41" Type="http://schemas.openxmlformats.org/officeDocument/2006/relationships/image" Target="media/image11.png"/><Relationship Id="rId62" Type="http://schemas.openxmlformats.org/officeDocument/2006/relationships/image" Target="media/image32.png"/><Relationship Id="rId83" Type="http://schemas.openxmlformats.org/officeDocument/2006/relationships/image" Target="media/image53.png"/><Relationship Id="rId88" Type="http://schemas.openxmlformats.org/officeDocument/2006/relationships/image" Target="media/image58.png"/><Relationship Id="rId111" Type="http://schemas.openxmlformats.org/officeDocument/2006/relationships/image" Target="media/image81.png"/><Relationship Id="rId132" Type="http://schemas.openxmlformats.org/officeDocument/2006/relationships/footer" Target="footer4.xml"/><Relationship Id="rId15" Type="http://schemas.openxmlformats.org/officeDocument/2006/relationships/footer" Target="footer2.xml"/><Relationship Id="rId36" Type="http://schemas.openxmlformats.org/officeDocument/2006/relationships/image" Target="media/image6.png"/><Relationship Id="rId57" Type="http://schemas.openxmlformats.org/officeDocument/2006/relationships/image" Target="media/image27.png"/><Relationship Id="rId106" Type="http://schemas.openxmlformats.org/officeDocument/2006/relationships/image" Target="media/image76.png"/><Relationship Id="rId127" Type="http://schemas.openxmlformats.org/officeDocument/2006/relationships/package" Target="embeddings/Microsoft_Visio_Drawing2.vsdx"/><Relationship Id="rId10" Type="http://schemas.openxmlformats.org/officeDocument/2006/relationships/header" Target="header1.xml"/><Relationship Id="rId31" Type="http://schemas.openxmlformats.org/officeDocument/2006/relationships/image" Target="media/image1.png"/><Relationship Id="rId52" Type="http://schemas.openxmlformats.org/officeDocument/2006/relationships/image" Target="media/image22.png"/><Relationship Id="rId73" Type="http://schemas.openxmlformats.org/officeDocument/2006/relationships/image" Target="media/image43.png"/><Relationship Id="rId78" Type="http://schemas.openxmlformats.org/officeDocument/2006/relationships/image" Target="media/image48.png"/><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image" Target="media/image91.png"/><Relationship Id="rId4" Type="http://schemas.openxmlformats.org/officeDocument/2006/relationships/styles" Target="styles.xml"/><Relationship Id="rId9" Type="http://schemas.openxmlformats.org/officeDocument/2006/relationships/footer" Target="footer1.xml"/><Relationship Id="rId26" Type="http://schemas.openxmlformats.org/officeDocument/2006/relationships/diagramData" Target="diagrams/data3.xml"/><Relationship Id="rId47" Type="http://schemas.openxmlformats.org/officeDocument/2006/relationships/image" Target="media/image17.png"/><Relationship Id="rId68" Type="http://schemas.openxmlformats.org/officeDocument/2006/relationships/image" Target="media/image38.png"/><Relationship Id="rId89" Type="http://schemas.openxmlformats.org/officeDocument/2006/relationships/image" Target="media/image59.png"/><Relationship Id="rId112" Type="http://schemas.openxmlformats.org/officeDocument/2006/relationships/image" Target="media/image82.png"/><Relationship Id="rId133"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1_2#2">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3">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3">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E9BA372E-13CC-3F4B-A17E-B30FE897F88C}" type="doc">
      <dgm:prSet loTypeId="urn:microsoft.com/office/officeart/2005/8/layout/chevron2" loCatId="" qsTypeId="urn:microsoft.com/office/officeart/2005/8/quickstyle/simple4#2" qsCatId="simple" csTypeId="urn:microsoft.com/office/officeart/2005/8/colors/accent1_2#2" csCatId="accent1" phldr="1"/>
      <dgm:spPr/>
      <dgm:t>
        <a:bodyPr/>
        <a:lstStyle/>
        <a:p>
          <a:endParaRPr lang="zh-CN" altLang="en-US"/>
        </a:p>
      </dgm:t>
    </dgm:pt>
    <dgm:pt modelId="{874DF161-5B7A-1744-AC13-3004F003AC79}">
      <dgm:prSet phldrT="[文本]" custT="1"/>
      <dgm:spPr/>
      <dgm:t>
        <a:bodyPr/>
        <a:lstStyle/>
        <a:p>
          <a:r>
            <a:rPr lang="en-US" altLang="zh-CN" sz="1400" b="1">
              <a:latin typeface="+mn-ea"/>
              <a:ea typeface="+mn-ea"/>
              <a:cs typeface="STSong" charset="-122"/>
            </a:rPr>
            <a:t>1</a:t>
          </a:r>
          <a:endParaRPr lang="zh-CN" altLang="en-US" sz="1400" b="1">
            <a:latin typeface="+mn-ea"/>
            <a:ea typeface="+mn-ea"/>
            <a:cs typeface="STSong" charset="-122"/>
          </a:endParaRPr>
        </a:p>
      </dgm:t>
    </dgm:pt>
    <dgm:pt modelId="{A90F3BF2-30FF-4945-976A-8E3B55B2E5F4}" type="parTrans" cxnId="{F58CDDD1-B054-5F49-BA4E-4A957F8770AD}">
      <dgm:prSet/>
      <dgm:spPr/>
      <dgm:t>
        <a:bodyPr/>
        <a:lstStyle/>
        <a:p>
          <a:endParaRPr lang="zh-CN" altLang="en-US"/>
        </a:p>
      </dgm:t>
    </dgm:pt>
    <dgm:pt modelId="{CCAF6216-A358-FF45-A1D0-596473D5EAF9}" type="sibTrans" cxnId="{F58CDDD1-B054-5F49-BA4E-4A957F8770AD}">
      <dgm:prSet/>
      <dgm:spPr/>
      <dgm:t>
        <a:bodyPr/>
        <a:lstStyle/>
        <a:p>
          <a:endParaRPr lang="zh-CN" altLang="en-US"/>
        </a:p>
      </dgm:t>
    </dgm:pt>
    <dgm:pt modelId="{5B7E423A-461F-664E-9E52-34994E22FCF2}">
      <dgm:prSet phldrT="[文本]"/>
      <dgm:spPr/>
      <dgm:t>
        <a:bodyPr/>
        <a:lstStyle/>
        <a:p>
          <a:r>
            <a:rPr lang="zh-CN" altLang="en-US"/>
            <a:t>设立招标项目</a:t>
          </a:r>
        </a:p>
      </dgm:t>
    </dgm:pt>
    <dgm:pt modelId="{3059253E-3FBC-714A-8CCE-2A06096DEBE9}" type="parTrans" cxnId="{A9314233-0873-564A-934F-F13B0514F36E}">
      <dgm:prSet/>
      <dgm:spPr/>
      <dgm:t>
        <a:bodyPr/>
        <a:lstStyle/>
        <a:p>
          <a:endParaRPr lang="zh-CN" altLang="en-US"/>
        </a:p>
      </dgm:t>
    </dgm:pt>
    <dgm:pt modelId="{FE1F8E06-89EE-F642-9264-2823CF5CC136}" type="sibTrans" cxnId="{A9314233-0873-564A-934F-F13B0514F36E}">
      <dgm:prSet/>
      <dgm:spPr/>
      <dgm:t>
        <a:bodyPr/>
        <a:lstStyle/>
        <a:p>
          <a:endParaRPr lang="zh-CN" altLang="en-US"/>
        </a:p>
      </dgm:t>
    </dgm:pt>
    <dgm:pt modelId="{9220563B-B42C-DB4D-882D-C063E9CA473C}">
      <dgm:prSet phldrT="[文本]" custT="1"/>
      <dgm:spPr/>
      <dgm:t>
        <a:bodyPr/>
        <a:lstStyle/>
        <a:p>
          <a:r>
            <a:rPr lang="en-US" altLang="zh-CN" sz="1400" b="1">
              <a:latin typeface="+mn-ea"/>
              <a:ea typeface="+mn-ea"/>
              <a:cs typeface="STSong" charset="-122"/>
            </a:rPr>
            <a:t>2</a:t>
          </a:r>
          <a:endParaRPr lang="zh-CN" altLang="en-US" sz="1400" b="1">
            <a:latin typeface="+mn-ea"/>
            <a:ea typeface="+mn-ea"/>
            <a:cs typeface="STSong" charset="-122"/>
          </a:endParaRPr>
        </a:p>
      </dgm:t>
    </dgm:pt>
    <dgm:pt modelId="{7539EFC8-BD9D-6E43-900C-29804C1F4230}" type="parTrans" cxnId="{0FD78072-9BB5-774A-8E5C-35DA4EE69D4B}">
      <dgm:prSet/>
      <dgm:spPr/>
      <dgm:t>
        <a:bodyPr/>
        <a:lstStyle/>
        <a:p>
          <a:endParaRPr lang="zh-CN" altLang="en-US"/>
        </a:p>
      </dgm:t>
    </dgm:pt>
    <dgm:pt modelId="{EFD272CE-1551-D34B-AC8D-1C197330CCBD}" type="sibTrans" cxnId="{0FD78072-9BB5-774A-8E5C-35DA4EE69D4B}">
      <dgm:prSet/>
      <dgm:spPr/>
      <dgm:t>
        <a:bodyPr/>
        <a:lstStyle/>
        <a:p>
          <a:endParaRPr lang="zh-CN" altLang="en-US"/>
        </a:p>
      </dgm:t>
    </dgm:pt>
    <dgm:pt modelId="{CDF1C499-B7B5-6543-AF79-A097ECCE7A66}">
      <dgm:prSet phldrT="[文本]"/>
      <dgm:spPr/>
      <dgm:t>
        <a:bodyPr/>
        <a:lstStyle/>
        <a:p>
          <a:r>
            <a:rPr lang="zh-CN" altLang="en-US"/>
            <a:t>制作招标文件</a:t>
          </a:r>
        </a:p>
      </dgm:t>
    </dgm:pt>
    <dgm:pt modelId="{1CAE1224-9FAA-C046-846F-9A61E2E75692}" type="parTrans" cxnId="{C5CC33BF-131A-1847-82BC-4DC06BE81200}">
      <dgm:prSet/>
      <dgm:spPr/>
      <dgm:t>
        <a:bodyPr/>
        <a:lstStyle/>
        <a:p>
          <a:endParaRPr lang="zh-CN" altLang="en-US"/>
        </a:p>
      </dgm:t>
    </dgm:pt>
    <dgm:pt modelId="{67A6951F-64D1-2749-89A5-9855BB40A4D1}" type="sibTrans" cxnId="{C5CC33BF-131A-1847-82BC-4DC06BE81200}">
      <dgm:prSet/>
      <dgm:spPr/>
      <dgm:t>
        <a:bodyPr/>
        <a:lstStyle/>
        <a:p>
          <a:endParaRPr lang="zh-CN" altLang="en-US"/>
        </a:p>
      </dgm:t>
    </dgm:pt>
    <dgm:pt modelId="{0260648B-3CCF-8242-9420-93CDCD759580}">
      <dgm:prSet phldrT="[文本]" custT="1"/>
      <dgm:spPr/>
      <dgm:t>
        <a:bodyPr/>
        <a:lstStyle/>
        <a:p>
          <a:r>
            <a:rPr lang="en-US" altLang="zh-CN" sz="1400" b="1">
              <a:latin typeface="+mn-ea"/>
              <a:ea typeface="+mn-ea"/>
              <a:cs typeface="STSong" charset="-122"/>
            </a:rPr>
            <a:t>3</a:t>
          </a:r>
          <a:endParaRPr lang="zh-CN" altLang="en-US" sz="1400" b="1">
            <a:latin typeface="+mn-ea"/>
            <a:ea typeface="+mn-ea"/>
            <a:cs typeface="STSong" charset="-122"/>
          </a:endParaRPr>
        </a:p>
      </dgm:t>
    </dgm:pt>
    <dgm:pt modelId="{18D05B43-1831-414C-886F-5668CD72819F}" type="parTrans" cxnId="{48CBFE38-63E9-D34D-BC71-EB46EAC2BAE5}">
      <dgm:prSet/>
      <dgm:spPr/>
      <dgm:t>
        <a:bodyPr/>
        <a:lstStyle/>
        <a:p>
          <a:endParaRPr lang="zh-CN" altLang="en-US"/>
        </a:p>
      </dgm:t>
    </dgm:pt>
    <dgm:pt modelId="{47B58141-EDD5-4F4A-8625-3AEF086A2C8A}" type="sibTrans" cxnId="{48CBFE38-63E9-D34D-BC71-EB46EAC2BAE5}">
      <dgm:prSet/>
      <dgm:spPr/>
      <dgm:t>
        <a:bodyPr/>
        <a:lstStyle/>
        <a:p>
          <a:endParaRPr lang="zh-CN" altLang="en-US"/>
        </a:p>
      </dgm:t>
    </dgm:pt>
    <dgm:pt modelId="{29B60487-7C88-6B4F-8B6E-0CD6210FE1EB}">
      <dgm:prSet phldrT="[文本]" custT="1"/>
      <dgm:spPr/>
      <dgm:t>
        <a:bodyPr/>
        <a:lstStyle/>
        <a:p>
          <a:r>
            <a:rPr lang="en-US" altLang="zh-CN" sz="1400" b="1">
              <a:latin typeface="+mn-ea"/>
              <a:ea typeface="+mn-ea"/>
              <a:cs typeface="STSong" charset="-122"/>
            </a:rPr>
            <a:t>5</a:t>
          </a:r>
          <a:endParaRPr lang="zh-CN" altLang="en-US" sz="1400" b="1">
            <a:latin typeface="+mn-ea"/>
            <a:ea typeface="+mn-ea"/>
            <a:cs typeface="STSong" charset="-122"/>
          </a:endParaRPr>
        </a:p>
      </dgm:t>
    </dgm:pt>
    <dgm:pt modelId="{29C5A3EA-D615-4446-A095-2D5ACA2774AC}" type="parTrans" cxnId="{731E3FF2-5FA8-294E-9ECB-7E2E1BC3A22C}">
      <dgm:prSet/>
      <dgm:spPr/>
      <dgm:t>
        <a:bodyPr/>
        <a:lstStyle/>
        <a:p>
          <a:endParaRPr lang="zh-CN" altLang="en-US"/>
        </a:p>
      </dgm:t>
    </dgm:pt>
    <dgm:pt modelId="{BB6660A0-A43D-6345-8B93-6092471A74C4}" type="sibTrans" cxnId="{731E3FF2-5FA8-294E-9ECB-7E2E1BC3A22C}">
      <dgm:prSet/>
      <dgm:spPr/>
      <dgm:t>
        <a:bodyPr/>
        <a:lstStyle/>
        <a:p>
          <a:endParaRPr lang="zh-CN" altLang="en-US"/>
        </a:p>
      </dgm:t>
    </dgm:pt>
    <dgm:pt modelId="{FBF52A8B-20AB-504B-AFC8-5ECA7501AD59}">
      <dgm:prSet phldrT="[文本]"/>
      <dgm:spPr/>
      <dgm:t>
        <a:bodyPr/>
        <a:lstStyle/>
        <a:p>
          <a:r>
            <a:rPr lang="zh-CN" altLang="en-US"/>
            <a:t>制作补充招标文件</a:t>
          </a:r>
        </a:p>
      </dgm:t>
    </dgm:pt>
    <dgm:pt modelId="{F5E06BB6-C632-AE41-968B-28F23615C5DD}" type="parTrans" cxnId="{4520F7BB-D070-F546-9AEF-F5F1C5358645}">
      <dgm:prSet/>
      <dgm:spPr/>
      <dgm:t>
        <a:bodyPr/>
        <a:lstStyle/>
        <a:p>
          <a:endParaRPr lang="zh-CN" altLang="en-US"/>
        </a:p>
      </dgm:t>
    </dgm:pt>
    <dgm:pt modelId="{89685FBC-66F0-424C-8681-0E2BF0779E5A}" type="sibTrans" cxnId="{4520F7BB-D070-F546-9AEF-F5F1C5358645}">
      <dgm:prSet/>
      <dgm:spPr/>
      <dgm:t>
        <a:bodyPr/>
        <a:lstStyle/>
        <a:p>
          <a:endParaRPr lang="zh-CN" altLang="en-US"/>
        </a:p>
      </dgm:t>
    </dgm:pt>
    <dgm:pt modelId="{EDBAD8F6-B076-7546-BA3A-68AA13235E1A}">
      <dgm:prSet phldrT="[文本]" custT="1"/>
      <dgm:spPr/>
      <dgm:t>
        <a:bodyPr/>
        <a:lstStyle/>
        <a:p>
          <a:r>
            <a:rPr lang="en-US" altLang="zh-CN" sz="1400" b="1">
              <a:latin typeface="+mn-ea"/>
              <a:ea typeface="+mn-ea"/>
              <a:cs typeface="STSong" charset="-122"/>
            </a:rPr>
            <a:t>6</a:t>
          </a:r>
          <a:endParaRPr lang="zh-CN" altLang="en-US" sz="1400" b="1">
            <a:latin typeface="+mn-ea"/>
            <a:ea typeface="+mn-ea"/>
            <a:cs typeface="STSong" charset="-122"/>
          </a:endParaRPr>
        </a:p>
      </dgm:t>
    </dgm:pt>
    <dgm:pt modelId="{5601A84E-D6A1-8E43-904D-02E042AFB1AE}" type="parTrans" cxnId="{3542CB86-2371-7A48-9F03-9E65F3853733}">
      <dgm:prSet/>
      <dgm:spPr/>
      <dgm:t>
        <a:bodyPr/>
        <a:lstStyle/>
        <a:p>
          <a:endParaRPr lang="zh-CN" altLang="en-US"/>
        </a:p>
      </dgm:t>
    </dgm:pt>
    <dgm:pt modelId="{5068763C-3AD5-B94D-A5C6-B3AE63188BB4}" type="sibTrans" cxnId="{3542CB86-2371-7A48-9F03-9E65F3853733}">
      <dgm:prSet/>
      <dgm:spPr/>
      <dgm:t>
        <a:bodyPr/>
        <a:lstStyle/>
        <a:p>
          <a:endParaRPr lang="zh-CN" altLang="en-US"/>
        </a:p>
      </dgm:t>
    </dgm:pt>
    <dgm:pt modelId="{E0713683-3753-6B49-8DE2-B46157BDE239}">
      <dgm:prSet phldrT="[文本]"/>
      <dgm:spPr/>
      <dgm:t>
        <a:bodyPr/>
        <a:lstStyle/>
        <a:p>
          <a:r>
            <a:rPr lang="zh-CN" altLang="en-US"/>
            <a:t>开标</a:t>
          </a:r>
          <a:r>
            <a:rPr lang="en-US" altLang="zh-CN"/>
            <a:t>/</a:t>
          </a:r>
          <a:r>
            <a:rPr lang="zh-CN" altLang="en-US"/>
            <a:t>资格预审申请文件开启</a:t>
          </a:r>
        </a:p>
      </dgm:t>
    </dgm:pt>
    <dgm:pt modelId="{B87105E9-731A-C84D-A74A-4784D0343F8E}" type="parTrans" cxnId="{D0322816-C4AC-564F-BCBA-71C21BEEFAF8}">
      <dgm:prSet/>
      <dgm:spPr/>
      <dgm:t>
        <a:bodyPr/>
        <a:lstStyle/>
        <a:p>
          <a:endParaRPr lang="zh-CN" altLang="en-US"/>
        </a:p>
      </dgm:t>
    </dgm:pt>
    <dgm:pt modelId="{B6F5FA3D-CA37-3149-B815-493DBC2DB33A}" type="sibTrans" cxnId="{D0322816-C4AC-564F-BCBA-71C21BEEFAF8}">
      <dgm:prSet/>
      <dgm:spPr/>
      <dgm:t>
        <a:bodyPr/>
        <a:lstStyle/>
        <a:p>
          <a:endParaRPr lang="zh-CN" altLang="en-US"/>
        </a:p>
      </dgm:t>
    </dgm:pt>
    <dgm:pt modelId="{506D28BB-14B6-0E4F-B8F5-A6F93FC33D2B}">
      <dgm:prSet phldrT="[文本]" custT="1"/>
      <dgm:spPr/>
      <dgm:t>
        <a:bodyPr/>
        <a:lstStyle/>
        <a:p>
          <a:r>
            <a:rPr lang="en-US" altLang="zh-CN" sz="1400" b="1">
              <a:latin typeface="+mn-ea"/>
              <a:ea typeface="+mn-ea"/>
              <a:cs typeface="STSong" charset="-122"/>
            </a:rPr>
            <a:t>7</a:t>
          </a:r>
          <a:endParaRPr lang="zh-CN" altLang="en-US" sz="1400" b="1">
            <a:latin typeface="+mn-ea"/>
            <a:ea typeface="+mn-ea"/>
            <a:cs typeface="STSong" charset="-122"/>
          </a:endParaRPr>
        </a:p>
      </dgm:t>
    </dgm:pt>
    <dgm:pt modelId="{A64861FC-5D8F-244A-8B4C-B969A0A906CD}" type="parTrans" cxnId="{091677AF-0C3F-1147-8721-2D830F8CFB9F}">
      <dgm:prSet/>
      <dgm:spPr/>
      <dgm:t>
        <a:bodyPr/>
        <a:lstStyle/>
        <a:p>
          <a:endParaRPr lang="zh-CN" altLang="en-US"/>
        </a:p>
      </dgm:t>
    </dgm:pt>
    <dgm:pt modelId="{5B7DBA4E-DAF6-694B-A1D4-F83F78423540}" type="sibTrans" cxnId="{091677AF-0C3F-1147-8721-2D830F8CFB9F}">
      <dgm:prSet/>
      <dgm:spPr/>
      <dgm:t>
        <a:bodyPr/>
        <a:lstStyle/>
        <a:p>
          <a:endParaRPr lang="zh-CN" altLang="en-US"/>
        </a:p>
      </dgm:t>
    </dgm:pt>
    <dgm:pt modelId="{617EE7C5-8B2A-9446-A089-EED89F2B8256}">
      <dgm:prSet phldrT="[文本]" custT="1"/>
      <dgm:spPr/>
      <dgm:t>
        <a:bodyPr/>
        <a:lstStyle/>
        <a:p>
          <a:r>
            <a:rPr lang="en-US" altLang="zh-CN" sz="1400" b="1">
              <a:latin typeface="+mn-ea"/>
              <a:ea typeface="+mn-ea"/>
              <a:cs typeface="STSong" charset="-122"/>
            </a:rPr>
            <a:t>8</a:t>
          </a:r>
          <a:endParaRPr lang="zh-CN" altLang="en-US" sz="1400" b="1">
            <a:latin typeface="+mn-ea"/>
            <a:ea typeface="+mn-ea"/>
            <a:cs typeface="STSong" charset="-122"/>
          </a:endParaRPr>
        </a:p>
      </dgm:t>
    </dgm:pt>
    <dgm:pt modelId="{DF0BB027-CBCC-4147-8C91-EF6E154817EB}" type="parTrans" cxnId="{4EBC0C92-5AF8-3C4C-AD43-3290408F818D}">
      <dgm:prSet/>
      <dgm:spPr/>
      <dgm:t>
        <a:bodyPr/>
        <a:lstStyle/>
        <a:p>
          <a:endParaRPr lang="zh-CN" altLang="en-US"/>
        </a:p>
      </dgm:t>
    </dgm:pt>
    <dgm:pt modelId="{669483A1-5835-CF40-BE33-4B31BD2358EC}" type="sibTrans" cxnId="{4EBC0C92-5AF8-3C4C-AD43-3290408F818D}">
      <dgm:prSet/>
      <dgm:spPr/>
      <dgm:t>
        <a:bodyPr/>
        <a:lstStyle/>
        <a:p>
          <a:endParaRPr lang="zh-CN" altLang="en-US"/>
        </a:p>
      </dgm:t>
    </dgm:pt>
    <dgm:pt modelId="{F45FCFB4-D2A8-3A41-8ED8-6460F1DD87B5}">
      <dgm:prSet phldrT="[文本]"/>
      <dgm:spPr/>
      <dgm:t>
        <a:bodyPr/>
        <a:lstStyle/>
        <a:p>
          <a:r>
            <a:rPr lang="zh-CN" altLang="en-US"/>
            <a:t>评标</a:t>
          </a:r>
          <a:r>
            <a:rPr lang="en-US" altLang="zh-CN"/>
            <a:t>/</a:t>
          </a:r>
          <a:r>
            <a:rPr lang="zh-CN" altLang="en-US"/>
            <a:t>资格审查</a:t>
          </a:r>
        </a:p>
      </dgm:t>
    </dgm:pt>
    <dgm:pt modelId="{9733BA8E-63C8-1A4E-809A-DDCE5DB5462B}" type="parTrans" cxnId="{4A0FAB5A-88DA-FD4D-8272-709F91E6A178}">
      <dgm:prSet/>
      <dgm:spPr/>
      <dgm:t>
        <a:bodyPr/>
        <a:lstStyle/>
        <a:p>
          <a:endParaRPr lang="zh-CN" altLang="en-US"/>
        </a:p>
      </dgm:t>
    </dgm:pt>
    <dgm:pt modelId="{493F3F27-3D92-E649-A85B-23C470A0FFFF}" type="sibTrans" cxnId="{4A0FAB5A-88DA-FD4D-8272-709F91E6A178}">
      <dgm:prSet/>
      <dgm:spPr/>
      <dgm:t>
        <a:bodyPr/>
        <a:lstStyle/>
        <a:p>
          <a:endParaRPr lang="zh-CN" altLang="en-US"/>
        </a:p>
      </dgm:t>
    </dgm:pt>
    <dgm:pt modelId="{15C6FA52-E5F0-944F-A2DF-E6F5B8949433}">
      <dgm:prSet phldrT="[文本]"/>
      <dgm:spPr/>
      <dgm:t>
        <a:bodyPr/>
        <a:lstStyle/>
        <a:p>
          <a:r>
            <a:rPr lang="zh-CN" altLang="en-US"/>
            <a:t>中标候选人公示</a:t>
          </a:r>
        </a:p>
      </dgm:t>
    </dgm:pt>
    <dgm:pt modelId="{8B384733-6352-FC43-91C2-8FA7F6165D58}" type="parTrans" cxnId="{268284A2-166F-D94E-9B61-F7E2392C65C3}">
      <dgm:prSet/>
      <dgm:spPr/>
      <dgm:t>
        <a:bodyPr/>
        <a:lstStyle/>
        <a:p>
          <a:endParaRPr lang="zh-CN" altLang="en-US"/>
        </a:p>
      </dgm:t>
    </dgm:pt>
    <dgm:pt modelId="{DC1C9FBA-3114-864D-B788-5DAA26114044}" type="sibTrans" cxnId="{268284A2-166F-D94E-9B61-F7E2392C65C3}">
      <dgm:prSet/>
      <dgm:spPr/>
      <dgm:t>
        <a:bodyPr/>
        <a:lstStyle/>
        <a:p>
          <a:endParaRPr lang="zh-CN" altLang="en-US"/>
        </a:p>
      </dgm:t>
    </dgm:pt>
    <dgm:pt modelId="{2B40C46B-A592-9840-B5FD-5BA340AE35A0}">
      <dgm:prSet phldrT="[文本]" custT="1"/>
      <dgm:spPr/>
      <dgm:t>
        <a:bodyPr/>
        <a:lstStyle/>
        <a:p>
          <a:r>
            <a:rPr lang="zh-CN" altLang="en-US" sz="1600" b="0">
              <a:latin typeface="+mn-ea"/>
              <a:ea typeface="+mn-ea"/>
              <a:cs typeface="STSong" charset="-122"/>
            </a:rPr>
            <a:t>上传招标文件、发布招标公告</a:t>
          </a:r>
          <a:endParaRPr lang="zh-CN" altLang="en-US" sz="1900" b="0">
            <a:latin typeface="+mn-ea"/>
            <a:ea typeface="+mn-ea"/>
            <a:cs typeface="STSong" charset="-122"/>
          </a:endParaRPr>
        </a:p>
      </dgm:t>
    </dgm:pt>
    <dgm:pt modelId="{C0B23F84-927A-E345-BD17-2E49C9C28547}" type="parTrans" cxnId="{0FEDCD08-5ECF-A046-8966-9D19670AA29B}">
      <dgm:prSet/>
      <dgm:spPr/>
      <dgm:t>
        <a:bodyPr/>
        <a:lstStyle/>
        <a:p>
          <a:endParaRPr lang="zh-CN" altLang="en-US"/>
        </a:p>
      </dgm:t>
    </dgm:pt>
    <dgm:pt modelId="{C5C1A907-B0E1-2843-9CE1-7E1B1CB4CD69}" type="sibTrans" cxnId="{0FEDCD08-5ECF-A046-8966-9D19670AA29B}">
      <dgm:prSet/>
      <dgm:spPr/>
      <dgm:t>
        <a:bodyPr/>
        <a:lstStyle/>
        <a:p>
          <a:endParaRPr lang="zh-CN" altLang="en-US"/>
        </a:p>
      </dgm:t>
    </dgm:pt>
    <dgm:pt modelId="{33D0D055-79BC-724E-99EC-11E6E001BB86}">
      <dgm:prSet custT="1"/>
      <dgm:spPr/>
      <dgm:t>
        <a:bodyPr/>
        <a:lstStyle/>
        <a:p>
          <a:r>
            <a:rPr lang="en-US" altLang="zh-CN" sz="1400"/>
            <a:t>9</a:t>
          </a:r>
          <a:endParaRPr lang="zh-CN" altLang="en-US" sz="1400"/>
        </a:p>
      </dgm:t>
    </dgm:pt>
    <dgm:pt modelId="{4F0809CE-6FAD-B64C-8B41-6C5DE169A9F9}" type="parTrans" cxnId="{B358D847-E60C-C046-AF98-C5DDFC1604AA}">
      <dgm:prSet/>
      <dgm:spPr/>
      <dgm:t>
        <a:bodyPr/>
        <a:lstStyle/>
        <a:p>
          <a:endParaRPr lang="zh-CN" altLang="en-US"/>
        </a:p>
      </dgm:t>
    </dgm:pt>
    <dgm:pt modelId="{F9671BF2-71BC-C64B-A920-285EA28E0D40}" type="sibTrans" cxnId="{B358D847-E60C-C046-AF98-C5DDFC1604AA}">
      <dgm:prSet/>
      <dgm:spPr/>
      <dgm:t>
        <a:bodyPr/>
        <a:lstStyle/>
        <a:p>
          <a:endParaRPr lang="zh-CN" altLang="en-US"/>
        </a:p>
      </dgm:t>
    </dgm:pt>
    <dgm:pt modelId="{F0926DAC-B70A-054A-80EB-2E7B54F50E18}">
      <dgm:prSet/>
      <dgm:spPr/>
      <dgm:t>
        <a:bodyPr/>
        <a:lstStyle/>
        <a:p>
          <a:r>
            <a:rPr lang="zh-CN" altLang="en-US"/>
            <a:t>确定中标人</a:t>
          </a:r>
        </a:p>
      </dgm:t>
    </dgm:pt>
    <dgm:pt modelId="{967CD47B-D9F9-2F4E-A7B4-8C589E3A09F8}" type="parTrans" cxnId="{685FE77C-7061-2C40-A0C2-8072991B72A0}">
      <dgm:prSet/>
      <dgm:spPr/>
      <dgm:t>
        <a:bodyPr/>
        <a:lstStyle/>
        <a:p>
          <a:endParaRPr lang="zh-CN" altLang="en-US"/>
        </a:p>
      </dgm:t>
    </dgm:pt>
    <dgm:pt modelId="{2038E344-F060-3B45-988A-0670C4D90D22}" type="sibTrans" cxnId="{685FE77C-7061-2C40-A0C2-8072991B72A0}">
      <dgm:prSet/>
      <dgm:spPr/>
      <dgm:t>
        <a:bodyPr/>
        <a:lstStyle/>
        <a:p>
          <a:endParaRPr lang="zh-CN" altLang="en-US"/>
        </a:p>
      </dgm:t>
    </dgm:pt>
    <dgm:pt modelId="{A7EFCAF5-2EF9-ED40-9182-7C87EF6B691D}">
      <dgm:prSet custT="1"/>
      <dgm:spPr/>
      <dgm:t>
        <a:bodyPr/>
        <a:lstStyle/>
        <a:p>
          <a:r>
            <a:rPr lang="en-US" altLang="zh-CN" sz="1400" b="1"/>
            <a:t>4</a:t>
          </a:r>
          <a:endParaRPr lang="zh-CN" altLang="en-US" sz="1400" b="1"/>
        </a:p>
      </dgm:t>
    </dgm:pt>
    <dgm:pt modelId="{EB5EA35A-5936-FF4A-84E5-F4084B4EFF15}" type="parTrans" cxnId="{D5A6D71D-5497-3A42-9E5F-2C4EE5C181E9}">
      <dgm:prSet/>
      <dgm:spPr/>
      <dgm:t>
        <a:bodyPr/>
        <a:lstStyle/>
        <a:p>
          <a:endParaRPr lang="zh-CN" altLang="en-US"/>
        </a:p>
      </dgm:t>
    </dgm:pt>
    <dgm:pt modelId="{B8FC2AE5-2CB7-4440-8F87-2D1DE3AFB00B}" type="sibTrans" cxnId="{D5A6D71D-5497-3A42-9E5F-2C4EE5C181E9}">
      <dgm:prSet/>
      <dgm:spPr/>
      <dgm:t>
        <a:bodyPr/>
        <a:lstStyle/>
        <a:p>
          <a:endParaRPr lang="zh-CN" altLang="en-US"/>
        </a:p>
      </dgm:t>
    </dgm:pt>
    <dgm:pt modelId="{76D4BA2E-2541-0A47-921A-E3DDB4ECF8C0}">
      <dgm:prSet/>
      <dgm:spPr/>
      <dgm:t>
        <a:bodyPr/>
        <a:lstStyle/>
        <a:p>
          <a:r>
            <a:rPr lang="zh-CN" altLang="en-US"/>
            <a:t>发布招标</a:t>
          </a:r>
          <a:r>
            <a:rPr lang="en-US" altLang="zh-CN"/>
            <a:t>/</a:t>
          </a:r>
          <a:r>
            <a:rPr lang="zh-CN" altLang="en-US"/>
            <a:t>资格预审公告、发出投标邀请 </a:t>
          </a:r>
        </a:p>
      </dgm:t>
    </dgm:pt>
    <dgm:pt modelId="{021314FE-86D6-1F43-82F6-DD93A1B463C9}" type="parTrans" cxnId="{418E276B-A45C-8949-AAC4-AAEC54A0D773}">
      <dgm:prSet/>
      <dgm:spPr/>
      <dgm:t>
        <a:bodyPr/>
        <a:lstStyle/>
        <a:p>
          <a:endParaRPr lang="zh-CN" altLang="en-US"/>
        </a:p>
      </dgm:t>
    </dgm:pt>
    <dgm:pt modelId="{BEF5B733-3E3E-C941-AE30-AF112D418C07}" type="sibTrans" cxnId="{418E276B-A45C-8949-AAC4-AAEC54A0D773}">
      <dgm:prSet/>
      <dgm:spPr/>
      <dgm:t>
        <a:bodyPr/>
        <a:lstStyle/>
        <a:p>
          <a:endParaRPr lang="zh-CN" altLang="en-US"/>
        </a:p>
      </dgm:t>
    </dgm:pt>
    <dgm:pt modelId="{F120E87E-B005-9E4B-97B5-1561D406685D}" type="pres">
      <dgm:prSet presAssocID="{E9BA372E-13CC-3F4B-A17E-B30FE897F88C}" presName="linearFlow" presStyleCnt="0">
        <dgm:presLayoutVars>
          <dgm:dir/>
          <dgm:animLvl val="lvl"/>
          <dgm:resizeHandles val="exact"/>
        </dgm:presLayoutVars>
      </dgm:prSet>
      <dgm:spPr/>
    </dgm:pt>
    <dgm:pt modelId="{C751646F-856A-A942-8098-54DD73EA9B32}" type="pres">
      <dgm:prSet presAssocID="{874DF161-5B7A-1744-AC13-3004F003AC79}" presName="composite" presStyleCnt="0"/>
      <dgm:spPr/>
    </dgm:pt>
    <dgm:pt modelId="{10325710-6E0A-8040-9925-D90A0380498E}" type="pres">
      <dgm:prSet presAssocID="{874DF161-5B7A-1744-AC13-3004F003AC79}" presName="parentText" presStyleLbl="alignNode1" presStyleIdx="0" presStyleCnt="9">
        <dgm:presLayoutVars>
          <dgm:chMax val="1"/>
          <dgm:bulletEnabled val="1"/>
        </dgm:presLayoutVars>
      </dgm:prSet>
      <dgm:spPr/>
    </dgm:pt>
    <dgm:pt modelId="{59D5261B-7695-0D43-8E9C-F44AA497EA5E}" type="pres">
      <dgm:prSet presAssocID="{874DF161-5B7A-1744-AC13-3004F003AC79}" presName="descendantText" presStyleLbl="alignAcc1" presStyleIdx="0" presStyleCnt="9">
        <dgm:presLayoutVars>
          <dgm:bulletEnabled val="1"/>
        </dgm:presLayoutVars>
      </dgm:prSet>
      <dgm:spPr/>
    </dgm:pt>
    <dgm:pt modelId="{822F4319-167A-B940-B91B-A4590F24ADEB}" type="pres">
      <dgm:prSet presAssocID="{CCAF6216-A358-FF45-A1D0-596473D5EAF9}" presName="sp" presStyleCnt="0"/>
      <dgm:spPr/>
    </dgm:pt>
    <dgm:pt modelId="{735A0262-8B61-4F4F-BE3B-BF1E1640852F}" type="pres">
      <dgm:prSet presAssocID="{9220563B-B42C-DB4D-882D-C063E9CA473C}" presName="composite" presStyleCnt="0"/>
      <dgm:spPr/>
    </dgm:pt>
    <dgm:pt modelId="{5ABEC641-6EE9-C644-BCDD-350BF7A08E96}" type="pres">
      <dgm:prSet presAssocID="{9220563B-B42C-DB4D-882D-C063E9CA473C}" presName="parentText" presStyleLbl="alignNode1" presStyleIdx="1" presStyleCnt="9">
        <dgm:presLayoutVars>
          <dgm:chMax val="1"/>
          <dgm:bulletEnabled val="1"/>
        </dgm:presLayoutVars>
      </dgm:prSet>
      <dgm:spPr/>
    </dgm:pt>
    <dgm:pt modelId="{9A8EBE1E-CABF-5D4B-A276-DDCC4F55A6D5}" type="pres">
      <dgm:prSet presAssocID="{9220563B-B42C-DB4D-882D-C063E9CA473C}" presName="descendantText" presStyleLbl="alignAcc1" presStyleIdx="1" presStyleCnt="9">
        <dgm:presLayoutVars>
          <dgm:bulletEnabled val="1"/>
        </dgm:presLayoutVars>
      </dgm:prSet>
      <dgm:spPr/>
    </dgm:pt>
    <dgm:pt modelId="{EF32D1FF-FA39-7F42-86EB-FAD5DAE26E53}" type="pres">
      <dgm:prSet presAssocID="{EFD272CE-1551-D34B-AC8D-1C197330CCBD}" presName="sp" presStyleCnt="0"/>
      <dgm:spPr/>
    </dgm:pt>
    <dgm:pt modelId="{BF7FCC07-7AAB-ED4A-BC3A-8B9DC03C26DA}" type="pres">
      <dgm:prSet presAssocID="{0260648B-3CCF-8242-9420-93CDCD759580}" presName="composite" presStyleCnt="0"/>
      <dgm:spPr/>
    </dgm:pt>
    <dgm:pt modelId="{59F00B60-BC9A-504D-82C1-DE050D7BF820}" type="pres">
      <dgm:prSet presAssocID="{0260648B-3CCF-8242-9420-93CDCD759580}" presName="parentText" presStyleLbl="alignNode1" presStyleIdx="2" presStyleCnt="9">
        <dgm:presLayoutVars>
          <dgm:chMax val="1"/>
          <dgm:bulletEnabled val="1"/>
        </dgm:presLayoutVars>
      </dgm:prSet>
      <dgm:spPr/>
    </dgm:pt>
    <dgm:pt modelId="{7839B6AE-7108-AC4E-8179-2CB31AFE39C0}" type="pres">
      <dgm:prSet presAssocID="{0260648B-3CCF-8242-9420-93CDCD759580}" presName="descendantText" presStyleLbl="alignAcc1" presStyleIdx="2" presStyleCnt="9">
        <dgm:presLayoutVars>
          <dgm:bulletEnabled val="1"/>
        </dgm:presLayoutVars>
      </dgm:prSet>
      <dgm:spPr/>
    </dgm:pt>
    <dgm:pt modelId="{7A09C433-4DE8-FC4E-A5EA-03F8BC2F065D}" type="pres">
      <dgm:prSet presAssocID="{47B58141-EDD5-4F4A-8625-3AEF086A2C8A}" presName="sp" presStyleCnt="0"/>
      <dgm:spPr/>
    </dgm:pt>
    <dgm:pt modelId="{DAB4A5CC-2178-6647-9AF4-2B4B170E1715}" type="pres">
      <dgm:prSet presAssocID="{A7EFCAF5-2EF9-ED40-9182-7C87EF6B691D}" presName="composite" presStyleCnt="0"/>
      <dgm:spPr/>
    </dgm:pt>
    <dgm:pt modelId="{6AEBDBC8-03C6-3740-ACAF-E566440E8528}" type="pres">
      <dgm:prSet presAssocID="{A7EFCAF5-2EF9-ED40-9182-7C87EF6B691D}" presName="parentText" presStyleLbl="alignNode1" presStyleIdx="3" presStyleCnt="9">
        <dgm:presLayoutVars>
          <dgm:chMax val="1"/>
          <dgm:bulletEnabled val="1"/>
        </dgm:presLayoutVars>
      </dgm:prSet>
      <dgm:spPr/>
    </dgm:pt>
    <dgm:pt modelId="{15D03ADB-DFA4-AB4B-9368-3FC385B014A7}" type="pres">
      <dgm:prSet presAssocID="{A7EFCAF5-2EF9-ED40-9182-7C87EF6B691D}" presName="descendantText" presStyleLbl="alignAcc1" presStyleIdx="3" presStyleCnt="9">
        <dgm:presLayoutVars>
          <dgm:bulletEnabled val="1"/>
        </dgm:presLayoutVars>
      </dgm:prSet>
      <dgm:spPr/>
    </dgm:pt>
    <dgm:pt modelId="{F8CC0039-C7A6-3646-B5B7-77B182C8677A}" type="pres">
      <dgm:prSet presAssocID="{B8FC2AE5-2CB7-4440-8F87-2D1DE3AFB00B}" presName="sp" presStyleCnt="0"/>
      <dgm:spPr/>
    </dgm:pt>
    <dgm:pt modelId="{BC397957-D02E-2246-829B-D538EE31ECBB}" type="pres">
      <dgm:prSet presAssocID="{29B60487-7C88-6B4F-8B6E-0CD6210FE1EB}" presName="composite" presStyleCnt="0"/>
      <dgm:spPr/>
    </dgm:pt>
    <dgm:pt modelId="{B33EE3F1-C1EC-3B49-BA72-2F115CDCB1E6}" type="pres">
      <dgm:prSet presAssocID="{29B60487-7C88-6B4F-8B6E-0CD6210FE1EB}" presName="parentText" presStyleLbl="alignNode1" presStyleIdx="4" presStyleCnt="9">
        <dgm:presLayoutVars>
          <dgm:chMax val="1"/>
          <dgm:bulletEnabled val="1"/>
        </dgm:presLayoutVars>
      </dgm:prSet>
      <dgm:spPr/>
    </dgm:pt>
    <dgm:pt modelId="{0FCC0723-F45F-7944-9145-04C06A9252BA}" type="pres">
      <dgm:prSet presAssocID="{29B60487-7C88-6B4F-8B6E-0CD6210FE1EB}" presName="descendantText" presStyleLbl="alignAcc1" presStyleIdx="4" presStyleCnt="9">
        <dgm:presLayoutVars>
          <dgm:bulletEnabled val="1"/>
        </dgm:presLayoutVars>
      </dgm:prSet>
      <dgm:spPr/>
    </dgm:pt>
    <dgm:pt modelId="{0B0FEA0C-33C5-D747-8CD4-ADBF1441192E}" type="pres">
      <dgm:prSet presAssocID="{BB6660A0-A43D-6345-8B93-6092471A74C4}" presName="sp" presStyleCnt="0"/>
      <dgm:spPr/>
    </dgm:pt>
    <dgm:pt modelId="{A4FA72C4-F7C9-0D4F-B6E9-DCFF116DB4D2}" type="pres">
      <dgm:prSet presAssocID="{EDBAD8F6-B076-7546-BA3A-68AA13235E1A}" presName="composite" presStyleCnt="0"/>
      <dgm:spPr/>
    </dgm:pt>
    <dgm:pt modelId="{88396CD9-3450-9340-8597-9B63CD9E1C10}" type="pres">
      <dgm:prSet presAssocID="{EDBAD8F6-B076-7546-BA3A-68AA13235E1A}" presName="parentText" presStyleLbl="alignNode1" presStyleIdx="5" presStyleCnt="9">
        <dgm:presLayoutVars>
          <dgm:chMax val="1"/>
          <dgm:bulletEnabled val="1"/>
        </dgm:presLayoutVars>
      </dgm:prSet>
      <dgm:spPr/>
    </dgm:pt>
    <dgm:pt modelId="{CBECE962-F9F1-A743-BC7A-36DFEBD58EC4}" type="pres">
      <dgm:prSet presAssocID="{EDBAD8F6-B076-7546-BA3A-68AA13235E1A}" presName="descendantText" presStyleLbl="alignAcc1" presStyleIdx="5" presStyleCnt="9">
        <dgm:presLayoutVars>
          <dgm:bulletEnabled val="1"/>
        </dgm:presLayoutVars>
      </dgm:prSet>
      <dgm:spPr/>
    </dgm:pt>
    <dgm:pt modelId="{EFA4D5C0-7B55-F848-94A6-FDE7AB4BB286}" type="pres">
      <dgm:prSet presAssocID="{5068763C-3AD5-B94D-A5C6-B3AE63188BB4}" presName="sp" presStyleCnt="0"/>
      <dgm:spPr/>
    </dgm:pt>
    <dgm:pt modelId="{4B1ADAF5-6BF7-E443-B7CD-6B094A1AE5F2}" type="pres">
      <dgm:prSet presAssocID="{506D28BB-14B6-0E4F-B8F5-A6F93FC33D2B}" presName="composite" presStyleCnt="0"/>
      <dgm:spPr/>
    </dgm:pt>
    <dgm:pt modelId="{41BE8843-5C65-7647-9319-0F890FFAF833}" type="pres">
      <dgm:prSet presAssocID="{506D28BB-14B6-0E4F-B8F5-A6F93FC33D2B}" presName="parentText" presStyleLbl="alignNode1" presStyleIdx="6" presStyleCnt="9">
        <dgm:presLayoutVars>
          <dgm:chMax val="1"/>
          <dgm:bulletEnabled val="1"/>
        </dgm:presLayoutVars>
      </dgm:prSet>
      <dgm:spPr/>
    </dgm:pt>
    <dgm:pt modelId="{F533123F-0B8A-8B46-8EAD-303FF266B590}" type="pres">
      <dgm:prSet presAssocID="{506D28BB-14B6-0E4F-B8F5-A6F93FC33D2B}" presName="descendantText" presStyleLbl="alignAcc1" presStyleIdx="6" presStyleCnt="9">
        <dgm:presLayoutVars>
          <dgm:bulletEnabled val="1"/>
        </dgm:presLayoutVars>
      </dgm:prSet>
      <dgm:spPr/>
    </dgm:pt>
    <dgm:pt modelId="{00564210-84F4-404D-880D-3535F3D3C451}" type="pres">
      <dgm:prSet presAssocID="{5B7DBA4E-DAF6-694B-A1D4-F83F78423540}" presName="sp" presStyleCnt="0"/>
      <dgm:spPr/>
    </dgm:pt>
    <dgm:pt modelId="{E464D627-6A74-F14F-9108-CBB92503A4E4}" type="pres">
      <dgm:prSet presAssocID="{617EE7C5-8B2A-9446-A089-EED89F2B8256}" presName="composite" presStyleCnt="0"/>
      <dgm:spPr/>
    </dgm:pt>
    <dgm:pt modelId="{62FB3DAD-CCB7-7E4F-8045-F3F987D4F3D7}" type="pres">
      <dgm:prSet presAssocID="{617EE7C5-8B2A-9446-A089-EED89F2B8256}" presName="parentText" presStyleLbl="alignNode1" presStyleIdx="7" presStyleCnt="9">
        <dgm:presLayoutVars>
          <dgm:chMax val="1"/>
          <dgm:bulletEnabled val="1"/>
        </dgm:presLayoutVars>
      </dgm:prSet>
      <dgm:spPr/>
    </dgm:pt>
    <dgm:pt modelId="{99CFEFC0-E6D8-5F42-9B7D-6852FA483C2A}" type="pres">
      <dgm:prSet presAssocID="{617EE7C5-8B2A-9446-A089-EED89F2B8256}" presName="descendantText" presStyleLbl="alignAcc1" presStyleIdx="7" presStyleCnt="9">
        <dgm:presLayoutVars>
          <dgm:bulletEnabled val="1"/>
        </dgm:presLayoutVars>
      </dgm:prSet>
      <dgm:spPr/>
    </dgm:pt>
    <dgm:pt modelId="{C125A9F5-0258-B246-8509-1BCC8DEC4084}" type="pres">
      <dgm:prSet presAssocID="{669483A1-5835-CF40-BE33-4B31BD2358EC}" presName="sp" presStyleCnt="0"/>
      <dgm:spPr/>
    </dgm:pt>
    <dgm:pt modelId="{BCB49074-2FD1-D245-A88E-8728A079DACC}" type="pres">
      <dgm:prSet presAssocID="{33D0D055-79BC-724E-99EC-11E6E001BB86}" presName="composite" presStyleCnt="0"/>
      <dgm:spPr/>
    </dgm:pt>
    <dgm:pt modelId="{26045A6E-146D-3B45-8C1E-C592F5AF5CA7}" type="pres">
      <dgm:prSet presAssocID="{33D0D055-79BC-724E-99EC-11E6E001BB86}" presName="parentText" presStyleLbl="alignNode1" presStyleIdx="8" presStyleCnt="9">
        <dgm:presLayoutVars>
          <dgm:chMax val="1"/>
          <dgm:bulletEnabled val="1"/>
        </dgm:presLayoutVars>
      </dgm:prSet>
      <dgm:spPr/>
    </dgm:pt>
    <dgm:pt modelId="{8F28F03C-5F31-4F48-B6D8-76601C78B1F8}" type="pres">
      <dgm:prSet presAssocID="{33D0D055-79BC-724E-99EC-11E6E001BB86}" presName="descendantText" presStyleLbl="alignAcc1" presStyleIdx="8" presStyleCnt="9">
        <dgm:presLayoutVars>
          <dgm:bulletEnabled val="1"/>
        </dgm:presLayoutVars>
      </dgm:prSet>
      <dgm:spPr/>
    </dgm:pt>
  </dgm:ptLst>
  <dgm:cxnLst>
    <dgm:cxn modelId="{0FEDCD08-5ECF-A046-8966-9D19670AA29B}" srcId="{0260648B-3CCF-8242-9420-93CDCD759580}" destId="{2B40C46B-A592-9840-B5FD-5BA340AE35A0}" srcOrd="0" destOrd="0" parTransId="{C0B23F84-927A-E345-BD17-2E49C9C28547}" sibTransId="{C5C1A907-B0E1-2843-9CE1-7E1B1CB4CD69}"/>
    <dgm:cxn modelId="{D0322816-C4AC-564F-BCBA-71C21BEEFAF8}" srcId="{EDBAD8F6-B076-7546-BA3A-68AA13235E1A}" destId="{E0713683-3753-6B49-8DE2-B46157BDE239}" srcOrd="0" destOrd="0" parTransId="{B87105E9-731A-C84D-A74A-4784D0343F8E}" sibTransId="{B6F5FA3D-CA37-3149-B815-493DBC2DB33A}"/>
    <dgm:cxn modelId="{D5A6D71D-5497-3A42-9E5F-2C4EE5C181E9}" srcId="{E9BA372E-13CC-3F4B-A17E-B30FE897F88C}" destId="{A7EFCAF5-2EF9-ED40-9182-7C87EF6B691D}" srcOrd="3" destOrd="0" parTransId="{EB5EA35A-5936-FF4A-84E5-F4084B4EFF15}" sibTransId="{B8FC2AE5-2CB7-4440-8F87-2D1DE3AFB00B}"/>
    <dgm:cxn modelId="{3CA8B327-9148-024B-98FB-D1FD5DCAE02E}" type="presOf" srcId="{CDF1C499-B7B5-6543-AF79-A097ECCE7A66}" destId="{9A8EBE1E-CABF-5D4B-A276-DDCC4F55A6D5}" srcOrd="0" destOrd="0" presId="urn:microsoft.com/office/officeart/2005/8/layout/chevron2"/>
    <dgm:cxn modelId="{485C9E2D-0F6B-9544-9402-397E694F6CB7}" type="presOf" srcId="{617EE7C5-8B2A-9446-A089-EED89F2B8256}" destId="{62FB3DAD-CCB7-7E4F-8045-F3F987D4F3D7}" srcOrd="0" destOrd="0" presId="urn:microsoft.com/office/officeart/2005/8/layout/chevron2"/>
    <dgm:cxn modelId="{1AD4FE32-0E28-7A47-9BFE-273DE13E25F4}" type="presOf" srcId="{874DF161-5B7A-1744-AC13-3004F003AC79}" destId="{10325710-6E0A-8040-9925-D90A0380498E}" srcOrd="0" destOrd="0" presId="urn:microsoft.com/office/officeart/2005/8/layout/chevron2"/>
    <dgm:cxn modelId="{A9314233-0873-564A-934F-F13B0514F36E}" srcId="{874DF161-5B7A-1744-AC13-3004F003AC79}" destId="{5B7E423A-461F-664E-9E52-34994E22FCF2}" srcOrd="0" destOrd="0" parTransId="{3059253E-3FBC-714A-8CCE-2A06096DEBE9}" sibTransId="{FE1F8E06-89EE-F642-9264-2823CF5CC136}"/>
    <dgm:cxn modelId="{48CBFE38-63E9-D34D-BC71-EB46EAC2BAE5}" srcId="{E9BA372E-13CC-3F4B-A17E-B30FE897F88C}" destId="{0260648B-3CCF-8242-9420-93CDCD759580}" srcOrd="2" destOrd="0" parTransId="{18D05B43-1831-414C-886F-5668CD72819F}" sibTransId="{47B58141-EDD5-4F4A-8625-3AEF086A2C8A}"/>
    <dgm:cxn modelId="{B2EF175B-8F0A-E94C-B5E9-01EF091BDB2D}" type="presOf" srcId="{15C6FA52-E5F0-944F-A2DF-E6F5B8949433}" destId="{99CFEFC0-E6D8-5F42-9B7D-6852FA483C2A}" srcOrd="0" destOrd="0" presId="urn:microsoft.com/office/officeart/2005/8/layout/chevron2"/>
    <dgm:cxn modelId="{1F800B5D-7C1D-974D-B23B-7D1824C642C7}" type="presOf" srcId="{E0713683-3753-6B49-8DE2-B46157BDE239}" destId="{CBECE962-F9F1-A743-BC7A-36DFEBD58EC4}" srcOrd="0" destOrd="0" presId="urn:microsoft.com/office/officeart/2005/8/layout/chevron2"/>
    <dgm:cxn modelId="{70523660-EB10-9C47-ABD1-37971FB44145}" type="presOf" srcId="{E9BA372E-13CC-3F4B-A17E-B30FE897F88C}" destId="{F120E87E-B005-9E4B-97B5-1561D406685D}" srcOrd="0" destOrd="0" presId="urn:microsoft.com/office/officeart/2005/8/layout/chevron2"/>
    <dgm:cxn modelId="{B358D847-E60C-C046-AF98-C5DDFC1604AA}" srcId="{E9BA372E-13CC-3F4B-A17E-B30FE897F88C}" destId="{33D0D055-79BC-724E-99EC-11E6E001BB86}" srcOrd="8" destOrd="0" parTransId="{4F0809CE-6FAD-B64C-8B41-6C5DE169A9F9}" sibTransId="{F9671BF2-71BC-C64B-A920-285EA28E0D40}"/>
    <dgm:cxn modelId="{418E276B-A45C-8949-AAC4-AAEC54A0D773}" srcId="{A7EFCAF5-2EF9-ED40-9182-7C87EF6B691D}" destId="{76D4BA2E-2541-0A47-921A-E3DDB4ECF8C0}" srcOrd="0" destOrd="0" parTransId="{021314FE-86D6-1F43-82F6-DD93A1B463C9}" sibTransId="{BEF5B733-3E3E-C941-AE30-AF112D418C07}"/>
    <dgm:cxn modelId="{0FD78072-9BB5-774A-8E5C-35DA4EE69D4B}" srcId="{E9BA372E-13CC-3F4B-A17E-B30FE897F88C}" destId="{9220563B-B42C-DB4D-882D-C063E9CA473C}" srcOrd="1" destOrd="0" parTransId="{7539EFC8-BD9D-6E43-900C-29804C1F4230}" sibTransId="{EFD272CE-1551-D34B-AC8D-1C197330CCBD}"/>
    <dgm:cxn modelId="{4A0FAB5A-88DA-FD4D-8272-709F91E6A178}" srcId="{506D28BB-14B6-0E4F-B8F5-A6F93FC33D2B}" destId="{F45FCFB4-D2A8-3A41-8ED8-6460F1DD87B5}" srcOrd="0" destOrd="0" parTransId="{9733BA8E-63C8-1A4E-809A-DDCE5DB5462B}" sibTransId="{493F3F27-3D92-E649-A85B-23C470A0FFFF}"/>
    <dgm:cxn modelId="{CD1CD17C-0AD5-2D48-8EB7-7AF0BB8B4A8A}" type="presOf" srcId="{FBF52A8B-20AB-504B-AFC8-5ECA7501AD59}" destId="{0FCC0723-F45F-7944-9145-04C06A9252BA}" srcOrd="0" destOrd="0" presId="urn:microsoft.com/office/officeart/2005/8/layout/chevron2"/>
    <dgm:cxn modelId="{685FE77C-7061-2C40-A0C2-8072991B72A0}" srcId="{33D0D055-79BC-724E-99EC-11E6E001BB86}" destId="{F0926DAC-B70A-054A-80EB-2E7B54F50E18}" srcOrd="0" destOrd="0" parTransId="{967CD47B-D9F9-2F4E-A7B4-8C589E3A09F8}" sibTransId="{2038E344-F060-3B45-988A-0670C4D90D22}"/>
    <dgm:cxn modelId="{3542CB86-2371-7A48-9F03-9E65F3853733}" srcId="{E9BA372E-13CC-3F4B-A17E-B30FE897F88C}" destId="{EDBAD8F6-B076-7546-BA3A-68AA13235E1A}" srcOrd="5" destOrd="0" parTransId="{5601A84E-D6A1-8E43-904D-02E042AFB1AE}" sibTransId="{5068763C-3AD5-B94D-A5C6-B3AE63188BB4}"/>
    <dgm:cxn modelId="{286BA28E-BB2A-AF46-AEAB-A774DFAAE372}" type="presOf" srcId="{F45FCFB4-D2A8-3A41-8ED8-6460F1DD87B5}" destId="{F533123F-0B8A-8B46-8EAD-303FF266B590}" srcOrd="0" destOrd="0" presId="urn:microsoft.com/office/officeart/2005/8/layout/chevron2"/>
    <dgm:cxn modelId="{B620D18F-EE59-2144-813F-BE8D824C0E34}" type="presOf" srcId="{0260648B-3CCF-8242-9420-93CDCD759580}" destId="{59F00B60-BC9A-504D-82C1-DE050D7BF820}" srcOrd="0" destOrd="0" presId="urn:microsoft.com/office/officeart/2005/8/layout/chevron2"/>
    <dgm:cxn modelId="{4EBC0C92-5AF8-3C4C-AD43-3290408F818D}" srcId="{E9BA372E-13CC-3F4B-A17E-B30FE897F88C}" destId="{617EE7C5-8B2A-9446-A089-EED89F2B8256}" srcOrd="7" destOrd="0" parTransId="{DF0BB027-CBCC-4147-8C91-EF6E154817EB}" sibTransId="{669483A1-5835-CF40-BE33-4B31BD2358EC}"/>
    <dgm:cxn modelId="{BE6DFC94-5C36-E049-AE98-EE5329A6BEB0}" type="presOf" srcId="{33D0D055-79BC-724E-99EC-11E6E001BB86}" destId="{26045A6E-146D-3B45-8C1E-C592F5AF5CA7}" srcOrd="0" destOrd="0" presId="urn:microsoft.com/office/officeart/2005/8/layout/chevron2"/>
    <dgm:cxn modelId="{C3974A9E-9A77-B942-BB2F-5B321F35BE22}" type="presOf" srcId="{9220563B-B42C-DB4D-882D-C063E9CA473C}" destId="{5ABEC641-6EE9-C644-BCDD-350BF7A08E96}" srcOrd="0" destOrd="0" presId="urn:microsoft.com/office/officeart/2005/8/layout/chevron2"/>
    <dgm:cxn modelId="{268284A2-166F-D94E-9B61-F7E2392C65C3}" srcId="{617EE7C5-8B2A-9446-A089-EED89F2B8256}" destId="{15C6FA52-E5F0-944F-A2DF-E6F5B8949433}" srcOrd="0" destOrd="0" parTransId="{8B384733-6352-FC43-91C2-8FA7F6165D58}" sibTransId="{DC1C9FBA-3114-864D-B788-5DAA26114044}"/>
    <dgm:cxn modelId="{D05F39A6-1817-D942-B00D-1F6D9352825B}" type="presOf" srcId="{29B60487-7C88-6B4F-8B6E-0CD6210FE1EB}" destId="{B33EE3F1-C1EC-3B49-BA72-2F115CDCB1E6}" srcOrd="0" destOrd="0" presId="urn:microsoft.com/office/officeart/2005/8/layout/chevron2"/>
    <dgm:cxn modelId="{D71493A8-D7BD-164D-AB19-BF1C9FD756AF}" type="presOf" srcId="{A7EFCAF5-2EF9-ED40-9182-7C87EF6B691D}" destId="{6AEBDBC8-03C6-3740-ACAF-E566440E8528}" srcOrd="0" destOrd="0" presId="urn:microsoft.com/office/officeart/2005/8/layout/chevron2"/>
    <dgm:cxn modelId="{091677AF-0C3F-1147-8721-2D830F8CFB9F}" srcId="{E9BA372E-13CC-3F4B-A17E-B30FE897F88C}" destId="{506D28BB-14B6-0E4F-B8F5-A6F93FC33D2B}" srcOrd="6" destOrd="0" parTransId="{A64861FC-5D8F-244A-8B4C-B969A0A906CD}" sibTransId="{5B7DBA4E-DAF6-694B-A1D4-F83F78423540}"/>
    <dgm:cxn modelId="{4520F7BB-D070-F546-9AEF-F5F1C5358645}" srcId="{29B60487-7C88-6B4F-8B6E-0CD6210FE1EB}" destId="{FBF52A8B-20AB-504B-AFC8-5ECA7501AD59}" srcOrd="0" destOrd="0" parTransId="{F5E06BB6-C632-AE41-968B-28F23615C5DD}" sibTransId="{89685FBC-66F0-424C-8681-0E2BF0779E5A}"/>
    <dgm:cxn modelId="{C5CC33BF-131A-1847-82BC-4DC06BE81200}" srcId="{9220563B-B42C-DB4D-882D-C063E9CA473C}" destId="{CDF1C499-B7B5-6543-AF79-A097ECCE7A66}" srcOrd="0" destOrd="0" parTransId="{1CAE1224-9FAA-C046-846F-9A61E2E75692}" sibTransId="{67A6951F-64D1-2749-89A5-9855BB40A4D1}"/>
    <dgm:cxn modelId="{0FAB35C1-6671-5B49-8D90-137CD637C33E}" type="presOf" srcId="{76D4BA2E-2541-0A47-921A-E3DDB4ECF8C0}" destId="{15D03ADB-DFA4-AB4B-9368-3FC385B014A7}" srcOrd="0" destOrd="0" presId="urn:microsoft.com/office/officeart/2005/8/layout/chevron2"/>
    <dgm:cxn modelId="{37C29AC5-21E5-1549-B244-652734216506}" type="presOf" srcId="{F0926DAC-B70A-054A-80EB-2E7B54F50E18}" destId="{8F28F03C-5F31-4F48-B6D8-76601C78B1F8}" srcOrd="0" destOrd="0" presId="urn:microsoft.com/office/officeart/2005/8/layout/chevron2"/>
    <dgm:cxn modelId="{F2094EC7-5BC3-A340-B6E2-1A41662F5670}" type="presOf" srcId="{5B7E423A-461F-664E-9E52-34994E22FCF2}" destId="{59D5261B-7695-0D43-8E9C-F44AA497EA5E}" srcOrd="0" destOrd="0" presId="urn:microsoft.com/office/officeart/2005/8/layout/chevron2"/>
    <dgm:cxn modelId="{F58CDDD1-B054-5F49-BA4E-4A957F8770AD}" srcId="{E9BA372E-13CC-3F4B-A17E-B30FE897F88C}" destId="{874DF161-5B7A-1744-AC13-3004F003AC79}" srcOrd="0" destOrd="0" parTransId="{A90F3BF2-30FF-4945-976A-8E3B55B2E5F4}" sibTransId="{CCAF6216-A358-FF45-A1D0-596473D5EAF9}"/>
    <dgm:cxn modelId="{A5D384DE-EB6C-DF41-87A0-1DF90C8A4B68}" type="presOf" srcId="{EDBAD8F6-B076-7546-BA3A-68AA13235E1A}" destId="{88396CD9-3450-9340-8597-9B63CD9E1C10}" srcOrd="0" destOrd="0" presId="urn:microsoft.com/office/officeart/2005/8/layout/chevron2"/>
    <dgm:cxn modelId="{C06C34E3-2C1A-7540-9E53-2CA3A419C5C0}" type="presOf" srcId="{506D28BB-14B6-0E4F-B8F5-A6F93FC33D2B}" destId="{41BE8843-5C65-7647-9319-0F890FFAF833}" srcOrd="0" destOrd="0" presId="urn:microsoft.com/office/officeart/2005/8/layout/chevron2"/>
    <dgm:cxn modelId="{731E3FF2-5FA8-294E-9ECB-7E2E1BC3A22C}" srcId="{E9BA372E-13CC-3F4B-A17E-B30FE897F88C}" destId="{29B60487-7C88-6B4F-8B6E-0CD6210FE1EB}" srcOrd="4" destOrd="0" parTransId="{29C5A3EA-D615-4446-A095-2D5ACA2774AC}" sibTransId="{BB6660A0-A43D-6345-8B93-6092471A74C4}"/>
    <dgm:cxn modelId="{B6BCE0FA-2713-EF44-A1D3-B4AE66E37306}" type="presOf" srcId="{2B40C46B-A592-9840-B5FD-5BA340AE35A0}" destId="{7839B6AE-7108-AC4E-8179-2CB31AFE39C0}" srcOrd="0" destOrd="0" presId="urn:microsoft.com/office/officeart/2005/8/layout/chevron2"/>
    <dgm:cxn modelId="{478118CD-5E0D-D94F-B915-B17261559F63}" type="presParOf" srcId="{F120E87E-B005-9E4B-97B5-1561D406685D}" destId="{C751646F-856A-A942-8098-54DD73EA9B32}" srcOrd="0" destOrd="0" presId="urn:microsoft.com/office/officeart/2005/8/layout/chevron2"/>
    <dgm:cxn modelId="{88E8FD77-F7BC-7A42-ACCC-DCB4BBDF9E85}" type="presParOf" srcId="{C751646F-856A-A942-8098-54DD73EA9B32}" destId="{10325710-6E0A-8040-9925-D90A0380498E}" srcOrd="0" destOrd="0" presId="urn:microsoft.com/office/officeart/2005/8/layout/chevron2"/>
    <dgm:cxn modelId="{A93F82C1-2F25-AB46-BC50-4A64A8BFCE96}" type="presParOf" srcId="{C751646F-856A-A942-8098-54DD73EA9B32}" destId="{59D5261B-7695-0D43-8E9C-F44AA497EA5E}" srcOrd="1" destOrd="0" presId="urn:microsoft.com/office/officeart/2005/8/layout/chevron2"/>
    <dgm:cxn modelId="{B799B6BF-9DED-7346-B2F8-EEA8AC769431}" type="presParOf" srcId="{F120E87E-B005-9E4B-97B5-1561D406685D}" destId="{822F4319-167A-B940-B91B-A4590F24ADEB}" srcOrd="1" destOrd="0" presId="urn:microsoft.com/office/officeart/2005/8/layout/chevron2"/>
    <dgm:cxn modelId="{8F2B0C76-3BFC-5E40-BA74-21A6C0C22DD1}" type="presParOf" srcId="{F120E87E-B005-9E4B-97B5-1561D406685D}" destId="{735A0262-8B61-4F4F-BE3B-BF1E1640852F}" srcOrd="2" destOrd="0" presId="urn:microsoft.com/office/officeart/2005/8/layout/chevron2"/>
    <dgm:cxn modelId="{4BF08AD3-4417-D546-A840-3DDC496A8EA0}" type="presParOf" srcId="{735A0262-8B61-4F4F-BE3B-BF1E1640852F}" destId="{5ABEC641-6EE9-C644-BCDD-350BF7A08E96}" srcOrd="0" destOrd="0" presId="urn:microsoft.com/office/officeart/2005/8/layout/chevron2"/>
    <dgm:cxn modelId="{85452B90-FE66-E746-9533-E60162EE0741}" type="presParOf" srcId="{735A0262-8B61-4F4F-BE3B-BF1E1640852F}" destId="{9A8EBE1E-CABF-5D4B-A276-DDCC4F55A6D5}" srcOrd="1" destOrd="0" presId="urn:microsoft.com/office/officeart/2005/8/layout/chevron2"/>
    <dgm:cxn modelId="{02B48273-EF04-4146-AA09-4A19ABE60B73}" type="presParOf" srcId="{F120E87E-B005-9E4B-97B5-1561D406685D}" destId="{EF32D1FF-FA39-7F42-86EB-FAD5DAE26E53}" srcOrd="3" destOrd="0" presId="urn:microsoft.com/office/officeart/2005/8/layout/chevron2"/>
    <dgm:cxn modelId="{611E8F95-5DFE-1E42-80C1-10BB678D8BDE}" type="presParOf" srcId="{F120E87E-B005-9E4B-97B5-1561D406685D}" destId="{BF7FCC07-7AAB-ED4A-BC3A-8B9DC03C26DA}" srcOrd="4" destOrd="0" presId="urn:microsoft.com/office/officeart/2005/8/layout/chevron2"/>
    <dgm:cxn modelId="{C518B34C-7357-A74B-A47E-03DBC42C97FF}" type="presParOf" srcId="{BF7FCC07-7AAB-ED4A-BC3A-8B9DC03C26DA}" destId="{59F00B60-BC9A-504D-82C1-DE050D7BF820}" srcOrd="0" destOrd="0" presId="urn:microsoft.com/office/officeart/2005/8/layout/chevron2"/>
    <dgm:cxn modelId="{5B3CC87B-215B-074A-AD18-F73C90245203}" type="presParOf" srcId="{BF7FCC07-7AAB-ED4A-BC3A-8B9DC03C26DA}" destId="{7839B6AE-7108-AC4E-8179-2CB31AFE39C0}" srcOrd="1" destOrd="0" presId="urn:microsoft.com/office/officeart/2005/8/layout/chevron2"/>
    <dgm:cxn modelId="{5D896A07-3462-3B49-8DC5-319470AAF011}" type="presParOf" srcId="{F120E87E-B005-9E4B-97B5-1561D406685D}" destId="{7A09C433-4DE8-FC4E-A5EA-03F8BC2F065D}" srcOrd="5" destOrd="0" presId="urn:microsoft.com/office/officeart/2005/8/layout/chevron2"/>
    <dgm:cxn modelId="{37530051-5793-CD4E-99A7-CD4E789EDAF6}" type="presParOf" srcId="{F120E87E-B005-9E4B-97B5-1561D406685D}" destId="{DAB4A5CC-2178-6647-9AF4-2B4B170E1715}" srcOrd="6" destOrd="0" presId="urn:microsoft.com/office/officeart/2005/8/layout/chevron2"/>
    <dgm:cxn modelId="{C96065EC-5263-F646-AF37-32559B0F8E84}" type="presParOf" srcId="{DAB4A5CC-2178-6647-9AF4-2B4B170E1715}" destId="{6AEBDBC8-03C6-3740-ACAF-E566440E8528}" srcOrd="0" destOrd="0" presId="urn:microsoft.com/office/officeart/2005/8/layout/chevron2"/>
    <dgm:cxn modelId="{83BA3CB9-114B-BE45-9621-0D86CFA97A57}" type="presParOf" srcId="{DAB4A5CC-2178-6647-9AF4-2B4B170E1715}" destId="{15D03ADB-DFA4-AB4B-9368-3FC385B014A7}" srcOrd="1" destOrd="0" presId="urn:microsoft.com/office/officeart/2005/8/layout/chevron2"/>
    <dgm:cxn modelId="{93A2E695-9C99-004E-BB8D-2048C86AE833}" type="presParOf" srcId="{F120E87E-B005-9E4B-97B5-1561D406685D}" destId="{F8CC0039-C7A6-3646-B5B7-77B182C8677A}" srcOrd="7" destOrd="0" presId="urn:microsoft.com/office/officeart/2005/8/layout/chevron2"/>
    <dgm:cxn modelId="{0711F89F-7D1C-0144-910B-8DEF3C5847F1}" type="presParOf" srcId="{F120E87E-B005-9E4B-97B5-1561D406685D}" destId="{BC397957-D02E-2246-829B-D538EE31ECBB}" srcOrd="8" destOrd="0" presId="urn:microsoft.com/office/officeart/2005/8/layout/chevron2"/>
    <dgm:cxn modelId="{F6EADE95-C386-F644-8EB9-4B10CDAA2CC5}" type="presParOf" srcId="{BC397957-D02E-2246-829B-D538EE31ECBB}" destId="{B33EE3F1-C1EC-3B49-BA72-2F115CDCB1E6}" srcOrd="0" destOrd="0" presId="urn:microsoft.com/office/officeart/2005/8/layout/chevron2"/>
    <dgm:cxn modelId="{DE942AB9-74B3-0D41-A7C2-82CABD608F37}" type="presParOf" srcId="{BC397957-D02E-2246-829B-D538EE31ECBB}" destId="{0FCC0723-F45F-7944-9145-04C06A9252BA}" srcOrd="1" destOrd="0" presId="urn:microsoft.com/office/officeart/2005/8/layout/chevron2"/>
    <dgm:cxn modelId="{FD843F09-20B8-C141-BFCA-EFCC6DA4654E}" type="presParOf" srcId="{F120E87E-B005-9E4B-97B5-1561D406685D}" destId="{0B0FEA0C-33C5-D747-8CD4-ADBF1441192E}" srcOrd="9" destOrd="0" presId="urn:microsoft.com/office/officeart/2005/8/layout/chevron2"/>
    <dgm:cxn modelId="{FE0756E7-3799-7249-800E-D8BF364EDAD6}" type="presParOf" srcId="{F120E87E-B005-9E4B-97B5-1561D406685D}" destId="{A4FA72C4-F7C9-0D4F-B6E9-DCFF116DB4D2}" srcOrd="10" destOrd="0" presId="urn:microsoft.com/office/officeart/2005/8/layout/chevron2"/>
    <dgm:cxn modelId="{3C6CACAF-873D-8F48-8AD1-7E27A720C965}" type="presParOf" srcId="{A4FA72C4-F7C9-0D4F-B6E9-DCFF116DB4D2}" destId="{88396CD9-3450-9340-8597-9B63CD9E1C10}" srcOrd="0" destOrd="0" presId="urn:microsoft.com/office/officeart/2005/8/layout/chevron2"/>
    <dgm:cxn modelId="{7F46C3D6-902F-AD49-BCCE-FEAF1109490F}" type="presParOf" srcId="{A4FA72C4-F7C9-0D4F-B6E9-DCFF116DB4D2}" destId="{CBECE962-F9F1-A743-BC7A-36DFEBD58EC4}" srcOrd="1" destOrd="0" presId="urn:microsoft.com/office/officeart/2005/8/layout/chevron2"/>
    <dgm:cxn modelId="{04E498F4-EE81-DA40-9E76-6B3DF594C2E7}" type="presParOf" srcId="{F120E87E-B005-9E4B-97B5-1561D406685D}" destId="{EFA4D5C0-7B55-F848-94A6-FDE7AB4BB286}" srcOrd="11" destOrd="0" presId="urn:microsoft.com/office/officeart/2005/8/layout/chevron2"/>
    <dgm:cxn modelId="{C6751965-61D8-C44C-99B7-D8663DAEBBBB}" type="presParOf" srcId="{F120E87E-B005-9E4B-97B5-1561D406685D}" destId="{4B1ADAF5-6BF7-E443-B7CD-6B094A1AE5F2}" srcOrd="12" destOrd="0" presId="urn:microsoft.com/office/officeart/2005/8/layout/chevron2"/>
    <dgm:cxn modelId="{D706C37E-E6E9-104A-9D58-1298E94A0BE6}" type="presParOf" srcId="{4B1ADAF5-6BF7-E443-B7CD-6B094A1AE5F2}" destId="{41BE8843-5C65-7647-9319-0F890FFAF833}" srcOrd="0" destOrd="0" presId="urn:microsoft.com/office/officeart/2005/8/layout/chevron2"/>
    <dgm:cxn modelId="{461647F8-A59B-7A41-8C18-16DE0F63CFA4}" type="presParOf" srcId="{4B1ADAF5-6BF7-E443-B7CD-6B094A1AE5F2}" destId="{F533123F-0B8A-8B46-8EAD-303FF266B590}" srcOrd="1" destOrd="0" presId="urn:microsoft.com/office/officeart/2005/8/layout/chevron2"/>
    <dgm:cxn modelId="{37338EC4-1D81-EE4D-B4B1-38D5605A4027}" type="presParOf" srcId="{F120E87E-B005-9E4B-97B5-1561D406685D}" destId="{00564210-84F4-404D-880D-3535F3D3C451}" srcOrd="13" destOrd="0" presId="urn:microsoft.com/office/officeart/2005/8/layout/chevron2"/>
    <dgm:cxn modelId="{178E7CC4-2521-0445-A8B9-859B4F23FED0}" type="presParOf" srcId="{F120E87E-B005-9E4B-97B5-1561D406685D}" destId="{E464D627-6A74-F14F-9108-CBB92503A4E4}" srcOrd="14" destOrd="0" presId="urn:microsoft.com/office/officeart/2005/8/layout/chevron2"/>
    <dgm:cxn modelId="{F2D913C9-4BBF-8146-9C6B-EEE9DF4B4269}" type="presParOf" srcId="{E464D627-6A74-F14F-9108-CBB92503A4E4}" destId="{62FB3DAD-CCB7-7E4F-8045-F3F987D4F3D7}" srcOrd="0" destOrd="0" presId="urn:microsoft.com/office/officeart/2005/8/layout/chevron2"/>
    <dgm:cxn modelId="{9F35D837-4708-FD44-8049-FB7D7CF4BFAD}" type="presParOf" srcId="{E464D627-6A74-F14F-9108-CBB92503A4E4}" destId="{99CFEFC0-E6D8-5F42-9B7D-6852FA483C2A}" srcOrd="1" destOrd="0" presId="urn:microsoft.com/office/officeart/2005/8/layout/chevron2"/>
    <dgm:cxn modelId="{5497EF7E-B615-9040-BCB9-9D5E8B9AAC7B}" type="presParOf" srcId="{F120E87E-B005-9E4B-97B5-1561D406685D}" destId="{C125A9F5-0258-B246-8509-1BCC8DEC4084}" srcOrd="15" destOrd="0" presId="urn:microsoft.com/office/officeart/2005/8/layout/chevron2"/>
    <dgm:cxn modelId="{BCF905C8-5DC2-8D4A-A63A-AFEC0017DA54}" type="presParOf" srcId="{F120E87E-B005-9E4B-97B5-1561D406685D}" destId="{BCB49074-2FD1-D245-A88E-8728A079DACC}" srcOrd="16" destOrd="0" presId="urn:microsoft.com/office/officeart/2005/8/layout/chevron2"/>
    <dgm:cxn modelId="{45F7863E-F8DE-7042-8E87-8BF45961C013}" type="presParOf" srcId="{BCB49074-2FD1-D245-A88E-8728A079DACC}" destId="{26045A6E-146D-3B45-8C1E-C592F5AF5CA7}" srcOrd="0" destOrd="0" presId="urn:microsoft.com/office/officeart/2005/8/layout/chevron2"/>
    <dgm:cxn modelId="{8AEDB5E8-2768-864F-A4C2-8DF8966613F5}" type="presParOf" srcId="{BCB49074-2FD1-D245-A88E-8728A079DACC}" destId="{8F28F03C-5F31-4F48-B6D8-76601C78B1F8}" srcOrd="1" destOrd="0" presId="urn:microsoft.com/office/officeart/2005/8/layout/chevron2"/>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9BA372E-13CC-3F4B-A17E-B30FE897F88C}" type="doc">
      <dgm:prSet loTypeId="urn:microsoft.com/office/officeart/2005/8/layout/chevron2" loCatId="" qsTypeId="urn:microsoft.com/office/officeart/2005/8/quickstyle/simple4#3" qsCatId="simple" csTypeId="urn:microsoft.com/office/officeart/2005/8/colors/accent1_2#3" csCatId="accent1" phldr="1"/>
      <dgm:spPr/>
      <dgm:t>
        <a:bodyPr/>
        <a:lstStyle/>
        <a:p>
          <a:endParaRPr lang="zh-CN" altLang="en-US"/>
        </a:p>
      </dgm:t>
    </dgm:pt>
    <dgm:pt modelId="{874DF161-5B7A-1744-AC13-3004F003AC79}">
      <dgm:prSet phldrT="[文本]" custT="1"/>
      <dgm:spPr/>
      <dgm:t>
        <a:bodyPr/>
        <a:lstStyle/>
        <a:p>
          <a:r>
            <a:rPr lang="en-US" altLang="zh-CN" sz="1400" b="1">
              <a:latin typeface="+mn-ea"/>
              <a:ea typeface="+mn-ea"/>
              <a:cs typeface="STSong" charset="-122"/>
            </a:rPr>
            <a:t>1</a:t>
          </a:r>
          <a:endParaRPr lang="zh-CN" altLang="en-US" sz="1400" b="1">
            <a:latin typeface="+mn-ea"/>
            <a:ea typeface="+mn-ea"/>
            <a:cs typeface="STSong" charset="-122"/>
          </a:endParaRPr>
        </a:p>
      </dgm:t>
    </dgm:pt>
    <dgm:pt modelId="{A90F3BF2-30FF-4945-976A-8E3B55B2E5F4}" type="parTrans" cxnId="{F58CDDD1-B054-5F49-BA4E-4A957F8770AD}">
      <dgm:prSet/>
      <dgm:spPr/>
      <dgm:t>
        <a:bodyPr/>
        <a:lstStyle/>
        <a:p>
          <a:endParaRPr lang="zh-CN" altLang="en-US"/>
        </a:p>
      </dgm:t>
    </dgm:pt>
    <dgm:pt modelId="{CCAF6216-A358-FF45-A1D0-596473D5EAF9}" type="sibTrans" cxnId="{F58CDDD1-B054-5F49-BA4E-4A957F8770AD}">
      <dgm:prSet/>
      <dgm:spPr/>
      <dgm:t>
        <a:bodyPr/>
        <a:lstStyle/>
        <a:p>
          <a:endParaRPr lang="zh-CN" altLang="en-US"/>
        </a:p>
      </dgm:t>
    </dgm:pt>
    <dgm:pt modelId="{9220563B-B42C-DB4D-882D-C063E9CA473C}">
      <dgm:prSet phldrT="[文本]" custT="1"/>
      <dgm:spPr/>
      <dgm:t>
        <a:bodyPr/>
        <a:lstStyle/>
        <a:p>
          <a:r>
            <a:rPr lang="en-US" altLang="zh-CN" sz="1400" b="1">
              <a:latin typeface="+mn-ea"/>
              <a:ea typeface="+mn-ea"/>
              <a:cs typeface="STSong" charset="-122"/>
            </a:rPr>
            <a:t>2</a:t>
          </a:r>
          <a:endParaRPr lang="zh-CN" altLang="en-US" sz="1400" b="1">
            <a:latin typeface="+mn-ea"/>
            <a:ea typeface="+mn-ea"/>
            <a:cs typeface="STSong" charset="-122"/>
          </a:endParaRPr>
        </a:p>
      </dgm:t>
    </dgm:pt>
    <dgm:pt modelId="{7539EFC8-BD9D-6E43-900C-29804C1F4230}" type="parTrans" cxnId="{0FD78072-9BB5-774A-8E5C-35DA4EE69D4B}">
      <dgm:prSet/>
      <dgm:spPr/>
      <dgm:t>
        <a:bodyPr/>
        <a:lstStyle/>
        <a:p>
          <a:endParaRPr lang="zh-CN" altLang="en-US"/>
        </a:p>
      </dgm:t>
    </dgm:pt>
    <dgm:pt modelId="{EFD272CE-1551-D34B-AC8D-1C197330CCBD}" type="sibTrans" cxnId="{0FD78072-9BB5-774A-8E5C-35DA4EE69D4B}">
      <dgm:prSet/>
      <dgm:spPr/>
      <dgm:t>
        <a:bodyPr/>
        <a:lstStyle/>
        <a:p>
          <a:endParaRPr lang="zh-CN" altLang="en-US"/>
        </a:p>
      </dgm:t>
    </dgm:pt>
    <dgm:pt modelId="{CDF1C499-B7B5-6543-AF79-A097ECCE7A66}">
      <dgm:prSet phldrT="[文本]"/>
      <dgm:spPr/>
      <dgm:t>
        <a:bodyPr/>
        <a:lstStyle/>
        <a:p>
          <a:r>
            <a:rPr lang="zh-CN" altLang="en-US"/>
            <a:t>生成中标及未中标通知书</a:t>
          </a:r>
        </a:p>
      </dgm:t>
    </dgm:pt>
    <dgm:pt modelId="{1CAE1224-9FAA-C046-846F-9A61E2E75692}" type="parTrans" cxnId="{C5CC33BF-131A-1847-82BC-4DC06BE81200}">
      <dgm:prSet/>
      <dgm:spPr/>
      <dgm:t>
        <a:bodyPr/>
        <a:lstStyle/>
        <a:p>
          <a:endParaRPr lang="zh-CN" altLang="en-US"/>
        </a:p>
      </dgm:t>
    </dgm:pt>
    <dgm:pt modelId="{67A6951F-64D1-2749-89A5-9855BB40A4D1}" type="sibTrans" cxnId="{C5CC33BF-131A-1847-82BC-4DC06BE81200}">
      <dgm:prSet/>
      <dgm:spPr/>
      <dgm:t>
        <a:bodyPr/>
        <a:lstStyle/>
        <a:p>
          <a:endParaRPr lang="zh-CN" altLang="en-US"/>
        </a:p>
      </dgm:t>
    </dgm:pt>
    <dgm:pt modelId="{0260648B-3CCF-8242-9420-93CDCD759580}">
      <dgm:prSet phldrT="[文本]" custT="1"/>
      <dgm:spPr/>
      <dgm:t>
        <a:bodyPr/>
        <a:lstStyle/>
        <a:p>
          <a:r>
            <a:rPr lang="en-US" altLang="zh-CN" sz="1400" b="1">
              <a:latin typeface="+mn-ea"/>
              <a:ea typeface="+mn-ea"/>
              <a:cs typeface="STSong" charset="-122"/>
            </a:rPr>
            <a:t>3</a:t>
          </a:r>
          <a:endParaRPr lang="zh-CN" altLang="en-US" sz="1400" b="1">
            <a:latin typeface="+mn-ea"/>
            <a:ea typeface="+mn-ea"/>
            <a:cs typeface="STSong" charset="-122"/>
          </a:endParaRPr>
        </a:p>
      </dgm:t>
    </dgm:pt>
    <dgm:pt modelId="{18D05B43-1831-414C-886F-5668CD72819F}" type="parTrans" cxnId="{48CBFE38-63E9-D34D-BC71-EB46EAC2BAE5}">
      <dgm:prSet/>
      <dgm:spPr/>
      <dgm:t>
        <a:bodyPr/>
        <a:lstStyle/>
        <a:p>
          <a:endParaRPr lang="zh-CN" altLang="en-US"/>
        </a:p>
      </dgm:t>
    </dgm:pt>
    <dgm:pt modelId="{47B58141-EDD5-4F4A-8625-3AEF086A2C8A}" type="sibTrans" cxnId="{48CBFE38-63E9-D34D-BC71-EB46EAC2BAE5}">
      <dgm:prSet/>
      <dgm:spPr/>
      <dgm:t>
        <a:bodyPr/>
        <a:lstStyle/>
        <a:p>
          <a:endParaRPr lang="zh-CN" altLang="en-US"/>
        </a:p>
      </dgm:t>
    </dgm:pt>
    <dgm:pt modelId="{29B60487-7C88-6B4F-8B6E-0CD6210FE1EB}">
      <dgm:prSet phldrT="[文本]" custT="1"/>
      <dgm:spPr/>
      <dgm:t>
        <a:bodyPr/>
        <a:lstStyle/>
        <a:p>
          <a:r>
            <a:rPr lang="en-US" altLang="zh-CN" sz="1400" b="1">
              <a:latin typeface="+mn-ea"/>
              <a:ea typeface="+mn-ea"/>
              <a:cs typeface="STSong" charset="-122"/>
            </a:rPr>
            <a:t>4</a:t>
          </a:r>
          <a:endParaRPr lang="zh-CN" altLang="en-US" sz="1400" b="1">
            <a:latin typeface="+mn-ea"/>
            <a:ea typeface="+mn-ea"/>
            <a:cs typeface="STSong" charset="-122"/>
          </a:endParaRPr>
        </a:p>
      </dgm:t>
    </dgm:pt>
    <dgm:pt modelId="{29C5A3EA-D615-4446-A095-2D5ACA2774AC}" type="parTrans" cxnId="{731E3FF2-5FA8-294E-9ECB-7E2E1BC3A22C}">
      <dgm:prSet/>
      <dgm:spPr/>
      <dgm:t>
        <a:bodyPr/>
        <a:lstStyle/>
        <a:p>
          <a:endParaRPr lang="zh-CN" altLang="en-US"/>
        </a:p>
      </dgm:t>
    </dgm:pt>
    <dgm:pt modelId="{BB6660A0-A43D-6345-8B93-6092471A74C4}" type="sibTrans" cxnId="{731E3FF2-5FA8-294E-9ECB-7E2E1BC3A22C}">
      <dgm:prSet/>
      <dgm:spPr/>
      <dgm:t>
        <a:bodyPr/>
        <a:lstStyle/>
        <a:p>
          <a:endParaRPr lang="zh-CN" altLang="en-US"/>
        </a:p>
      </dgm:t>
    </dgm:pt>
    <dgm:pt modelId="{EDBAD8F6-B076-7546-BA3A-68AA13235E1A}">
      <dgm:prSet phldrT="[文本]" custT="1"/>
      <dgm:spPr/>
      <dgm:t>
        <a:bodyPr/>
        <a:lstStyle/>
        <a:p>
          <a:r>
            <a:rPr lang="en-US" altLang="zh-CN" sz="1400" b="1">
              <a:latin typeface="+mn-ea"/>
              <a:ea typeface="+mn-ea"/>
              <a:cs typeface="STSong" charset="-122"/>
            </a:rPr>
            <a:t>5</a:t>
          </a:r>
          <a:endParaRPr lang="zh-CN" altLang="en-US" sz="1400" b="1">
            <a:latin typeface="+mn-ea"/>
            <a:ea typeface="+mn-ea"/>
            <a:cs typeface="STSong" charset="-122"/>
          </a:endParaRPr>
        </a:p>
      </dgm:t>
    </dgm:pt>
    <dgm:pt modelId="{5601A84E-D6A1-8E43-904D-02E042AFB1AE}" type="parTrans" cxnId="{3542CB86-2371-7A48-9F03-9E65F3853733}">
      <dgm:prSet/>
      <dgm:spPr/>
      <dgm:t>
        <a:bodyPr/>
        <a:lstStyle/>
        <a:p>
          <a:endParaRPr lang="zh-CN" altLang="en-US"/>
        </a:p>
      </dgm:t>
    </dgm:pt>
    <dgm:pt modelId="{5068763C-3AD5-B94D-A5C6-B3AE63188BB4}" type="sibTrans" cxnId="{3542CB86-2371-7A48-9F03-9E65F3853733}">
      <dgm:prSet/>
      <dgm:spPr/>
      <dgm:t>
        <a:bodyPr/>
        <a:lstStyle/>
        <a:p>
          <a:endParaRPr lang="zh-CN" altLang="en-US"/>
        </a:p>
      </dgm:t>
    </dgm:pt>
    <dgm:pt modelId="{E0713683-3753-6B49-8DE2-B46157BDE239}">
      <dgm:prSet phldrT="[文本]"/>
      <dgm:spPr/>
      <dgm:t>
        <a:bodyPr/>
        <a:lstStyle/>
        <a:p>
          <a:r>
            <a:rPr lang="zh-CN" altLang="en-US"/>
            <a:t>发布中标结果公告</a:t>
          </a:r>
        </a:p>
      </dgm:t>
    </dgm:pt>
    <dgm:pt modelId="{B87105E9-731A-C84D-A74A-4784D0343F8E}" type="parTrans" cxnId="{D0322816-C4AC-564F-BCBA-71C21BEEFAF8}">
      <dgm:prSet/>
      <dgm:spPr/>
      <dgm:t>
        <a:bodyPr/>
        <a:lstStyle/>
        <a:p>
          <a:endParaRPr lang="zh-CN" altLang="en-US"/>
        </a:p>
      </dgm:t>
    </dgm:pt>
    <dgm:pt modelId="{B6F5FA3D-CA37-3149-B815-493DBC2DB33A}" type="sibTrans" cxnId="{D0322816-C4AC-564F-BCBA-71C21BEEFAF8}">
      <dgm:prSet/>
      <dgm:spPr/>
      <dgm:t>
        <a:bodyPr/>
        <a:lstStyle/>
        <a:p>
          <a:endParaRPr lang="zh-CN" altLang="en-US"/>
        </a:p>
      </dgm:t>
    </dgm:pt>
    <dgm:pt modelId="{506D28BB-14B6-0E4F-B8F5-A6F93FC33D2B}">
      <dgm:prSet phldrT="[文本]" custT="1"/>
      <dgm:spPr/>
      <dgm:t>
        <a:bodyPr/>
        <a:lstStyle/>
        <a:p>
          <a:r>
            <a:rPr lang="en-US" altLang="zh-CN" sz="1400" b="1">
              <a:latin typeface="+mn-ea"/>
              <a:ea typeface="+mn-ea"/>
              <a:cs typeface="STSong" charset="-122"/>
            </a:rPr>
            <a:t>6</a:t>
          </a:r>
          <a:endParaRPr lang="zh-CN" altLang="en-US" sz="1400" b="1">
            <a:latin typeface="+mn-ea"/>
            <a:ea typeface="+mn-ea"/>
            <a:cs typeface="STSong" charset="-122"/>
          </a:endParaRPr>
        </a:p>
      </dgm:t>
    </dgm:pt>
    <dgm:pt modelId="{A64861FC-5D8F-244A-8B4C-B969A0A906CD}" type="parTrans" cxnId="{091677AF-0C3F-1147-8721-2D830F8CFB9F}">
      <dgm:prSet/>
      <dgm:spPr/>
      <dgm:t>
        <a:bodyPr/>
        <a:lstStyle/>
        <a:p>
          <a:endParaRPr lang="zh-CN" altLang="en-US"/>
        </a:p>
      </dgm:t>
    </dgm:pt>
    <dgm:pt modelId="{5B7DBA4E-DAF6-694B-A1D4-F83F78423540}" type="sibTrans" cxnId="{091677AF-0C3F-1147-8721-2D830F8CFB9F}">
      <dgm:prSet/>
      <dgm:spPr/>
      <dgm:t>
        <a:bodyPr/>
        <a:lstStyle/>
        <a:p>
          <a:endParaRPr lang="zh-CN" altLang="en-US"/>
        </a:p>
      </dgm:t>
    </dgm:pt>
    <dgm:pt modelId="{617EE7C5-8B2A-9446-A089-EED89F2B8256}">
      <dgm:prSet phldrT="[文本]" custT="1"/>
      <dgm:spPr/>
      <dgm:t>
        <a:bodyPr/>
        <a:lstStyle/>
        <a:p>
          <a:r>
            <a:rPr lang="en-US" altLang="zh-CN" sz="1400" b="1">
              <a:latin typeface="+mn-ea"/>
              <a:ea typeface="+mn-ea"/>
              <a:cs typeface="STSong" charset="-122"/>
            </a:rPr>
            <a:t>7</a:t>
          </a:r>
          <a:endParaRPr lang="zh-CN" altLang="en-US" sz="1400" b="1">
            <a:latin typeface="+mn-ea"/>
            <a:ea typeface="+mn-ea"/>
            <a:cs typeface="STSong" charset="-122"/>
          </a:endParaRPr>
        </a:p>
      </dgm:t>
    </dgm:pt>
    <dgm:pt modelId="{DF0BB027-CBCC-4147-8C91-EF6E154817EB}" type="parTrans" cxnId="{4EBC0C92-5AF8-3C4C-AD43-3290408F818D}">
      <dgm:prSet/>
      <dgm:spPr/>
      <dgm:t>
        <a:bodyPr/>
        <a:lstStyle/>
        <a:p>
          <a:endParaRPr lang="zh-CN" altLang="en-US"/>
        </a:p>
      </dgm:t>
    </dgm:pt>
    <dgm:pt modelId="{669483A1-5835-CF40-BE33-4B31BD2358EC}" type="sibTrans" cxnId="{4EBC0C92-5AF8-3C4C-AD43-3290408F818D}">
      <dgm:prSet/>
      <dgm:spPr/>
      <dgm:t>
        <a:bodyPr/>
        <a:lstStyle/>
        <a:p>
          <a:endParaRPr lang="zh-CN" altLang="en-US"/>
        </a:p>
      </dgm:t>
    </dgm:pt>
    <dgm:pt modelId="{15C6FA52-E5F0-944F-A2DF-E6F5B8949433}">
      <dgm:prSet phldrT="[文本]"/>
      <dgm:spPr/>
      <dgm:t>
        <a:bodyPr/>
        <a:lstStyle/>
        <a:p>
          <a:r>
            <a:rPr lang="zh-CN" altLang="en-US"/>
            <a:t>生成招投标情况书面报告</a:t>
          </a:r>
        </a:p>
      </dgm:t>
    </dgm:pt>
    <dgm:pt modelId="{8B384733-6352-FC43-91C2-8FA7F6165D58}" type="parTrans" cxnId="{268284A2-166F-D94E-9B61-F7E2392C65C3}">
      <dgm:prSet/>
      <dgm:spPr/>
      <dgm:t>
        <a:bodyPr/>
        <a:lstStyle/>
        <a:p>
          <a:endParaRPr lang="zh-CN" altLang="en-US"/>
        </a:p>
      </dgm:t>
    </dgm:pt>
    <dgm:pt modelId="{DC1C9FBA-3114-864D-B788-5DAA26114044}" type="sibTrans" cxnId="{268284A2-166F-D94E-9B61-F7E2392C65C3}">
      <dgm:prSet/>
      <dgm:spPr/>
      <dgm:t>
        <a:bodyPr/>
        <a:lstStyle/>
        <a:p>
          <a:endParaRPr lang="zh-CN" altLang="en-US"/>
        </a:p>
      </dgm:t>
    </dgm:pt>
    <dgm:pt modelId="{2B40C46B-A592-9840-B5FD-5BA340AE35A0}">
      <dgm:prSet phldrT="[文本]" custT="1"/>
      <dgm:spPr/>
      <dgm:t>
        <a:bodyPr/>
        <a:lstStyle/>
        <a:p>
          <a:r>
            <a:rPr lang="zh-CN" altLang="en-US" sz="1600"/>
            <a:t>生成缴费账单、缴纳交易服务费</a:t>
          </a:r>
          <a:endParaRPr lang="zh-CN" altLang="en-US" sz="1600" b="0">
            <a:latin typeface="+mn-ea"/>
            <a:ea typeface="+mn-ea"/>
            <a:cs typeface="STSong" charset="-122"/>
          </a:endParaRPr>
        </a:p>
      </dgm:t>
    </dgm:pt>
    <dgm:pt modelId="{C0B23F84-927A-E345-BD17-2E49C9C28547}" type="parTrans" cxnId="{0FEDCD08-5ECF-A046-8966-9D19670AA29B}">
      <dgm:prSet/>
      <dgm:spPr/>
      <dgm:t>
        <a:bodyPr/>
        <a:lstStyle/>
        <a:p>
          <a:endParaRPr lang="zh-CN" altLang="en-US"/>
        </a:p>
      </dgm:t>
    </dgm:pt>
    <dgm:pt modelId="{C5C1A907-B0E1-2843-9CE1-7E1B1CB4CD69}" type="sibTrans" cxnId="{0FEDCD08-5ECF-A046-8966-9D19670AA29B}">
      <dgm:prSet/>
      <dgm:spPr/>
      <dgm:t>
        <a:bodyPr/>
        <a:lstStyle/>
        <a:p>
          <a:endParaRPr lang="zh-CN" altLang="en-US"/>
        </a:p>
      </dgm:t>
    </dgm:pt>
    <dgm:pt modelId="{FBF52A8B-20AB-504B-AFC8-5ECA7501AD59}">
      <dgm:prSet phldrT="[文本]"/>
      <dgm:spPr/>
      <dgm:t>
        <a:bodyPr/>
        <a:lstStyle/>
        <a:p>
          <a:r>
            <a:rPr lang="zh-CN" altLang="en-US"/>
            <a:t>中标及未中标通知书电子签章</a:t>
          </a:r>
        </a:p>
      </dgm:t>
    </dgm:pt>
    <dgm:pt modelId="{89685FBC-66F0-424C-8681-0E2BF0779E5A}" type="sibTrans" cxnId="{4520F7BB-D070-F546-9AEF-F5F1C5358645}">
      <dgm:prSet/>
      <dgm:spPr/>
      <dgm:t>
        <a:bodyPr/>
        <a:lstStyle/>
        <a:p>
          <a:endParaRPr lang="zh-CN" altLang="en-US"/>
        </a:p>
      </dgm:t>
    </dgm:pt>
    <dgm:pt modelId="{F5E06BB6-C632-AE41-968B-28F23615C5DD}" type="parTrans" cxnId="{4520F7BB-D070-F546-9AEF-F5F1C5358645}">
      <dgm:prSet/>
      <dgm:spPr/>
      <dgm:t>
        <a:bodyPr/>
        <a:lstStyle/>
        <a:p>
          <a:endParaRPr lang="zh-CN" altLang="en-US"/>
        </a:p>
      </dgm:t>
    </dgm:pt>
    <dgm:pt modelId="{F45FCFB4-D2A8-3A41-8ED8-6460F1DD87B5}">
      <dgm:prSet phldrT="[文本]"/>
      <dgm:spPr/>
      <dgm:t>
        <a:bodyPr/>
        <a:lstStyle/>
        <a:p>
          <a:r>
            <a:rPr lang="zh-CN" altLang="en-US"/>
            <a:t>补传附件文件</a:t>
          </a:r>
        </a:p>
      </dgm:t>
    </dgm:pt>
    <dgm:pt modelId="{493F3F27-3D92-E649-A85B-23C470A0FFFF}" type="sibTrans" cxnId="{4A0FAB5A-88DA-FD4D-8272-709F91E6A178}">
      <dgm:prSet/>
      <dgm:spPr/>
      <dgm:t>
        <a:bodyPr/>
        <a:lstStyle/>
        <a:p>
          <a:endParaRPr lang="zh-CN" altLang="en-US"/>
        </a:p>
      </dgm:t>
    </dgm:pt>
    <dgm:pt modelId="{9733BA8E-63C8-1A4E-809A-DDCE5DB5462B}" type="parTrans" cxnId="{4A0FAB5A-88DA-FD4D-8272-709F91E6A178}">
      <dgm:prSet/>
      <dgm:spPr/>
      <dgm:t>
        <a:bodyPr/>
        <a:lstStyle/>
        <a:p>
          <a:endParaRPr lang="zh-CN" altLang="en-US"/>
        </a:p>
      </dgm:t>
    </dgm:pt>
    <dgm:pt modelId="{5B7E423A-461F-664E-9E52-34994E22FCF2}">
      <dgm:prSet phldrT="[文本]"/>
      <dgm:spPr/>
      <dgm:t>
        <a:bodyPr/>
        <a:lstStyle/>
        <a:p>
          <a:r>
            <a:rPr lang="zh-CN" altLang="en-US"/>
            <a:t>填写中标信息</a:t>
          </a:r>
        </a:p>
      </dgm:t>
    </dgm:pt>
    <dgm:pt modelId="{FE1F8E06-89EE-F642-9264-2823CF5CC136}" type="sibTrans" cxnId="{A9314233-0873-564A-934F-F13B0514F36E}">
      <dgm:prSet/>
      <dgm:spPr/>
      <dgm:t>
        <a:bodyPr/>
        <a:lstStyle/>
        <a:p>
          <a:endParaRPr lang="zh-CN" altLang="en-US"/>
        </a:p>
      </dgm:t>
    </dgm:pt>
    <dgm:pt modelId="{3059253E-3FBC-714A-8CCE-2A06096DEBE9}" type="parTrans" cxnId="{A9314233-0873-564A-934F-F13B0514F36E}">
      <dgm:prSet/>
      <dgm:spPr/>
      <dgm:t>
        <a:bodyPr/>
        <a:lstStyle/>
        <a:p>
          <a:endParaRPr lang="zh-CN" altLang="en-US"/>
        </a:p>
      </dgm:t>
    </dgm:pt>
    <dgm:pt modelId="{5CD3542E-5DC6-4E32-A477-FD01AAC055F4}">
      <dgm:prSet custT="1"/>
      <dgm:spPr/>
      <dgm:t>
        <a:bodyPr/>
        <a:lstStyle/>
        <a:p>
          <a:r>
            <a:rPr lang="en-US" altLang="zh-CN" sz="1400"/>
            <a:t>8</a:t>
          </a:r>
          <a:endParaRPr lang="zh-CN" altLang="en-US" sz="1400"/>
        </a:p>
      </dgm:t>
    </dgm:pt>
    <dgm:pt modelId="{923DFCF4-7328-459A-896E-E6F7D0C9944C}" type="parTrans" cxnId="{F292A971-211E-409A-8E10-BA53EF6B3D8E}">
      <dgm:prSet/>
      <dgm:spPr/>
      <dgm:t>
        <a:bodyPr/>
        <a:lstStyle/>
        <a:p>
          <a:endParaRPr lang="zh-CN" altLang="en-US"/>
        </a:p>
      </dgm:t>
    </dgm:pt>
    <dgm:pt modelId="{A01CF42F-7031-4CE9-8826-3DA55FEB2587}" type="sibTrans" cxnId="{F292A971-211E-409A-8E10-BA53EF6B3D8E}">
      <dgm:prSet/>
      <dgm:spPr/>
      <dgm:t>
        <a:bodyPr/>
        <a:lstStyle/>
        <a:p>
          <a:endParaRPr lang="zh-CN" altLang="en-US"/>
        </a:p>
      </dgm:t>
    </dgm:pt>
    <dgm:pt modelId="{BD3B5D63-22A2-4E04-8120-00C083094ABD}">
      <dgm:prSet/>
      <dgm:spPr/>
      <dgm:t>
        <a:bodyPr/>
        <a:lstStyle/>
        <a:p>
          <a:r>
            <a:rPr lang="zh-CN" altLang="en-US"/>
            <a:t>招投标情况书面报告电子签章</a:t>
          </a:r>
        </a:p>
      </dgm:t>
    </dgm:pt>
    <dgm:pt modelId="{1A4943F0-4A9B-44E1-95EF-E29155FF5369}" type="parTrans" cxnId="{FE4A8644-AD2E-475B-B32D-8EE256FC1D83}">
      <dgm:prSet/>
      <dgm:spPr/>
      <dgm:t>
        <a:bodyPr/>
        <a:lstStyle/>
        <a:p>
          <a:endParaRPr lang="zh-CN" altLang="en-US"/>
        </a:p>
      </dgm:t>
    </dgm:pt>
    <dgm:pt modelId="{AB222C0B-B77A-4FB0-A665-36F1B3CB0FA6}" type="sibTrans" cxnId="{FE4A8644-AD2E-475B-B32D-8EE256FC1D83}">
      <dgm:prSet/>
      <dgm:spPr/>
      <dgm:t>
        <a:bodyPr/>
        <a:lstStyle/>
        <a:p>
          <a:endParaRPr lang="zh-CN" altLang="en-US"/>
        </a:p>
      </dgm:t>
    </dgm:pt>
    <dgm:pt modelId="{7A0AD7FE-B2D0-495E-B42E-6322753AD16F}">
      <dgm:prSet custT="1"/>
      <dgm:spPr/>
      <dgm:t>
        <a:bodyPr/>
        <a:lstStyle/>
        <a:p>
          <a:r>
            <a:rPr lang="en-US" altLang="zh-CN" sz="1400"/>
            <a:t>9</a:t>
          </a:r>
          <a:endParaRPr lang="zh-CN" altLang="en-US" sz="1400"/>
        </a:p>
      </dgm:t>
    </dgm:pt>
    <dgm:pt modelId="{62F9702C-3C33-48C8-AAAC-493216E1A05E}" type="parTrans" cxnId="{73AA2271-296D-482E-896C-503347F25361}">
      <dgm:prSet/>
      <dgm:spPr/>
      <dgm:t>
        <a:bodyPr/>
        <a:lstStyle/>
        <a:p>
          <a:endParaRPr lang="zh-CN" altLang="en-US"/>
        </a:p>
      </dgm:t>
    </dgm:pt>
    <dgm:pt modelId="{F14F972F-3C55-48A9-BB4B-7E0525592B2A}" type="sibTrans" cxnId="{73AA2271-296D-482E-896C-503347F25361}">
      <dgm:prSet/>
      <dgm:spPr/>
      <dgm:t>
        <a:bodyPr/>
        <a:lstStyle/>
        <a:p>
          <a:endParaRPr lang="zh-CN" altLang="en-US"/>
        </a:p>
      </dgm:t>
    </dgm:pt>
    <dgm:pt modelId="{29A4F743-DF74-4482-83DC-E1C7B61B56A5}">
      <dgm:prSet/>
      <dgm:spPr/>
      <dgm:t>
        <a:bodyPr/>
        <a:lstStyle/>
        <a:p>
          <a:r>
            <a:rPr lang="zh-CN" altLang="en-US"/>
            <a:t>提交招投标情况书面报告</a:t>
          </a:r>
        </a:p>
      </dgm:t>
    </dgm:pt>
    <dgm:pt modelId="{867A7B73-7855-4340-AC64-517A6836E678}" type="parTrans" cxnId="{03D671E5-A418-425C-8C5E-3F03D4E7458B}">
      <dgm:prSet/>
      <dgm:spPr/>
      <dgm:t>
        <a:bodyPr/>
        <a:lstStyle/>
        <a:p>
          <a:endParaRPr lang="zh-CN" altLang="en-US"/>
        </a:p>
      </dgm:t>
    </dgm:pt>
    <dgm:pt modelId="{D04C0F5A-8B4D-4F5B-8976-FACA922E2B14}" type="sibTrans" cxnId="{03D671E5-A418-425C-8C5E-3F03D4E7458B}">
      <dgm:prSet/>
      <dgm:spPr/>
      <dgm:t>
        <a:bodyPr/>
        <a:lstStyle/>
        <a:p>
          <a:endParaRPr lang="zh-CN" altLang="en-US"/>
        </a:p>
      </dgm:t>
    </dgm:pt>
    <dgm:pt modelId="{F120E87E-B005-9E4B-97B5-1561D406685D}" type="pres">
      <dgm:prSet presAssocID="{E9BA372E-13CC-3F4B-A17E-B30FE897F88C}" presName="linearFlow" presStyleCnt="0">
        <dgm:presLayoutVars>
          <dgm:dir/>
          <dgm:animLvl val="lvl"/>
          <dgm:resizeHandles val="exact"/>
        </dgm:presLayoutVars>
      </dgm:prSet>
      <dgm:spPr/>
    </dgm:pt>
    <dgm:pt modelId="{C751646F-856A-A942-8098-54DD73EA9B32}" type="pres">
      <dgm:prSet presAssocID="{874DF161-5B7A-1744-AC13-3004F003AC79}" presName="composite" presStyleCnt="0"/>
      <dgm:spPr/>
    </dgm:pt>
    <dgm:pt modelId="{10325710-6E0A-8040-9925-D90A0380498E}" type="pres">
      <dgm:prSet presAssocID="{874DF161-5B7A-1744-AC13-3004F003AC79}" presName="parentText" presStyleLbl="alignNode1" presStyleIdx="0" presStyleCnt="9">
        <dgm:presLayoutVars>
          <dgm:chMax val="1"/>
          <dgm:bulletEnabled val="1"/>
        </dgm:presLayoutVars>
      </dgm:prSet>
      <dgm:spPr/>
    </dgm:pt>
    <dgm:pt modelId="{59D5261B-7695-0D43-8E9C-F44AA497EA5E}" type="pres">
      <dgm:prSet presAssocID="{874DF161-5B7A-1744-AC13-3004F003AC79}" presName="descendantText" presStyleLbl="alignAcc1" presStyleIdx="0" presStyleCnt="9">
        <dgm:presLayoutVars>
          <dgm:bulletEnabled val="1"/>
        </dgm:presLayoutVars>
      </dgm:prSet>
      <dgm:spPr/>
    </dgm:pt>
    <dgm:pt modelId="{822F4319-167A-B940-B91B-A4590F24ADEB}" type="pres">
      <dgm:prSet presAssocID="{CCAF6216-A358-FF45-A1D0-596473D5EAF9}" presName="sp" presStyleCnt="0"/>
      <dgm:spPr/>
    </dgm:pt>
    <dgm:pt modelId="{735A0262-8B61-4F4F-BE3B-BF1E1640852F}" type="pres">
      <dgm:prSet presAssocID="{9220563B-B42C-DB4D-882D-C063E9CA473C}" presName="composite" presStyleCnt="0"/>
      <dgm:spPr/>
    </dgm:pt>
    <dgm:pt modelId="{5ABEC641-6EE9-C644-BCDD-350BF7A08E96}" type="pres">
      <dgm:prSet presAssocID="{9220563B-B42C-DB4D-882D-C063E9CA473C}" presName="parentText" presStyleLbl="alignNode1" presStyleIdx="1" presStyleCnt="9">
        <dgm:presLayoutVars>
          <dgm:chMax val="1"/>
          <dgm:bulletEnabled val="1"/>
        </dgm:presLayoutVars>
      </dgm:prSet>
      <dgm:spPr/>
    </dgm:pt>
    <dgm:pt modelId="{9A8EBE1E-CABF-5D4B-A276-DDCC4F55A6D5}" type="pres">
      <dgm:prSet presAssocID="{9220563B-B42C-DB4D-882D-C063E9CA473C}" presName="descendantText" presStyleLbl="alignAcc1" presStyleIdx="1" presStyleCnt="9">
        <dgm:presLayoutVars>
          <dgm:bulletEnabled val="1"/>
        </dgm:presLayoutVars>
      </dgm:prSet>
      <dgm:spPr/>
    </dgm:pt>
    <dgm:pt modelId="{EF32D1FF-FA39-7F42-86EB-FAD5DAE26E53}" type="pres">
      <dgm:prSet presAssocID="{EFD272CE-1551-D34B-AC8D-1C197330CCBD}" presName="sp" presStyleCnt="0"/>
      <dgm:spPr/>
    </dgm:pt>
    <dgm:pt modelId="{BF7FCC07-7AAB-ED4A-BC3A-8B9DC03C26DA}" type="pres">
      <dgm:prSet presAssocID="{0260648B-3CCF-8242-9420-93CDCD759580}" presName="composite" presStyleCnt="0"/>
      <dgm:spPr/>
    </dgm:pt>
    <dgm:pt modelId="{59F00B60-BC9A-504D-82C1-DE050D7BF820}" type="pres">
      <dgm:prSet presAssocID="{0260648B-3CCF-8242-9420-93CDCD759580}" presName="parentText" presStyleLbl="alignNode1" presStyleIdx="2" presStyleCnt="9">
        <dgm:presLayoutVars>
          <dgm:chMax val="1"/>
          <dgm:bulletEnabled val="1"/>
        </dgm:presLayoutVars>
      </dgm:prSet>
      <dgm:spPr/>
    </dgm:pt>
    <dgm:pt modelId="{7839B6AE-7108-AC4E-8179-2CB31AFE39C0}" type="pres">
      <dgm:prSet presAssocID="{0260648B-3CCF-8242-9420-93CDCD759580}" presName="descendantText" presStyleLbl="alignAcc1" presStyleIdx="2" presStyleCnt="9">
        <dgm:presLayoutVars>
          <dgm:bulletEnabled val="1"/>
        </dgm:presLayoutVars>
      </dgm:prSet>
      <dgm:spPr/>
    </dgm:pt>
    <dgm:pt modelId="{7A09C433-4DE8-FC4E-A5EA-03F8BC2F065D}" type="pres">
      <dgm:prSet presAssocID="{47B58141-EDD5-4F4A-8625-3AEF086A2C8A}" presName="sp" presStyleCnt="0"/>
      <dgm:spPr/>
    </dgm:pt>
    <dgm:pt modelId="{BC397957-D02E-2246-829B-D538EE31ECBB}" type="pres">
      <dgm:prSet presAssocID="{29B60487-7C88-6B4F-8B6E-0CD6210FE1EB}" presName="composite" presStyleCnt="0"/>
      <dgm:spPr/>
    </dgm:pt>
    <dgm:pt modelId="{B33EE3F1-C1EC-3B49-BA72-2F115CDCB1E6}" type="pres">
      <dgm:prSet presAssocID="{29B60487-7C88-6B4F-8B6E-0CD6210FE1EB}" presName="parentText" presStyleLbl="alignNode1" presStyleIdx="3" presStyleCnt="9">
        <dgm:presLayoutVars>
          <dgm:chMax val="1"/>
          <dgm:bulletEnabled val="1"/>
        </dgm:presLayoutVars>
      </dgm:prSet>
      <dgm:spPr/>
    </dgm:pt>
    <dgm:pt modelId="{0FCC0723-F45F-7944-9145-04C06A9252BA}" type="pres">
      <dgm:prSet presAssocID="{29B60487-7C88-6B4F-8B6E-0CD6210FE1EB}" presName="descendantText" presStyleLbl="alignAcc1" presStyleIdx="3" presStyleCnt="9">
        <dgm:presLayoutVars>
          <dgm:bulletEnabled val="1"/>
        </dgm:presLayoutVars>
      </dgm:prSet>
      <dgm:spPr/>
    </dgm:pt>
    <dgm:pt modelId="{0B0FEA0C-33C5-D747-8CD4-ADBF1441192E}" type="pres">
      <dgm:prSet presAssocID="{BB6660A0-A43D-6345-8B93-6092471A74C4}" presName="sp" presStyleCnt="0"/>
      <dgm:spPr/>
    </dgm:pt>
    <dgm:pt modelId="{A4FA72C4-F7C9-0D4F-B6E9-DCFF116DB4D2}" type="pres">
      <dgm:prSet presAssocID="{EDBAD8F6-B076-7546-BA3A-68AA13235E1A}" presName="composite" presStyleCnt="0"/>
      <dgm:spPr/>
    </dgm:pt>
    <dgm:pt modelId="{88396CD9-3450-9340-8597-9B63CD9E1C10}" type="pres">
      <dgm:prSet presAssocID="{EDBAD8F6-B076-7546-BA3A-68AA13235E1A}" presName="parentText" presStyleLbl="alignNode1" presStyleIdx="4" presStyleCnt="9">
        <dgm:presLayoutVars>
          <dgm:chMax val="1"/>
          <dgm:bulletEnabled val="1"/>
        </dgm:presLayoutVars>
      </dgm:prSet>
      <dgm:spPr/>
    </dgm:pt>
    <dgm:pt modelId="{CBECE962-F9F1-A743-BC7A-36DFEBD58EC4}" type="pres">
      <dgm:prSet presAssocID="{EDBAD8F6-B076-7546-BA3A-68AA13235E1A}" presName="descendantText" presStyleLbl="alignAcc1" presStyleIdx="4" presStyleCnt="9">
        <dgm:presLayoutVars>
          <dgm:bulletEnabled val="1"/>
        </dgm:presLayoutVars>
      </dgm:prSet>
      <dgm:spPr/>
    </dgm:pt>
    <dgm:pt modelId="{EFA4D5C0-7B55-F848-94A6-FDE7AB4BB286}" type="pres">
      <dgm:prSet presAssocID="{5068763C-3AD5-B94D-A5C6-B3AE63188BB4}" presName="sp" presStyleCnt="0"/>
      <dgm:spPr/>
    </dgm:pt>
    <dgm:pt modelId="{4B1ADAF5-6BF7-E443-B7CD-6B094A1AE5F2}" type="pres">
      <dgm:prSet presAssocID="{506D28BB-14B6-0E4F-B8F5-A6F93FC33D2B}" presName="composite" presStyleCnt="0"/>
      <dgm:spPr/>
    </dgm:pt>
    <dgm:pt modelId="{41BE8843-5C65-7647-9319-0F890FFAF833}" type="pres">
      <dgm:prSet presAssocID="{506D28BB-14B6-0E4F-B8F5-A6F93FC33D2B}" presName="parentText" presStyleLbl="alignNode1" presStyleIdx="5" presStyleCnt="9">
        <dgm:presLayoutVars>
          <dgm:chMax val="1"/>
          <dgm:bulletEnabled val="1"/>
        </dgm:presLayoutVars>
      </dgm:prSet>
      <dgm:spPr/>
    </dgm:pt>
    <dgm:pt modelId="{F533123F-0B8A-8B46-8EAD-303FF266B590}" type="pres">
      <dgm:prSet presAssocID="{506D28BB-14B6-0E4F-B8F5-A6F93FC33D2B}" presName="descendantText" presStyleLbl="alignAcc1" presStyleIdx="5" presStyleCnt="9">
        <dgm:presLayoutVars>
          <dgm:bulletEnabled val="1"/>
        </dgm:presLayoutVars>
      </dgm:prSet>
      <dgm:spPr/>
    </dgm:pt>
    <dgm:pt modelId="{00564210-84F4-404D-880D-3535F3D3C451}" type="pres">
      <dgm:prSet presAssocID="{5B7DBA4E-DAF6-694B-A1D4-F83F78423540}" presName="sp" presStyleCnt="0"/>
      <dgm:spPr/>
    </dgm:pt>
    <dgm:pt modelId="{E464D627-6A74-F14F-9108-CBB92503A4E4}" type="pres">
      <dgm:prSet presAssocID="{617EE7C5-8B2A-9446-A089-EED89F2B8256}" presName="composite" presStyleCnt="0"/>
      <dgm:spPr/>
    </dgm:pt>
    <dgm:pt modelId="{62FB3DAD-CCB7-7E4F-8045-F3F987D4F3D7}" type="pres">
      <dgm:prSet presAssocID="{617EE7C5-8B2A-9446-A089-EED89F2B8256}" presName="parentText" presStyleLbl="alignNode1" presStyleIdx="6" presStyleCnt="9">
        <dgm:presLayoutVars>
          <dgm:chMax val="1"/>
          <dgm:bulletEnabled val="1"/>
        </dgm:presLayoutVars>
      </dgm:prSet>
      <dgm:spPr/>
    </dgm:pt>
    <dgm:pt modelId="{99CFEFC0-E6D8-5F42-9B7D-6852FA483C2A}" type="pres">
      <dgm:prSet presAssocID="{617EE7C5-8B2A-9446-A089-EED89F2B8256}" presName="descendantText" presStyleLbl="alignAcc1" presStyleIdx="6" presStyleCnt="9">
        <dgm:presLayoutVars>
          <dgm:bulletEnabled val="1"/>
        </dgm:presLayoutVars>
      </dgm:prSet>
      <dgm:spPr/>
    </dgm:pt>
    <dgm:pt modelId="{0824CBE3-677A-4E05-85D9-E0A081FB20C6}" type="pres">
      <dgm:prSet presAssocID="{669483A1-5835-CF40-BE33-4B31BD2358EC}" presName="sp" presStyleCnt="0"/>
      <dgm:spPr/>
    </dgm:pt>
    <dgm:pt modelId="{D9E95BAE-A9F3-47EE-90C6-1D936FF7CB9B}" type="pres">
      <dgm:prSet presAssocID="{5CD3542E-5DC6-4E32-A477-FD01AAC055F4}" presName="composite" presStyleCnt="0"/>
      <dgm:spPr/>
    </dgm:pt>
    <dgm:pt modelId="{84D7DCB9-2038-494E-8219-720C5EAB04B4}" type="pres">
      <dgm:prSet presAssocID="{5CD3542E-5DC6-4E32-A477-FD01AAC055F4}" presName="parentText" presStyleLbl="alignNode1" presStyleIdx="7" presStyleCnt="9">
        <dgm:presLayoutVars>
          <dgm:chMax val="1"/>
          <dgm:bulletEnabled val="1"/>
        </dgm:presLayoutVars>
      </dgm:prSet>
      <dgm:spPr/>
    </dgm:pt>
    <dgm:pt modelId="{BDEF080D-9036-449F-A93A-7F2E604E5838}" type="pres">
      <dgm:prSet presAssocID="{5CD3542E-5DC6-4E32-A477-FD01AAC055F4}" presName="descendantText" presStyleLbl="alignAcc1" presStyleIdx="7" presStyleCnt="9">
        <dgm:presLayoutVars>
          <dgm:bulletEnabled val="1"/>
        </dgm:presLayoutVars>
      </dgm:prSet>
      <dgm:spPr/>
    </dgm:pt>
    <dgm:pt modelId="{967B8CFA-68C4-492F-8E8E-450BF33AC8B7}" type="pres">
      <dgm:prSet presAssocID="{A01CF42F-7031-4CE9-8826-3DA55FEB2587}" presName="sp" presStyleCnt="0"/>
      <dgm:spPr/>
    </dgm:pt>
    <dgm:pt modelId="{68D69F36-1475-4E14-AE63-11A9F6CF9A79}" type="pres">
      <dgm:prSet presAssocID="{7A0AD7FE-B2D0-495E-B42E-6322753AD16F}" presName="composite" presStyleCnt="0"/>
      <dgm:spPr/>
    </dgm:pt>
    <dgm:pt modelId="{7F54F2C1-BF87-4355-8D44-F4A1DC1F3292}" type="pres">
      <dgm:prSet presAssocID="{7A0AD7FE-B2D0-495E-B42E-6322753AD16F}" presName="parentText" presStyleLbl="alignNode1" presStyleIdx="8" presStyleCnt="9">
        <dgm:presLayoutVars>
          <dgm:chMax val="1"/>
          <dgm:bulletEnabled val="1"/>
        </dgm:presLayoutVars>
      </dgm:prSet>
      <dgm:spPr/>
    </dgm:pt>
    <dgm:pt modelId="{95BC19ED-882B-494E-A7C5-3F1058A5AEF4}" type="pres">
      <dgm:prSet presAssocID="{7A0AD7FE-B2D0-495E-B42E-6322753AD16F}" presName="descendantText" presStyleLbl="alignAcc1" presStyleIdx="8" presStyleCnt="9">
        <dgm:presLayoutVars>
          <dgm:bulletEnabled val="1"/>
        </dgm:presLayoutVars>
      </dgm:prSet>
      <dgm:spPr/>
    </dgm:pt>
  </dgm:ptLst>
  <dgm:cxnLst>
    <dgm:cxn modelId="{3C596B02-2663-3142-BFA9-E96A396AF767}" type="presOf" srcId="{CDF1C499-B7B5-6543-AF79-A097ECCE7A66}" destId="{9A8EBE1E-CABF-5D4B-A276-DDCC4F55A6D5}" srcOrd="0" destOrd="0" presId="urn:microsoft.com/office/officeart/2005/8/layout/chevron2"/>
    <dgm:cxn modelId="{0FEDCD08-5ECF-A046-8966-9D19670AA29B}" srcId="{0260648B-3CCF-8242-9420-93CDCD759580}" destId="{2B40C46B-A592-9840-B5FD-5BA340AE35A0}" srcOrd="0" destOrd="0" parTransId="{C0B23F84-927A-E345-BD17-2E49C9C28547}" sibTransId="{C5C1A907-B0E1-2843-9CE1-7E1B1CB4CD69}"/>
    <dgm:cxn modelId="{D0322816-C4AC-564F-BCBA-71C21BEEFAF8}" srcId="{EDBAD8F6-B076-7546-BA3A-68AA13235E1A}" destId="{E0713683-3753-6B49-8DE2-B46157BDE239}" srcOrd="0" destOrd="0" parTransId="{B87105E9-731A-C84D-A74A-4784D0343F8E}" sibTransId="{B6F5FA3D-CA37-3149-B815-493DBC2DB33A}"/>
    <dgm:cxn modelId="{721DB923-A4C3-44AD-8EB9-EA40BF299AD9}" type="presOf" srcId="{5CD3542E-5DC6-4E32-A477-FD01AAC055F4}" destId="{84D7DCB9-2038-494E-8219-720C5EAB04B4}" srcOrd="0" destOrd="0" presId="urn:microsoft.com/office/officeart/2005/8/layout/chevron2"/>
    <dgm:cxn modelId="{1DD3D226-E862-DC44-BC33-89C16E453FD6}" type="presOf" srcId="{FBF52A8B-20AB-504B-AFC8-5ECA7501AD59}" destId="{0FCC0723-F45F-7944-9145-04C06A9252BA}" srcOrd="0" destOrd="0" presId="urn:microsoft.com/office/officeart/2005/8/layout/chevron2"/>
    <dgm:cxn modelId="{A9314233-0873-564A-934F-F13B0514F36E}" srcId="{874DF161-5B7A-1744-AC13-3004F003AC79}" destId="{5B7E423A-461F-664E-9E52-34994E22FCF2}" srcOrd="0" destOrd="0" parTransId="{3059253E-3FBC-714A-8CCE-2A06096DEBE9}" sibTransId="{FE1F8E06-89EE-F642-9264-2823CF5CC136}"/>
    <dgm:cxn modelId="{70974C36-4F8C-1947-85F2-8765F4016957}" type="presOf" srcId="{EDBAD8F6-B076-7546-BA3A-68AA13235E1A}" destId="{88396CD9-3450-9340-8597-9B63CD9E1C10}" srcOrd="0" destOrd="0" presId="urn:microsoft.com/office/officeart/2005/8/layout/chevron2"/>
    <dgm:cxn modelId="{48CBFE38-63E9-D34D-BC71-EB46EAC2BAE5}" srcId="{E9BA372E-13CC-3F4B-A17E-B30FE897F88C}" destId="{0260648B-3CCF-8242-9420-93CDCD759580}" srcOrd="2" destOrd="0" parTransId="{18D05B43-1831-414C-886F-5668CD72819F}" sibTransId="{47B58141-EDD5-4F4A-8625-3AEF086A2C8A}"/>
    <dgm:cxn modelId="{589D4B5D-D7DF-405A-95A4-F603CD28A1FE}" type="presOf" srcId="{7A0AD7FE-B2D0-495E-B42E-6322753AD16F}" destId="{7F54F2C1-BF87-4355-8D44-F4A1DC1F3292}" srcOrd="0" destOrd="0" presId="urn:microsoft.com/office/officeart/2005/8/layout/chevron2"/>
    <dgm:cxn modelId="{F2493141-1427-7546-B3DE-81D07F50C6A9}" type="presOf" srcId="{5B7E423A-461F-664E-9E52-34994E22FCF2}" destId="{59D5261B-7695-0D43-8E9C-F44AA497EA5E}" srcOrd="0" destOrd="0" presId="urn:microsoft.com/office/officeart/2005/8/layout/chevron2"/>
    <dgm:cxn modelId="{FE4A8644-AD2E-475B-B32D-8EE256FC1D83}" srcId="{5CD3542E-5DC6-4E32-A477-FD01AAC055F4}" destId="{BD3B5D63-22A2-4E04-8120-00C083094ABD}" srcOrd="0" destOrd="0" parTransId="{1A4943F0-4A9B-44E1-95EF-E29155FF5369}" sibTransId="{AB222C0B-B77A-4FB0-A665-36F1B3CB0FA6}"/>
    <dgm:cxn modelId="{E0D8AF48-6B81-0848-9DEB-FD968480B17C}" type="presOf" srcId="{0260648B-3CCF-8242-9420-93CDCD759580}" destId="{59F00B60-BC9A-504D-82C1-DE050D7BF820}" srcOrd="0" destOrd="0" presId="urn:microsoft.com/office/officeart/2005/8/layout/chevron2"/>
    <dgm:cxn modelId="{73AA2271-296D-482E-896C-503347F25361}" srcId="{E9BA372E-13CC-3F4B-A17E-B30FE897F88C}" destId="{7A0AD7FE-B2D0-495E-B42E-6322753AD16F}" srcOrd="8" destOrd="0" parTransId="{62F9702C-3C33-48C8-AAAC-493216E1A05E}" sibTransId="{F14F972F-3C55-48A9-BB4B-7E0525592B2A}"/>
    <dgm:cxn modelId="{F292A971-211E-409A-8E10-BA53EF6B3D8E}" srcId="{E9BA372E-13CC-3F4B-A17E-B30FE897F88C}" destId="{5CD3542E-5DC6-4E32-A477-FD01AAC055F4}" srcOrd="7" destOrd="0" parTransId="{923DFCF4-7328-459A-896E-E6F7D0C9944C}" sibTransId="{A01CF42F-7031-4CE9-8826-3DA55FEB2587}"/>
    <dgm:cxn modelId="{0FD78072-9BB5-774A-8E5C-35DA4EE69D4B}" srcId="{E9BA372E-13CC-3F4B-A17E-B30FE897F88C}" destId="{9220563B-B42C-DB4D-882D-C063E9CA473C}" srcOrd="1" destOrd="0" parTransId="{7539EFC8-BD9D-6E43-900C-29804C1F4230}" sibTransId="{EFD272CE-1551-D34B-AC8D-1C197330CCBD}"/>
    <dgm:cxn modelId="{EED3FA53-F7AC-364C-94FE-88D8E31D28B5}" type="presOf" srcId="{E9BA372E-13CC-3F4B-A17E-B30FE897F88C}" destId="{F120E87E-B005-9E4B-97B5-1561D406685D}" srcOrd="0" destOrd="0" presId="urn:microsoft.com/office/officeart/2005/8/layout/chevron2"/>
    <dgm:cxn modelId="{66797456-7F10-4143-8D1B-359BE614C561}" type="presOf" srcId="{E0713683-3753-6B49-8DE2-B46157BDE239}" destId="{CBECE962-F9F1-A743-BC7A-36DFEBD58EC4}" srcOrd="0" destOrd="0" presId="urn:microsoft.com/office/officeart/2005/8/layout/chevron2"/>
    <dgm:cxn modelId="{7875EF56-4E97-0D4B-8CBC-E63CD6268FA5}" type="presOf" srcId="{F45FCFB4-D2A8-3A41-8ED8-6460F1DD87B5}" destId="{F533123F-0B8A-8B46-8EAD-303FF266B590}" srcOrd="0" destOrd="0" presId="urn:microsoft.com/office/officeart/2005/8/layout/chevron2"/>
    <dgm:cxn modelId="{4A0FAB5A-88DA-FD4D-8272-709F91E6A178}" srcId="{506D28BB-14B6-0E4F-B8F5-A6F93FC33D2B}" destId="{F45FCFB4-D2A8-3A41-8ED8-6460F1DD87B5}" srcOrd="0" destOrd="0" parTransId="{9733BA8E-63C8-1A4E-809A-DDCE5DB5462B}" sibTransId="{493F3F27-3D92-E649-A85B-23C470A0FFFF}"/>
    <dgm:cxn modelId="{4751E87D-8590-BD4E-A19E-7D33CDB3C0F7}" type="presOf" srcId="{617EE7C5-8B2A-9446-A089-EED89F2B8256}" destId="{62FB3DAD-CCB7-7E4F-8045-F3F987D4F3D7}" srcOrd="0" destOrd="0" presId="urn:microsoft.com/office/officeart/2005/8/layout/chevron2"/>
    <dgm:cxn modelId="{D0AAD080-CAED-2E4E-A7EE-B8F9506E873F}" type="presOf" srcId="{15C6FA52-E5F0-944F-A2DF-E6F5B8949433}" destId="{99CFEFC0-E6D8-5F42-9B7D-6852FA483C2A}" srcOrd="0" destOrd="0" presId="urn:microsoft.com/office/officeart/2005/8/layout/chevron2"/>
    <dgm:cxn modelId="{3542CB86-2371-7A48-9F03-9E65F3853733}" srcId="{E9BA372E-13CC-3F4B-A17E-B30FE897F88C}" destId="{EDBAD8F6-B076-7546-BA3A-68AA13235E1A}" srcOrd="4" destOrd="0" parTransId="{5601A84E-D6A1-8E43-904D-02E042AFB1AE}" sibTransId="{5068763C-3AD5-B94D-A5C6-B3AE63188BB4}"/>
    <dgm:cxn modelId="{E9B12887-336F-4CC5-80D9-B3A598A16E85}" type="presOf" srcId="{BD3B5D63-22A2-4E04-8120-00C083094ABD}" destId="{BDEF080D-9036-449F-A93A-7F2E604E5838}" srcOrd="0" destOrd="0" presId="urn:microsoft.com/office/officeart/2005/8/layout/chevron2"/>
    <dgm:cxn modelId="{4EBC0C92-5AF8-3C4C-AD43-3290408F818D}" srcId="{E9BA372E-13CC-3F4B-A17E-B30FE897F88C}" destId="{617EE7C5-8B2A-9446-A089-EED89F2B8256}" srcOrd="6" destOrd="0" parTransId="{DF0BB027-CBCC-4147-8C91-EF6E154817EB}" sibTransId="{669483A1-5835-CF40-BE33-4B31BD2358EC}"/>
    <dgm:cxn modelId="{268284A2-166F-D94E-9B61-F7E2392C65C3}" srcId="{617EE7C5-8B2A-9446-A089-EED89F2B8256}" destId="{15C6FA52-E5F0-944F-A2DF-E6F5B8949433}" srcOrd="0" destOrd="0" parTransId="{8B384733-6352-FC43-91C2-8FA7F6165D58}" sibTransId="{DC1C9FBA-3114-864D-B788-5DAA26114044}"/>
    <dgm:cxn modelId="{9ED6C1A3-43DB-1A4D-B139-816A9DF0129D}" type="presOf" srcId="{9220563B-B42C-DB4D-882D-C063E9CA473C}" destId="{5ABEC641-6EE9-C644-BCDD-350BF7A08E96}" srcOrd="0" destOrd="0" presId="urn:microsoft.com/office/officeart/2005/8/layout/chevron2"/>
    <dgm:cxn modelId="{091677AF-0C3F-1147-8721-2D830F8CFB9F}" srcId="{E9BA372E-13CC-3F4B-A17E-B30FE897F88C}" destId="{506D28BB-14B6-0E4F-B8F5-A6F93FC33D2B}" srcOrd="5" destOrd="0" parTransId="{A64861FC-5D8F-244A-8B4C-B969A0A906CD}" sibTransId="{5B7DBA4E-DAF6-694B-A1D4-F83F78423540}"/>
    <dgm:cxn modelId="{6F3D56B8-1FB8-4789-823F-3125461057FF}" type="presOf" srcId="{29A4F743-DF74-4482-83DC-E1C7B61B56A5}" destId="{95BC19ED-882B-494E-A7C5-3F1058A5AEF4}" srcOrd="0" destOrd="0" presId="urn:microsoft.com/office/officeart/2005/8/layout/chevron2"/>
    <dgm:cxn modelId="{4520F7BB-D070-F546-9AEF-F5F1C5358645}" srcId="{29B60487-7C88-6B4F-8B6E-0CD6210FE1EB}" destId="{FBF52A8B-20AB-504B-AFC8-5ECA7501AD59}" srcOrd="0" destOrd="0" parTransId="{F5E06BB6-C632-AE41-968B-28F23615C5DD}" sibTransId="{89685FBC-66F0-424C-8681-0E2BF0779E5A}"/>
    <dgm:cxn modelId="{C5CC33BF-131A-1847-82BC-4DC06BE81200}" srcId="{9220563B-B42C-DB4D-882D-C063E9CA473C}" destId="{CDF1C499-B7B5-6543-AF79-A097ECCE7A66}" srcOrd="0" destOrd="0" parTransId="{1CAE1224-9FAA-C046-846F-9A61E2E75692}" sibTransId="{67A6951F-64D1-2749-89A5-9855BB40A4D1}"/>
    <dgm:cxn modelId="{F58CDDD1-B054-5F49-BA4E-4A957F8770AD}" srcId="{E9BA372E-13CC-3F4B-A17E-B30FE897F88C}" destId="{874DF161-5B7A-1744-AC13-3004F003AC79}" srcOrd="0" destOrd="0" parTransId="{A90F3BF2-30FF-4945-976A-8E3B55B2E5F4}" sibTransId="{CCAF6216-A358-FF45-A1D0-596473D5EAF9}"/>
    <dgm:cxn modelId="{93B3B4DF-024C-A14E-ACCB-687A13D58B7E}" type="presOf" srcId="{874DF161-5B7A-1744-AC13-3004F003AC79}" destId="{10325710-6E0A-8040-9925-D90A0380498E}" srcOrd="0" destOrd="0" presId="urn:microsoft.com/office/officeart/2005/8/layout/chevron2"/>
    <dgm:cxn modelId="{7FFE91E0-8EA5-A14A-AF81-DC5409BE4F62}" type="presOf" srcId="{506D28BB-14B6-0E4F-B8F5-A6F93FC33D2B}" destId="{41BE8843-5C65-7647-9319-0F890FFAF833}" srcOrd="0" destOrd="0" presId="urn:microsoft.com/office/officeart/2005/8/layout/chevron2"/>
    <dgm:cxn modelId="{03D671E5-A418-425C-8C5E-3F03D4E7458B}" srcId="{7A0AD7FE-B2D0-495E-B42E-6322753AD16F}" destId="{29A4F743-DF74-4482-83DC-E1C7B61B56A5}" srcOrd="0" destOrd="0" parTransId="{867A7B73-7855-4340-AC64-517A6836E678}" sibTransId="{D04C0F5A-8B4D-4F5B-8976-FACA922E2B14}"/>
    <dgm:cxn modelId="{934784ED-0AC6-3048-9ADA-31067B07C710}" type="presOf" srcId="{29B60487-7C88-6B4F-8B6E-0CD6210FE1EB}" destId="{B33EE3F1-C1EC-3B49-BA72-2F115CDCB1E6}" srcOrd="0" destOrd="0" presId="urn:microsoft.com/office/officeart/2005/8/layout/chevron2"/>
    <dgm:cxn modelId="{731E3FF2-5FA8-294E-9ECB-7E2E1BC3A22C}" srcId="{E9BA372E-13CC-3F4B-A17E-B30FE897F88C}" destId="{29B60487-7C88-6B4F-8B6E-0CD6210FE1EB}" srcOrd="3" destOrd="0" parTransId="{29C5A3EA-D615-4446-A095-2D5ACA2774AC}" sibTransId="{BB6660A0-A43D-6345-8B93-6092471A74C4}"/>
    <dgm:cxn modelId="{0DAE2CF4-3798-894E-8CB5-4D500B2F8F3F}" type="presOf" srcId="{2B40C46B-A592-9840-B5FD-5BA340AE35A0}" destId="{7839B6AE-7108-AC4E-8179-2CB31AFE39C0}" srcOrd="0" destOrd="0" presId="urn:microsoft.com/office/officeart/2005/8/layout/chevron2"/>
    <dgm:cxn modelId="{A425C34D-3922-8147-A8B1-40520CF7EE88}" type="presParOf" srcId="{F120E87E-B005-9E4B-97B5-1561D406685D}" destId="{C751646F-856A-A942-8098-54DD73EA9B32}" srcOrd="0" destOrd="0" presId="urn:microsoft.com/office/officeart/2005/8/layout/chevron2"/>
    <dgm:cxn modelId="{C2D5F3E5-A7D9-DC4B-A515-3083D5F74846}" type="presParOf" srcId="{C751646F-856A-A942-8098-54DD73EA9B32}" destId="{10325710-6E0A-8040-9925-D90A0380498E}" srcOrd="0" destOrd="0" presId="urn:microsoft.com/office/officeart/2005/8/layout/chevron2"/>
    <dgm:cxn modelId="{F0F0814A-3B33-874C-9107-21FBAB498B54}" type="presParOf" srcId="{C751646F-856A-A942-8098-54DD73EA9B32}" destId="{59D5261B-7695-0D43-8E9C-F44AA497EA5E}" srcOrd="1" destOrd="0" presId="urn:microsoft.com/office/officeart/2005/8/layout/chevron2"/>
    <dgm:cxn modelId="{FBE16DCC-0B95-3A43-8CDF-D1EBE3247E1C}" type="presParOf" srcId="{F120E87E-B005-9E4B-97B5-1561D406685D}" destId="{822F4319-167A-B940-B91B-A4590F24ADEB}" srcOrd="1" destOrd="0" presId="urn:microsoft.com/office/officeart/2005/8/layout/chevron2"/>
    <dgm:cxn modelId="{BEABA4D6-A510-9842-A562-1EB0EDD7CDCC}" type="presParOf" srcId="{F120E87E-B005-9E4B-97B5-1561D406685D}" destId="{735A0262-8B61-4F4F-BE3B-BF1E1640852F}" srcOrd="2" destOrd="0" presId="urn:microsoft.com/office/officeart/2005/8/layout/chevron2"/>
    <dgm:cxn modelId="{D6C61907-C3A3-364D-93BF-B00233B2C814}" type="presParOf" srcId="{735A0262-8B61-4F4F-BE3B-BF1E1640852F}" destId="{5ABEC641-6EE9-C644-BCDD-350BF7A08E96}" srcOrd="0" destOrd="0" presId="urn:microsoft.com/office/officeart/2005/8/layout/chevron2"/>
    <dgm:cxn modelId="{4FBBF74F-6856-144D-A88C-3CE27D1C9E79}" type="presParOf" srcId="{735A0262-8B61-4F4F-BE3B-BF1E1640852F}" destId="{9A8EBE1E-CABF-5D4B-A276-DDCC4F55A6D5}" srcOrd="1" destOrd="0" presId="urn:microsoft.com/office/officeart/2005/8/layout/chevron2"/>
    <dgm:cxn modelId="{7AC4D9E9-36D5-0B43-836C-EF95FF8A1126}" type="presParOf" srcId="{F120E87E-B005-9E4B-97B5-1561D406685D}" destId="{EF32D1FF-FA39-7F42-86EB-FAD5DAE26E53}" srcOrd="3" destOrd="0" presId="urn:microsoft.com/office/officeart/2005/8/layout/chevron2"/>
    <dgm:cxn modelId="{BFFC8330-B888-C84D-A58F-58814C223674}" type="presParOf" srcId="{F120E87E-B005-9E4B-97B5-1561D406685D}" destId="{BF7FCC07-7AAB-ED4A-BC3A-8B9DC03C26DA}" srcOrd="4" destOrd="0" presId="urn:microsoft.com/office/officeart/2005/8/layout/chevron2"/>
    <dgm:cxn modelId="{99E9B335-6CED-5640-AF75-AE6E4E348AD2}" type="presParOf" srcId="{BF7FCC07-7AAB-ED4A-BC3A-8B9DC03C26DA}" destId="{59F00B60-BC9A-504D-82C1-DE050D7BF820}" srcOrd="0" destOrd="0" presId="urn:microsoft.com/office/officeart/2005/8/layout/chevron2"/>
    <dgm:cxn modelId="{97740514-D955-1241-A48F-E35B7EDFF3DD}" type="presParOf" srcId="{BF7FCC07-7AAB-ED4A-BC3A-8B9DC03C26DA}" destId="{7839B6AE-7108-AC4E-8179-2CB31AFE39C0}" srcOrd="1" destOrd="0" presId="urn:microsoft.com/office/officeart/2005/8/layout/chevron2"/>
    <dgm:cxn modelId="{A7603C7E-922E-3846-BEE4-A434B01A54AF}" type="presParOf" srcId="{F120E87E-B005-9E4B-97B5-1561D406685D}" destId="{7A09C433-4DE8-FC4E-A5EA-03F8BC2F065D}" srcOrd="5" destOrd="0" presId="urn:microsoft.com/office/officeart/2005/8/layout/chevron2"/>
    <dgm:cxn modelId="{7979A719-C4CD-A14D-8BC7-5B0881509CA2}" type="presParOf" srcId="{F120E87E-B005-9E4B-97B5-1561D406685D}" destId="{BC397957-D02E-2246-829B-D538EE31ECBB}" srcOrd="6" destOrd="0" presId="urn:microsoft.com/office/officeart/2005/8/layout/chevron2"/>
    <dgm:cxn modelId="{467F6E2F-A009-2644-A083-C72C1756D30D}" type="presParOf" srcId="{BC397957-D02E-2246-829B-D538EE31ECBB}" destId="{B33EE3F1-C1EC-3B49-BA72-2F115CDCB1E6}" srcOrd="0" destOrd="0" presId="urn:microsoft.com/office/officeart/2005/8/layout/chevron2"/>
    <dgm:cxn modelId="{DB285C7F-C19A-DA40-B3BF-F5DC8A469036}" type="presParOf" srcId="{BC397957-D02E-2246-829B-D538EE31ECBB}" destId="{0FCC0723-F45F-7944-9145-04C06A9252BA}" srcOrd="1" destOrd="0" presId="urn:microsoft.com/office/officeart/2005/8/layout/chevron2"/>
    <dgm:cxn modelId="{1590E641-111A-5645-9915-F9C6FC453F02}" type="presParOf" srcId="{F120E87E-B005-9E4B-97B5-1561D406685D}" destId="{0B0FEA0C-33C5-D747-8CD4-ADBF1441192E}" srcOrd="7" destOrd="0" presId="urn:microsoft.com/office/officeart/2005/8/layout/chevron2"/>
    <dgm:cxn modelId="{58A6C620-095D-7C4B-A0AF-4F79DB5D260A}" type="presParOf" srcId="{F120E87E-B005-9E4B-97B5-1561D406685D}" destId="{A4FA72C4-F7C9-0D4F-B6E9-DCFF116DB4D2}" srcOrd="8" destOrd="0" presId="urn:microsoft.com/office/officeart/2005/8/layout/chevron2"/>
    <dgm:cxn modelId="{DAAD3A9E-8BA6-ED43-8282-F102A6101289}" type="presParOf" srcId="{A4FA72C4-F7C9-0D4F-B6E9-DCFF116DB4D2}" destId="{88396CD9-3450-9340-8597-9B63CD9E1C10}" srcOrd="0" destOrd="0" presId="urn:microsoft.com/office/officeart/2005/8/layout/chevron2"/>
    <dgm:cxn modelId="{9CF0F2F3-29DC-E345-9B15-6E241C9A190F}" type="presParOf" srcId="{A4FA72C4-F7C9-0D4F-B6E9-DCFF116DB4D2}" destId="{CBECE962-F9F1-A743-BC7A-36DFEBD58EC4}" srcOrd="1" destOrd="0" presId="urn:microsoft.com/office/officeart/2005/8/layout/chevron2"/>
    <dgm:cxn modelId="{A7D00D78-B22B-3440-A933-AC7D4956C289}" type="presParOf" srcId="{F120E87E-B005-9E4B-97B5-1561D406685D}" destId="{EFA4D5C0-7B55-F848-94A6-FDE7AB4BB286}" srcOrd="9" destOrd="0" presId="urn:microsoft.com/office/officeart/2005/8/layout/chevron2"/>
    <dgm:cxn modelId="{8B46CF88-992E-394E-A72F-3FC988EA19B7}" type="presParOf" srcId="{F120E87E-B005-9E4B-97B5-1561D406685D}" destId="{4B1ADAF5-6BF7-E443-B7CD-6B094A1AE5F2}" srcOrd="10" destOrd="0" presId="urn:microsoft.com/office/officeart/2005/8/layout/chevron2"/>
    <dgm:cxn modelId="{7FAED1FC-D647-A34F-8515-ABB141BF3F25}" type="presParOf" srcId="{4B1ADAF5-6BF7-E443-B7CD-6B094A1AE5F2}" destId="{41BE8843-5C65-7647-9319-0F890FFAF833}" srcOrd="0" destOrd="0" presId="urn:microsoft.com/office/officeart/2005/8/layout/chevron2"/>
    <dgm:cxn modelId="{E7C598AE-FC67-3543-B4D5-ABCEB13C7465}" type="presParOf" srcId="{4B1ADAF5-6BF7-E443-B7CD-6B094A1AE5F2}" destId="{F533123F-0B8A-8B46-8EAD-303FF266B590}" srcOrd="1" destOrd="0" presId="urn:microsoft.com/office/officeart/2005/8/layout/chevron2"/>
    <dgm:cxn modelId="{CDCC9644-3BDC-3148-B401-D9744F3A42A8}" type="presParOf" srcId="{F120E87E-B005-9E4B-97B5-1561D406685D}" destId="{00564210-84F4-404D-880D-3535F3D3C451}" srcOrd="11" destOrd="0" presId="urn:microsoft.com/office/officeart/2005/8/layout/chevron2"/>
    <dgm:cxn modelId="{2459933F-995D-A34C-B36B-40B9D9EA7156}" type="presParOf" srcId="{F120E87E-B005-9E4B-97B5-1561D406685D}" destId="{E464D627-6A74-F14F-9108-CBB92503A4E4}" srcOrd="12" destOrd="0" presId="urn:microsoft.com/office/officeart/2005/8/layout/chevron2"/>
    <dgm:cxn modelId="{C5CC61B2-4768-0446-983F-B66FA7697C2E}" type="presParOf" srcId="{E464D627-6A74-F14F-9108-CBB92503A4E4}" destId="{62FB3DAD-CCB7-7E4F-8045-F3F987D4F3D7}" srcOrd="0" destOrd="0" presId="urn:microsoft.com/office/officeart/2005/8/layout/chevron2"/>
    <dgm:cxn modelId="{3620A3EA-F0A1-3D4B-A6ED-201EF19015F7}" type="presParOf" srcId="{E464D627-6A74-F14F-9108-CBB92503A4E4}" destId="{99CFEFC0-E6D8-5F42-9B7D-6852FA483C2A}" srcOrd="1" destOrd="0" presId="urn:microsoft.com/office/officeart/2005/8/layout/chevron2"/>
    <dgm:cxn modelId="{752A0E61-4E2A-4FE0-ADB5-7BC615521441}" type="presParOf" srcId="{F120E87E-B005-9E4B-97B5-1561D406685D}" destId="{0824CBE3-677A-4E05-85D9-E0A081FB20C6}" srcOrd="13" destOrd="0" presId="urn:microsoft.com/office/officeart/2005/8/layout/chevron2"/>
    <dgm:cxn modelId="{D1A38738-45B5-4EBE-8A87-C1A8840CD287}" type="presParOf" srcId="{F120E87E-B005-9E4B-97B5-1561D406685D}" destId="{D9E95BAE-A9F3-47EE-90C6-1D936FF7CB9B}" srcOrd="14" destOrd="0" presId="urn:microsoft.com/office/officeart/2005/8/layout/chevron2"/>
    <dgm:cxn modelId="{B6F8B7E6-69B3-4795-9B40-2604DB21591C}" type="presParOf" srcId="{D9E95BAE-A9F3-47EE-90C6-1D936FF7CB9B}" destId="{84D7DCB9-2038-494E-8219-720C5EAB04B4}" srcOrd="0" destOrd="0" presId="urn:microsoft.com/office/officeart/2005/8/layout/chevron2"/>
    <dgm:cxn modelId="{3B4F1A4D-E52E-4A79-843E-C5C879108CEA}" type="presParOf" srcId="{D9E95BAE-A9F3-47EE-90C6-1D936FF7CB9B}" destId="{BDEF080D-9036-449F-A93A-7F2E604E5838}" srcOrd="1" destOrd="0" presId="urn:microsoft.com/office/officeart/2005/8/layout/chevron2"/>
    <dgm:cxn modelId="{0199982E-71E0-488D-B0A5-450D80B740E6}" type="presParOf" srcId="{F120E87E-B005-9E4B-97B5-1561D406685D}" destId="{967B8CFA-68C4-492F-8E8E-450BF33AC8B7}" srcOrd="15" destOrd="0" presId="urn:microsoft.com/office/officeart/2005/8/layout/chevron2"/>
    <dgm:cxn modelId="{6834F9C8-C005-4005-BF6B-CC3A0465EC2B}" type="presParOf" srcId="{F120E87E-B005-9E4B-97B5-1561D406685D}" destId="{68D69F36-1475-4E14-AE63-11A9F6CF9A79}" srcOrd="16" destOrd="0" presId="urn:microsoft.com/office/officeart/2005/8/layout/chevron2"/>
    <dgm:cxn modelId="{01F968BB-0693-4C4A-80D5-4BFF703C191F}" type="presParOf" srcId="{68D69F36-1475-4E14-AE63-11A9F6CF9A79}" destId="{7F54F2C1-BF87-4355-8D44-F4A1DC1F3292}" srcOrd="0" destOrd="0" presId="urn:microsoft.com/office/officeart/2005/8/layout/chevron2"/>
    <dgm:cxn modelId="{AD1772D4-8A6D-4EB3-B64C-D1D0553A3393}" type="presParOf" srcId="{68D69F36-1475-4E14-AE63-11A9F6CF9A79}" destId="{95BC19ED-882B-494E-A7C5-3F1058A5AEF4}" srcOrd="1" destOrd="0" presId="urn:microsoft.com/office/officeart/2005/8/layout/chevron2"/>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9BA372E-13CC-3F4B-A17E-B30FE897F88C}" type="doc">
      <dgm:prSet loTypeId="urn:microsoft.com/office/officeart/2005/8/layout/chevron2" loCatId="" qsTypeId="urn:microsoft.com/office/officeart/2005/8/quickstyle/simple1" qsCatId="simple" csTypeId="urn:microsoft.com/office/officeart/2005/8/colors/accent1_2#3" csCatId="accent1" phldr="1"/>
      <dgm:spPr/>
      <dgm:t>
        <a:bodyPr/>
        <a:lstStyle/>
        <a:p>
          <a:endParaRPr lang="zh-CN" altLang="en-US"/>
        </a:p>
      </dgm:t>
    </dgm:pt>
    <dgm:pt modelId="{874DF161-5B7A-1744-AC13-3004F003AC79}">
      <dgm:prSet phldrT="[文本]" custT="1"/>
      <dgm:spPr/>
      <dgm:t>
        <a:bodyPr/>
        <a:lstStyle/>
        <a:p>
          <a:r>
            <a:rPr lang="en-US" altLang="zh-CN" sz="1400" b="1">
              <a:latin typeface="+mn-ea"/>
              <a:ea typeface="+mn-ea"/>
              <a:cs typeface="STSong" charset="-122"/>
            </a:rPr>
            <a:t>1</a:t>
          </a:r>
          <a:endParaRPr lang="zh-CN" altLang="en-US" sz="1400" b="1">
            <a:latin typeface="+mn-ea"/>
            <a:ea typeface="+mn-ea"/>
            <a:cs typeface="STSong" charset="-122"/>
          </a:endParaRPr>
        </a:p>
      </dgm:t>
    </dgm:pt>
    <dgm:pt modelId="{A90F3BF2-30FF-4945-976A-8E3B55B2E5F4}" type="parTrans" cxnId="{F58CDDD1-B054-5F49-BA4E-4A957F8770AD}">
      <dgm:prSet/>
      <dgm:spPr/>
      <dgm:t>
        <a:bodyPr/>
        <a:lstStyle/>
        <a:p>
          <a:endParaRPr lang="zh-CN" altLang="en-US"/>
        </a:p>
      </dgm:t>
    </dgm:pt>
    <dgm:pt modelId="{CCAF6216-A358-FF45-A1D0-596473D5EAF9}" type="sibTrans" cxnId="{F58CDDD1-B054-5F49-BA4E-4A957F8770AD}">
      <dgm:prSet/>
      <dgm:spPr/>
      <dgm:t>
        <a:bodyPr/>
        <a:lstStyle/>
        <a:p>
          <a:endParaRPr lang="zh-CN" altLang="en-US"/>
        </a:p>
      </dgm:t>
    </dgm:pt>
    <dgm:pt modelId="{9220563B-B42C-DB4D-882D-C063E9CA473C}">
      <dgm:prSet phldrT="[文本]" custT="1"/>
      <dgm:spPr/>
      <dgm:t>
        <a:bodyPr/>
        <a:lstStyle/>
        <a:p>
          <a:r>
            <a:rPr lang="en-US" altLang="zh-CN" sz="1400" b="1">
              <a:latin typeface="+mn-ea"/>
              <a:ea typeface="+mn-ea"/>
              <a:cs typeface="STSong" charset="-122"/>
            </a:rPr>
            <a:t>2</a:t>
          </a:r>
          <a:endParaRPr lang="zh-CN" altLang="en-US" sz="1400" b="1">
            <a:latin typeface="+mn-ea"/>
            <a:ea typeface="+mn-ea"/>
            <a:cs typeface="STSong" charset="-122"/>
          </a:endParaRPr>
        </a:p>
      </dgm:t>
    </dgm:pt>
    <dgm:pt modelId="{7539EFC8-BD9D-6E43-900C-29804C1F4230}" type="parTrans" cxnId="{0FD78072-9BB5-774A-8E5C-35DA4EE69D4B}">
      <dgm:prSet/>
      <dgm:spPr/>
      <dgm:t>
        <a:bodyPr/>
        <a:lstStyle/>
        <a:p>
          <a:endParaRPr lang="zh-CN" altLang="en-US"/>
        </a:p>
      </dgm:t>
    </dgm:pt>
    <dgm:pt modelId="{EFD272CE-1551-D34B-AC8D-1C197330CCBD}" type="sibTrans" cxnId="{0FD78072-9BB5-774A-8E5C-35DA4EE69D4B}">
      <dgm:prSet/>
      <dgm:spPr/>
      <dgm:t>
        <a:bodyPr/>
        <a:lstStyle/>
        <a:p>
          <a:endParaRPr lang="zh-CN" altLang="en-US"/>
        </a:p>
      </dgm:t>
    </dgm:pt>
    <dgm:pt modelId="{CDF1C499-B7B5-6543-AF79-A097ECCE7A66}">
      <dgm:prSet phldrT="[文本]"/>
      <dgm:spPr/>
      <dgm:t>
        <a:bodyPr/>
        <a:lstStyle/>
        <a:p>
          <a:r>
            <a:rPr lang="zh-CN" altLang="en-US"/>
            <a:t>提交批量招标申请</a:t>
          </a:r>
        </a:p>
      </dgm:t>
    </dgm:pt>
    <dgm:pt modelId="{1CAE1224-9FAA-C046-846F-9A61E2E75692}" type="parTrans" cxnId="{C5CC33BF-131A-1847-82BC-4DC06BE81200}">
      <dgm:prSet/>
      <dgm:spPr/>
      <dgm:t>
        <a:bodyPr/>
        <a:lstStyle/>
        <a:p>
          <a:endParaRPr lang="zh-CN" altLang="en-US"/>
        </a:p>
      </dgm:t>
    </dgm:pt>
    <dgm:pt modelId="{67A6951F-64D1-2749-89A5-9855BB40A4D1}" type="sibTrans" cxnId="{C5CC33BF-131A-1847-82BC-4DC06BE81200}">
      <dgm:prSet/>
      <dgm:spPr/>
      <dgm:t>
        <a:bodyPr/>
        <a:lstStyle/>
        <a:p>
          <a:endParaRPr lang="zh-CN" altLang="en-US"/>
        </a:p>
      </dgm:t>
    </dgm:pt>
    <dgm:pt modelId="{0260648B-3CCF-8242-9420-93CDCD759580}">
      <dgm:prSet phldrT="[文本]" custT="1"/>
      <dgm:spPr/>
      <dgm:t>
        <a:bodyPr/>
        <a:lstStyle/>
        <a:p>
          <a:r>
            <a:rPr lang="en-US" altLang="zh-CN" sz="1400" b="1">
              <a:latin typeface="+mn-ea"/>
              <a:ea typeface="+mn-ea"/>
              <a:cs typeface="STSong" charset="-122"/>
            </a:rPr>
            <a:t>3</a:t>
          </a:r>
          <a:endParaRPr lang="zh-CN" altLang="en-US" sz="1400" b="1">
            <a:latin typeface="+mn-ea"/>
            <a:ea typeface="+mn-ea"/>
            <a:cs typeface="STSong" charset="-122"/>
          </a:endParaRPr>
        </a:p>
      </dgm:t>
    </dgm:pt>
    <dgm:pt modelId="{18D05B43-1831-414C-886F-5668CD72819F}" type="parTrans" cxnId="{48CBFE38-63E9-D34D-BC71-EB46EAC2BAE5}">
      <dgm:prSet/>
      <dgm:spPr/>
      <dgm:t>
        <a:bodyPr/>
        <a:lstStyle/>
        <a:p>
          <a:endParaRPr lang="zh-CN" altLang="en-US"/>
        </a:p>
      </dgm:t>
    </dgm:pt>
    <dgm:pt modelId="{47B58141-EDD5-4F4A-8625-3AEF086A2C8A}" type="sibTrans" cxnId="{48CBFE38-63E9-D34D-BC71-EB46EAC2BAE5}">
      <dgm:prSet/>
      <dgm:spPr/>
      <dgm:t>
        <a:bodyPr/>
        <a:lstStyle/>
        <a:p>
          <a:endParaRPr lang="zh-CN" altLang="en-US"/>
        </a:p>
      </dgm:t>
    </dgm:pt>
    <dgm:pt modelId="{29B60487-7C88-6B4F-8B6E-0CD6210FE1EB}">
      <dgm:prSet phldrT="[文本]" custT="1"/>
      <dgm:spPr/>
      <dgm:t>
        <a:bodyPr/>
        <a:lstStyle/>
        <a:p>
          <a:r>
            <a:rPr lang="en-US" altLang="zh-CN" sz="1400" b="1">
              <a:latin typeface="+mn-ea"/>
              <a:ea typeface="+mn-ea"/>
              <a:cs typeface="STSong" charset="-122"/>
            </a:rPr>
            <a:t>4</a:t>
          </a:r>
          <a:endParaRPr lang="zh-CN" altLang="en-US" sz="1400" b="1">
            <a:latin typeface="+mn-ea"/>
            <a:ea typeface="+mn-ea"/>
            <a:cs typeface="STSong" charset="-122"/>
          </a:endParaRPr>
        </a:p>
      </dgm:t>
    </dgm:pt>
    <dgm:pt modelId="{29C5A3EA-D615-4446-A095-2D5ACA2774AC}" type="parTrans" cxnId="{731E3FF2-5FA8-294E-9ECB-7E2E1BC3A22C}">
      <dgm:prSet/>
      <dgm:spPr/>
      <dgm:t>
        <a:bodyPr/>
        <a:lstStyle/>
        <a:p>
          <a:endParaRPr lang="zh-CN" altLang="en-US"/>
        </a:p>
      </dgm:t>
    </dgm:pt>
    <dgm:pt modelId="{BB6660A0-A43D-6345-8B93-6092471A74C4}" type="sibTrans" cxnId="{731E3FF2-5FA8-294E-9ECB-7E2E1BC3A22C}">
      <dgm:prSet/>
      <dgm:spPr/>
      <dgm:t>
        <a:bodyPr/>
        <a:lstStyle/>
        <a:p>
          <a:endParaRPr lang="zh-CN" altLang="en-US"/>
        </a:p>
      </dgm:t>
    </dgm:pt>
    <dgm:pt modelId="{EDBAD8F6-B076-7546-BA3A-68AA13235E1A}">
      <dgm:prSet phldrT="[文本]" custT="1"/>
      <dgm:spPr/>
      <dgm:t>
        <a:bodyPr/>
        <a:lstStyle/>
        <a:p>
          <a:r>
            <a:rPr lang="en-US" altLang="zh-CN" sz="1400" b="1">
              <a:latin typeface="+mn-ea"/>
              <a:ea typeface="+mn-ea"/>
              <a:cs typeface="STSong" charset="-122"/>
            </a:rPr>
            <a:t>5</a:t>
          </a:r>
          <a:endParaRPr lang="zh-CN" altLang="en-US" sz="1400" b="1">
            <a:latin typeface="+mn-ea"/>
            <a:ea typeface="+mn-ea"/>
            <a:cs typeface="STSong" charset="-122"/>
          </a:endParaRPr>
        </a:p>
      </dgm:t>
    </dgm:pt>
    <dgm:pt modelId="{5601A84E-D6A1-8E43-904D-02E042AFB1AE}" type="parTrans" cxnId="{3542CB86-2371-7A48-9F03-9E65F3853733}">
      <dgm:prSet/>
      <dgm:spPr/>
      <dgm:t>
        <a:bodyPr/>
        <a:lstStyle/>
        <a:p>
          <a:endParaRPr lang="zh-CN" altLang="en-US"/>
        </a:p>
      </dgm:t>
    </dgm:pt>
    <dgm:pt modelId="{5068763C-3AD5-B94D-A5C6-B3AE63188BB4}" type="sibTrans" cxnId="{3542CB86-2371-7A48-9F03-9E65F3853733}">
      <dgm:prSet/>
      <dgm:spPr/>
      <dgm:t>
        <a:bodyPr/>
        <a:lstStyle/>
        <a:p>
          <a:endParaRPr lang="zh-CN" altLang="en-US"/>
        </a:p>
      </dgm:t>
    </dgm:pt>
    <dgm:pt modelId="{E0713683-3753-6B49-8DE2-B46157BDE239}">
      <dgm:prSet phldrT="[文本]"/>
      <dgm:spPr/>
      <dgm:t>
        <a:bodyPr/>
        <a:lstStyle/>
        <a:p>
          <a:r>
            <a:rPr lang="zh-CN" b="0"/>
            <a:t>招标人补充招标</a:t>
          </a:r>
          <a:r>
            <a:rPr lang="en-US" b="0"/>
            <a:t>/</a:t>
          </a:r>
          <a:r>
            <a:rPr lang="zh-CN" b="0"/>
            <a:t>资格预审文件</a:t>
          </a:r>
          <a:endParaRPr lang="zh-CN" altLang="en-US" b="0"/>
        </a:p>
      </dgm:t>
    </dgm:pt>
    <dgm:pt modelId="{B87105E9-731A-C84D-A74A-4784D0343F8E}" type="parTrans" cxnId="{D0322816-C4AC-564F-BCBA-71C21BEEFAF8}">
      <dgm:prSet/>
      <dgm:spPr/>
      <dgm:t>
        <a:bodyPr/>
        <a:lstStyle/>
        <a:p>
          <a:endParaRPr lang="zh-CN" altLang="en-US"/>
        </a:p>
      </dgm:t>
    </dgm:pt>
    <dgm:pt modelId="{B6F5FA3D-CA37-3149-B815-493DBC2DB33A}" type="sibTrans" cxnId="{D0322816-C4AC-564F-BCBA-71C21BEEFAF8}">
      <dgm:prSet/>
      <dgm:spPr/>
      <dgm:t>
        <a:bodyPr/>
        <a:lstStyle/>
        <a:p>
          <a:endParaRPr lang="zh-CN" altLang="en-US"/>
        </a:p>
      </dgm:t>
    </dgm:pt>
    <dgm:pt modelId="{617EE7C5-8B2A-9446-A089-EED89F2B8256}">
      <dgm:prSet phldrT="[文本]" custT="1"/>
      <dgm:spPr/>
      <dgm:t>
        <a:bodyPr/>
        <a:lstStyle/>
        <a:p>
          <a:r>
            <a:rPr lang="en-US" altLang="zh-CN" sz="1400" b="1">
              <a:latin typeface="+mn-ea"/>
              <a:ea typeface="+mn-ea"/>
              <a:cs typeface="STSong" charset="-122"/>
            </a:rPr>
            <a:t>6</a:t>
          </a:r>
          <a:endParaRPr lang="zh-CN" altLang="en-US" sz="1400" b="1">
            <a:latin typeface="+mn-ea"/>
            <a:ea typeface="+mn-ea"/>
            <a:cs typeface="STSong" charset="-122"/>
          </a:endParaRPr>
        </a:p>
      </dgm:t>
    </dgm:pt>
    <dgm:pt modelId="{DF0BB027-CBCC-4147-8C91-EF6E154817EB}" type="parTrans" cxnId="{4EBC0C92-5AF8-3C4C-AD43-3290408F818D}">
      <dgm:prSet/>
      <dgm:spPr/>
      <dgm:t>
        <a:bodyPr/>
        <a:lstStyle/>
        <a:p>
          <a:endParaRPr lang="zh-CN" altLang="en-US"/>
        </a:p>
      </dgm:t>
    </dgm:pt>
    <dgm:pt modelId="{669483A1-5835-CF40-BE33-4B31BD2358EC}" type="sibTrans" cxnId="{4EBC0C92-5AF8-3C4C-AD43-3290408F818D}">
      <dgm:prSet/>
      <dgm:spPr/>
      <dgm:t>
        <a:bodyPr/>
        <a:lstStyle/>
        <a:p>
          <a:endParaRPr lang="zh-CN" altLang="en-US"/>
        </a:p>
      </dgm:t>
    </dgm:pt>
    <dgm:pt modelId="{15C6FA52-E5F0-944F-A2DF-E6F5B8949433}">
      <dgm:prSet phldrT="[文本]"/>
      <dgm:spPr/>
      <dgm:t>
        <a:bodyPr/>
        <a:lstStyle/>
        <a:p>
          <a:r>
            <a:rPr lang="zh-CN" altLang="en-US" b="0"/>
            <a:t>资格预审</a:t>
          </a:r>
        </a:p>
      </dgm:t>
    </dgm:pt>
    <dgm:pt modelId="{8B384733-6352-FC43-91C2-8FA7F6165D58}" type="parTrans" cxnId="{268284A2-166F-D94E-9B61-F7E2392C65C3}">
      <dgm:prSet/>
      <dgm:spPr/>
      <dgm:t>
        <a:bodyPr/>
        <a:lstStyle/>
        <a:p>
          <a:endParaRPr lang="zh-CN" altLang="en-US"/>
        </a:p>
      </dgm:t>
    </dgm:pt>
    <dgm:pt modelId="{DC1C9FBA-3114-864D-B788-5DAA26114044}" type="sibTrans" cxnId="{268284A2-166F-D94E-9B61-F7E2392C65C3}">
      <dgm:prSet/>
      <dgm:spPr/>
      <dgm:t>
        <a:bodyPr/>
        <a:lstStyle/>
        <a:p>
          <a:endParaRPr lang="zh-CN" altLang="en-US"/>
        </a:p>
      </dgm:t>
    </dgm:pt>
    <dgm:pt modelId="{2B40C46B-A592-9840-B5FD-5BA340AE35A0}">
      <dgm:prSet phldrT="[文本]" custT="1"/>
      <dgm:spPr/>
      <dgm:t>
        <a:bodyPr/>
        <a:lstStyle/>
        <a:p>
          <a:r>
            <a:rPr lang="zh-CN" altLang="en-US" sz="1600" b="0">
              <a:latin typeface="+mn-ea"/>
              <a:ea typeface="+mn-ea"/>
              <a:cs typeface="STSong" charset="-122"/>
            </a:rPr>
            <a:t>招标人上传招标</a:t>
          </a:r>
          <a:r>
            <a:rPr lang="en-US" altLang="zh-CN" sz="1600" b="0">
              <a:latin typeface="+mn-ea"/>
              <a:ea typeface="+mn-ea"/>
              <a:cs typeface="STSong" charset="-122"/>
            </a:rPr>
            <a:t>/</a:t>
          </a:r>
          <a:r>
            <a:rPr lang="zh-CN" altLang="en-US" sz="1600" b="0">
              <a:latin typeface="+mn-ea"/>
              <a:ea typeface="+mn-ea"/>
              <a:cs typeface="STSong" charset="-122"/>
            </a:rPr>
            <a:t>资格预审文件</a:t>
          </a:r>
        </a:p>
      </dgm:t>
    </dgm:pt>
    <dgm:pt modelId="{C0B23F84-927A-E345-BD17-2E49C9C28547}" type="parTrans" cxnId="{0FEDCD08-5ECF-A046-8966-9D19670AA29B}">
      <dgm:prSet/>
      <dgm:spPr/>
      <dgm:t>
        <a:bodyPr/>
        <a:lstStyle/>
        <a:p>
          <a:endParaRPr lang="zh-CN" altLang="en-US"/>
        </a:p>
      </dgm:t>
    </dgm:pt>
    <dgm:pt modelId="{C5C1A907-B0E1-2843-9CE1-7E1B1CB4CD69}" type="sibTrans" cxnId="{0FEDCD08-5ECF-A046-8966-9D19670AA29B}">
      <dgm:prSet/>
      <dgm:spPr/>
      <dgm:t>
        <a:bodyPr/>
        <a:lstStyle/>
        <a:p>
          <a:endParaRPr lang="zh-CN" altLang="en-US"/>
        </a:p>
      </dgm:t>
    </dgm:pt>
    <dgm:pt modelId="{FBF52A8B-20AB-504B-AFC8-5ECA7501AD59}">
      <dgm:prSet phldrT="[文本]"/>
      <dgm:spPr/>
      <dgm:t>
        <a:bodyPr/>
        <a:lstStyle/>
        <a:p>
          <a:r>
            <a:rPr lang="zh-CN"/>
            <a:t>招标人发布招标公告或发出投标邀请</a:t>
          </a:r>
          <a:endParaRPr lang="zh-CN" altLang="en-US"/>
        </a:p>
      </dgm:t>
    </dgm:pt>
    <dgm:pt modelId="{89685FBC-66F0-424C-8681-0E2BF0779E5A}" type="sibTrans" cxnId="{4520F7BB-D070-F546-9AEF-F5F1C5358645}">
      <dgm:prSet/>
      <dgm:spPr/>
      <dgm:t>
        <a:bodyPr/>
        <a:lstStyle/>
        <a:p>
          <a:endParaRPr lang="zh-CN" altLang="en-US"/>
        </a:p>
      </dgm:t>
    </dgm:pt>
    <dgm:pt modelId="{F5E06BB6-C632-AE41-968B-28F23615C5DD}" type="parTrans" cxnId="{4520F7BB-D070-F546-9AEF-F5F1C5358645}">
      <dgm:prSet/>
      <dgm:spPr/>
      <dgm:t>
        <a:bodyPr/>
        <a:lstStyle/>
        <a:p>
          <a:endParaRPr lang="zh-CN" altLang="en-US"/>
        </a:p>
      </dgm:t>
    </dgm:pt>
    <dgm:pt modelId="{5B7E423A-461F-664E-9E52-34994E22FCF2}">
      <dgm:prSet phldrT="[文本]"/>
      <dgm:spPr/>
      <dgm:t>
        <a:bodyPr/>
        <a:lstStyle/>
        <a:p>
          <a:r>
            <a:rPr lang="zh-CN" altLang="en-US"/>
            <a:t>招标人设立招标项目</a:t>
          </a:r>
        </a:p>
      </dgm:t>
    </dgm:pt>
    <dgm:pt modelId="{FE1F8E06-89EE-F642-9264-2823CF5CC136}" type="sibTrans" cxnId="{A9314233-0873-564A-934F-F13B0514F36E}">
      <dgm:prSet/>
      <dgm:spPr/>
      <dgm:t>
        <a:bodyPr/>
        <a:lstStyle/>
        <a:p>
          <a:endParaRPr lang="zh-CN" altLang="en-US"/>
        </a:p>
      </dgm:t>
    </dgm:pt>
    <dgm:pt modelId="{3059253E-3FBC-714A-8CCE-2A06096DEBE9}" type="parTrans" cxnId="{A9314233-0873-564A-934F-F13B0514F36E}">
      <dgm:prSet/>
      <dgm:spPr/>
      <dgm:t>
        <a:bodyPr/>
        <a:lstStyle/>
        <a:p>
          <a:endParaRPr lang="zh-CN" altLang="en-US"/>
        </a:p>
      </dgm:t>
    </dgm:pt>
    <dgm:pt modelId="{5CD3542E-5DC6-4E32-A477-FD01AAC055F4}">
      <dgm:prSet custT="1"/>
      <dgm:spPr/>
      <dgm:t>
        <a:bodyPr/>
        <a:lstStyle/>
        <a:p>
          <a:r>
            <a:rPr lang="en-US" altLang="zh-CN" sz="1400"/>
            <a:t>7</a:t>
          </a:r>
          <a:endParaRPr lang="zh-CN" altLang="en-US" sz="1400"/>
        </a:p>
      </dgm:t>
    </dgm:pt>
    <dgm:pt modelId="{923DFCF4-7328-459A-896E-E6F7D0C9944C}" type="parTrans" cxnId="{F292A971-211E-409A-8E10-BA53EF6B3D8E}">
      <dgm:prSet/>
      <dgm:spPr/>
      <dgm:t>
        <a:bodyPr/>
        <a:lstStyle/>
        <a:p>
          <a:endParaRPr lang="zh-CN" altLang="en-US"/>
        </a:p>
      </dgm:t>
    </dgm:pt>
    <dgm:pt modelId="{A01CF42F-7031-4CE9-8826-3DA55FEB2587}" type="sibTrans" cxnId="{F292A971-211E-409A-8E10-BA53EF6B3D8E}">
      <dgm:prSet/>
      <dgm:spPr/>
      <dgm:t>
        <a:bodyPr/>
        <a:lstStyle/>
        <a:p>
          <a:endParaRPr lang="zh-CN" altLang="en-US"/>
        </a:p>
      </dgm:t>
    </dgm:pt>
    <dgm:pt modelId="{BD3B5D63-22A2-4E04-8120-00C083094ABD}">
      <dgm:prSet/>
      <dgm:spPr/>
      <dgm:t>
        <a:bodyPr/>
        <a:lstStyle/>
        <a:p>
          <a:r>
            <a:rPr lang="zh-CN" altLang="en-US" b="0"/>
            <a:t>电子开标</a:t>
          </a:r>
        </a:p>
      </dgm:t>
    </dgm:pt>
    <dgm:pt modelId="{1A4943F0-4A9B-44E1-95EF-E29155FF5369}" type="parTrans" cxnId="{FE4A8644-AD2E-475B-B32D-8EE256FC1D83}">
      <dgm:prSet/>
      <dgm:spPr/>
      <dgm:t>
        <a:bodyPr/>
        <a:lstStyle/>
        <a:p>
          <a:endParaRPr lang="zh-CN" altLang="en-US"/>
        </a:p>
      </dgm:t>
    </dgm:pt>
    <dgm:pt modelId="{AB222C0B-B77A-4FB0-A665-36F1B3CB0FA6}" type="sibTrans" cxnId="{FE4A8644-AD2E-475B-B32D-8EE256FC1D83}">
      <dgm:prSet/>
      <dgm:spPr/>
      <dgm:t>
        <a:bodyPr/>
        <a:lstStyle/>
        <a:p>
          <a:endParaRPr lang="zh-CN" altLang="en-US"/>
        </a:p>
      </dgm:t>
    </dgm:pt>
    <dgm:pt modelId="{7A0AD7FE-B2D0-495E-B42E-6322753AD16F}">
      <dgm:prSet custT="1"/>
      <dgm:spPr/>
      <dgm:t>
        <a:bodyPr/>
        <a:lstStyle/>
        <a:p>
          <a:r>
            <a:rPr lang="en-US" altLang="zh-CN" sz="1400"/>
            <a:t>8</a:t>
          </a:r>
          <a:endParaRPr lang="zh-CN" altLang="en-US" sz="1400"/>
        </a:p>
      </dgm:t>
    </dgm:pt>
    <dgm:pt modelId="{62F9702C-3C33-48C8-AAAC-493216E1A05E}" type="parTrans" cxnId="{73AA2271-296D-482E-896C-503347F25361}">
      <dgm:prSet/>
      <dgm:spPr/>
      <dgm:t>
        <a:bodyPr/>
        <a:lstStyle/>
        <a:p>
          <a:endParaRPr lang="zh-CN" altLang="en-US"/>
        </a:p>
      </dgm:t>
    </dgm:pt>
    <dgm:pt modelId="{F14F972F-3C55-48A9-BB4B-7E0525592B2A}" type="sibTrans" cxnId="{73AA2271-296D-482E-896C-503347F25361}">
      <dgm:prSet/>
      <dgm:spPr/>
      <dgm:t>
        <a:bodyPr/>
        <a:lstStyle/>
        <a:p>
          <a:endParaRPr lang="zh-CN" altLang="en-US"/>
        </a:p>
      </dgm:t>
    </dgm:pt>
    <dgm:pt modelId="{29A4F743-DF74-4482-83DC-E1C7B61B56A5}">
      <dgm:prSet/>
      <dgm:spPr/>
      <dgm:t>
        <a:bodyPr/>
        <a:lstStyle/>
        <a:p>
          <a:r>
            <a:rPr lang="zh-CN" altLang="en-US" b="0"/>
            <a:t>电子评标</a:t>
          </a:r>
        </a:p>
      </dgm:t>
    </dgm:pt>
    <dgm:pt modelId="{867A7B73-7855-4340-AC64-517A6836E678}" type="parTrans" cxnId="{03D671E5-A418-425C-8C5E-3F03D4E7458B}">
      <dgm:prSet/>
      <dgm:spPr/>
      <dgm:t>
        <a:bodyPr/>
        <a:lstStyle/>
        <a:p>
          <a:endParaRPr lang="zh-CN" altLang="en-US"/>
        </a:p>
      </dgm:t>
    </dgm:pt>
    <dgm:pt modelId="{D04C0F5A-8B4D-4F5B-8976-FACA922E2B14}" type="sibTrans" cxnId="{03D671E5-A418-425C-8C5E-3F03D4E7458B}">
      <dgm:prSet/>
      <dgm:spPr/>
      <dgm:t>
        <a:bodyPr/>
        <a:lstStyle/>
        <a:p>
          <a:endParaRPr lang="zh-CN" altLang="en-US"/>
        </a:p>
      </dgm:t>
    </dgm:pt>
    <dgm:pt modelId="{14268B56-A25B-4E0C-BCF4-E7850A64CCD9}">
      <dgm:prSet custT="1"/>
      <dgm:spPr/>
      <dgm:t>
        <a:bodyPr/>
        <a:lstStyle/>
        <a:p>
          <a:r>
            <a:rPr lang="en-US" altLang="zh-CN" sz="1400"/>
            <a:t>9</a:t>
          </a:r>
          <a:endParaRPr lang="zh-CN" altLang="en-US" sz="800"/>
        </a:p>
      </dgm:t>
    </dgm:pt>
    <dgm:pt modelId="{6E8B1539-0256-461B-A219-3C7FF0DF8F65}" type="parTrans" cxnId="{FCBD23AB-BAF3-4868-B38C-4C2837EA5A5B}">
      <dgm:prSet/>
      <dgm:spPr/>
      <dgm:t>
        <a:bodyPr/>
        <a:lstStyle/>
        <a:p>
          <a:endParaRPr lang="zh-CN" altLang="en-US"/>
        </a:p>
      </dgm:t>
    </dgm:pt>
    <dgm:pt modelId="{F24530FC-3666-4FFA-B81B-450AABD239EB}" type="sibTrans" cxnId="{FCBD23AB-BAF3-4868-B38C-4C2837EA5A5B}">
      <dgm:prSet/>
      <dgm:spPr/>
      <dgm:t>
        <a:bodyPr/>
        <a:lstStyle/>
        <a:p>
          <a:endParaRPr lang="zh-CN" altLang="en-US"/>
        </a:p>
      </dgm:t>
    </dgm:pt>
    <dgm:pt modelId="{48A7872B-65F1-44D8-8B0C-3DA59AEF7799}">
      <dgm:prSet custT="1"/>
      <dgm:spPr/>
      <dgm:t>
        <a:bodyPr/>
        <a:lstStyle/>
        <a:p>
          <a:r>
            <a:rPr lang="en-US" altLang="zh-CN" sz="1400"/>
            <a:t>10</a:t>
          </a:r>
          <a:endParaRPr lang="zh-CN" altLang="en-US" sz="1400"/>
        </a:p>
      </dgm:t>
    </dgm:pt>
    <dgm:pt modelId="{626D28A9-5205-4FAF-8D04-73E574391788}" type="parTrans" cxnId="{A0B311B7-94B4-4154-94FE-B06028C0B40C}">
      <dgm:prSet/>
      <dgm:spPr/>
      <dgm:t>
        <a:bodyPr/>
        <a:lstStyle/>
        <a:p>
          <a:endParaRPr lang="zh-CN" altLang="en-US"/>
        </a:p>
      </dgm:t>
    </dgm:pt>
    <dgm:pt modelId="{580506E3-22F3-4E38-A2EB-470FE9A1EDF4}" type="sibTrans" cxnId="{A0B311B7-94B4-4154-94FE-B06028C0B40C}">
      <dgm:prSet/>
      <dgm:spPr/>
      <dgm:t>
        <a:bodyPr/>
        <a:lstStyle/>
        <a:p>
          <a:endParaRPr lang="zh-CN" altLang="en-US"/>
        </a:p>
      </dgm:t>
    </dgm:pt>
    <dgm:pt modelId="{F05EC278-B28F-473E-A7C1-01192280E38E}">
      <dgm:prSet/>
      <dgm:spPr/>
      <dgm:t>
        <a:bodyPr/>
        <a:lstStyle/>
        <a:p>
          <a:r>
            <a:rPr lang="zh-CN" altLang="en-US"/>
            <a:t>中标候选人公示</a:t>
          </a:r>
        </a:p>
      </dgm:t>
    </dgm:pt>
    <dgm:pt modelId="{E403B96E-67BD-469A-886D-8C99466C2892}" type="parTrans" cxnId="{0FDFAB76-BFD1-462F-86E0-B5D88051708B}">
      <dgm:prSet/>
      <dgm:spPr/>
      <dgm:t>
        <a:bodyPr/>
        <a:lstStyle/>
        <a:p>
          <a:endParaRPr lang="zh-CN" altLang="en-US"/>
        </a:p>
      </dgm:t>
    </dgm:pt>
    <dgm:pt modelId="{A1AB9AF2-D871-4017-840A-D2B2CF477624}" type="sibTrans" cxnId="{0FDFAB76-BFD1-462F-86E0-B5D88051708B}">
      <dgm:prSet/>
      <dgm:spPr/>
      <dgm:t>
        <a:bodyPr/>
        <a:lstStyle/>
        <a:p>
          <a:endParaRPr lang="zh-CN" altLang="en-US"/>
        </a:p>
      </dgm:t>
    </dgm:pt>
    <dgm:pt modelId="{89AE8A38-E115-4447-91EE-A4B114A7115C}">
      <dgm:prSet/>
      <dgm:spPr/>
      <dgm:t>
        <a:bodyPr/>
        <a:lstStyle/>
        <a:p>
          <a:r>
            <a:rPr lang="zh-CN" altLang="en-US"/>
            <a:t>确定中标人</a:t>
          </a:r>
        </a:p>
      </dgm:t>
    </dgm:pt>
    <dgm:pt modelId="{5FACE09F-CFAB-4B5D-985F-4A99071E1C7A}" type="sibTrans" cxnId="{0F6558BC-C525-44BD-AB5B-10B690BAAC1D}">
      <dgm:prSet/>
      <dgm:spPr/>
      <dgm:t>
        <a:bodyPr/>
        <a:lstStyle/>
        <a:p>
          <a:endParaRPr lang="zh-CN" altLang="en-US"/>
        </a:p>
      </dgm:t>
    </dgm:pt>
    <dgm:pt modelId="{A99F3B8F-DDE9-45BA-B079-C5BF5BFD9735}" type="parTrans" cxnId="{0F6558BC-C525-44BD-AB5B-10B690BAAC1D}">
      <dgm:prSet/>
      <dgm:spPr/>
      <dgm:t>
        <a:bodyPr/>
        <a:lstStyle/>
        <a:p>
          <a:endParaRPr lang="zh-CN" altLang="en-US"/>
        </a:p>
      </dgm:t>
    </dgm:pt>
    <dgm:pt modelId="{F120E87E-B005-9E4B-97B5-1561D406685D}" type="pres">
      <dgm:prSet presAssocID="{E9BA372E-13CC-3F4B-A17E-B30FE897F88C}" presName="linearFlow" presStyleCnt="0">
        <dgm:presLayoutVars>
          <dgm:dir/>
          <dgm:animLvl val="lvl"/>
          <dgm:resizeHandles val="exact"/>
        </dgm:presLayoutVars>
      </dgm:prSet>
      <dgm:spPr/>
    </dgm:pt>
    <dgm:pt modelId="{C751646F-856A-A942-8098-54DD73EA9B32}" type="pres">
      <dgm:prSet presAssocID="{874DF161-5B7A-1744-AC13-3004F003AC79}" presName="composite" presStyleCnt="0"/>
      <dgm:spPr/>
    </dgm:pt>
    <dgm:pt modelId="{10325710-6E0A-8040-9925-D90A0380498E}" type="pres">
      <dgm:prSet presAssocID="{874DF161-5B7A-1744-AC13-3004F003AC79}" presName="parentText" presStyleLbl="alignNode1" presStyleIdx="0" presStyleCnt="10">
        <dgm:presLayoutVars>
          <dgm:chMax val="1"/>
          <dgm:bulletEnabled val="1"/>
        </dgm:presLayoutVars>
      </dgm:prSet>
      <dgm:spPr/>
    </dgm:pt>
    <dgm:pt modelId="{59D5261B-7695-0D43-8E9C-F44AA497EA5E}" type="pres">
      <dgm:prSet presAssocID="{874DF161-5B7A-1744-AC13-3004F003AC79}" presName="descendantText" presStyleLbl="alignAcc1" presStyleIdx="0" presStyleCnt="10">
        <dgm:presLayoutVars>
          <dgm:bulletEnabled val="1"/>
        </dgm:presLayoutVars>
      </dgm:prSet>
      <dgm:spPr/>
    </dgm:pt>
    <dgm:pt modelId="{822F4319-167A-B940-B91B-A4590F24ADEB}" type="pres">
      <dgm:prSet presAssocID="{CCAF6216-A358-FF45-A1D0-596473D5EAF9}" presName="sp" presStyleCnt="0"/>
      <dgm:spPr/>
    </dgm:pt>
    <dgm:pt modelId="{735A0262-8B61-4F4F-BE3B-BF1E1640852F}" type="pres">
      <dgm:prSet presAssocID="{9220563B-B42C-DB4D-882D-C063E9CA473C}" presName="composite" presStyleCnt="0"/>
      <dgm:spPr/>
    </dgm:pt>
    <dgm:pt modelId="{5ABEC641-6EE9-C644-BCDD-350BF7A08E96}" type="pres">
      <dgm:prSet presAssocID="{9220563B-B42C-DB4D-882D-C063E9CA473C}" presName="parentText" presStyleLbl="alignNode1" presStyleIdx="1" presStyleCnt="10">
        <dgm:presLayoutVars>
          <dgm:chMax val="1"/>
          <dgm:bulletEnabled val="1"/>
        </dgm:presLayoutVars>
      </dgm:prSet>
      <dgm:spPr/>
    </dgm:pt>
    <dgm:pt modelId="{9A8EBE1E-CABF-5D4B-A276-DDCC4F55A6D5}" type="pres">
      <dgm:prSet presAssocID="{9220563B-B42C-DB4D-882D-C063E9CA473C}" presName="descendantText" presStyleLbl="alignAcc1" presStyleIdx="1" presStyleCnt="10">
        <dgm:presLayoutVars>
          <dgm:bulletEnabled val="1"/>
        </dgm:presLayoutVars>
      </dgm:prSet>
      <dgm:spPr/>
    </dgm:pt>
    <dgm:pt modelId="{EF32D1FF-FA39-7F42-86EB-FAD5DAE26E53}" type="pres">
      <dgm:prSet presAssocID="{EFD272CE-1551-D34B-AC8D-1C197330CCBD}" presName="sp" presStyleCnt="0"/>
      <dgm:spPr/>
    </dgm:pt>
    <dgm:pt modelId="{BF7FCC07-7AAB-ED4A-BC3A-8B9DC03C26DA}" type="pres">
      <dgm:prSet presAssocID="{0260648B-3CCF-8242-9420-93CDCD759580}" presName="composite" presStyleCnt="0"/>
      <dgm:spPr/>
    </dgm:pt>
    <dgm:pt modelId="{59F00B60-BC9A-504D-82C1-DE050D7BF820}" type="pres">
      <dgm:prSet presAssocID="{0260648B-3CCF-8242-9420-93CDCD759580}" presName="parentText" presStyleLbl="alignNode1" presStyleIdx="2" presStyleCnt="10">
        <dgm:presLayoutVars>
          <dgm:chMax val="1"/>
          <dgm:bulletEnabled val="1"/>
        </dgm:presLayoutVars>
      </dgm:prSet>
      <dgm:spPr/>
    </dgm:pt>
    <dgm:pt modelId="{7839B6AE-7108-AC4E-8179-2CB31AFE39C0}" type="pres">
      <dgm:prSet presAssocID="{0260648B-3CCF-8242-9420-93CDCD759580}" presName="descendantText" presStyleLbl="alignAcc1" presStyleIdx="2" presStyleCnt="10">
        <dgm:presLayoutVars>
          <dgm:bulletEnabled val="1"/>
        </dgm:presLayoutVars>
      </dgm:prSet>
      <dgm:spPr/>
    </dgm:pt>
    <dgm:pt modelId="{7A09C433-4DE8-FC4E-A5EA-03F8BC2F065D}" type="pres">
      <dgm:prSet presAssocID="{47B58141-EDD5-4F4A-8625-3AEF086A2C8A}" presName="sp" presStyleCnt="0"/>
      <dgm:spPr/>
    </dgm:pt>
    <dgm:pt modelId="{BC397957-D02E-2246-829B-D538EE31ECBB}" type="pres">
      <dgm:prSet presAssocID="{29B60487-7C88-6B4F-8B6E-0CD6210FE1EB}" presName="composite" presStyleCnt="0"/>
      <dgm:spPr/>
    </dgm:pt>
    <dgm:pt modelId="{B33EE3F1-C1EC-3B49-BA72-2F115CDCB1E6}" type="pres">
      <dgm:prSet presAssocID="{29B60487-7C88-6B4F-8B6E-0CD6210FE1EB}" presName="parentText" presStyleLbl="alignNode1" presStyleIdx="3" presStyleCnt="10">
        <dgm:presLayoutVars>
          <dgm:chMax val="1"/>
          <dgm:bulletEnabled val="1"/>
        </dgm:presLayoutVars>
      </dgm:prSet>
      <dgm:spPr/>
    </dgm:pt>
    <dgm:pt modelId="{0FCC0723-F45F-7944-9145-04C06A9252BA}" type="pres">
      <dgm:prSet presAssocID="{29B60487-7C88-6B4F-8B6E-0CD6210FE1EB}" presName="descendantText" presStyleLbl="alignAcc1" presStyleIdx="3" presStyleCnt="10">
        <dgm:presLayoutVars>
          <dgm:bulletEnabled val="1"/>
        </dgm:presLayoutVars>
      </dgm:prSet>
      <dgm:spPr/>
    </dgm:pt>
    <dgm:pt modelId="{0B0FEA0C-33C5-D747-8CD4-ADBF1441192E}" type="pres">
      <dgm:prSet presAssocID="{BB6660A0-A43D-6345-8B93-6092471A74C4}" presName="sp" presStyleCnt="0"/>
      <dgm:spPr/>
    </dgm:pt>
    <dgm:pt modelId="{A4FA72C4-F7C9-0D4F-B6E9-DCFF116DB4D2}" type="pres">
      <dgm:prSet presAssocID="{EDBAD8F6-B076-7546-BA3A-68AA13235E1A}" presName="composite" presStyleCnt="0"/>
      <dgm:spPr/>
    </dgm:pt>
    <dgm:pt modelId="{88396CD9-3450-9340-8597-9B63CD9E1C10}" type="pres">
      <dgm:prSet presAssocID="{EDBAD8F6-B076-7546-BA3A-68AA13235E1A}" presName="parentText" presStyleLbl="alignNode1" presStyleIdx="4" presStyleCnt="10">
        <dgm:presLayoutVars>
          <dgm:chMax val="1"/>
          <dgm:bulletEnabled val="1"/>
        </dgm:presLayoutVars>
      </dgm:prSet>
      <dgm:spPr/>
    </dgm:pt>
    <dgm:pt modelId="{CBECE962-F9F1-A743-BC7A-36DFEBD58EC4}" type="pres">
      <dgm:prSet presAssocID="{EDBAD8F6-B076-7546-BA3A-68AA13235E1A}" presName="descendantText" presStyleLbl="alignAcc1" presStyleIdx="4" presStyleCnt="10">
        <dgm:presLayoutVars>
          <dgm:bulletEnabled val="1"/>
        </dgm:presLayoutVars>
      </dgm:prSet>
      <dgm:spPr/>
    </dgm:pt>
    <dgm:pt modelId="{EFA4D5C0-7B55-F848-94A6-FDE7AB4BB286}" type="pres">
      <dgm:prSet presAssocID="{5068763C-3AD5-B94D-A5C6-B3AE63188BB4}" presName="sp" presStyleCnt="0"/>
      <dgm:spPr/>
    </dgm:pt>
    <dgm:pt modelId="{E464D627-6A74-F14F-9108-CBB92503A4E4}" type="pres">
      <dgm:prSet presAssocID="{617EE7C5-8B2A-9446-A089-EED89F2B8256}" presName="composite" presStyleCnt="0"/>
      <dgm:spPr/>
    </dgm:pt>
    <dgm:pt modelId="{62FB3DAD-CCB7-7E4F-8045-F3F987D4F3D7}" type="pres">
      <dgm:prSet presAssocID="{617EE7C5-8B2A-9446-A089-EED89F2B8256}" presName="parentText" presStyleLbl="alignNode1" presStyleIdx="5" presStyleCnt="10">
        <dgm:presLayoutVars>
          <dgm:chMax val="1"/>
          <dgm:bulletEnabled val="1"/>
        </dgm:presLayoutVars>
      </dgm:prSet>
      <dgm:spPr/>
    </dgm:pt>
    <dgm:pt modelId="{99CFEFC0-E6D8-5F42-9B7D-6852FA483C2A}" type="pres">
      <dgm:prSet presAssocID="{617EE7C5-8B2A-9446-A089-EED89F2B8256}" presName="descendantText" presStyleLbl="alignAcc1" presStyleIdx="5" presStyleCnt="10">
        <dgm:presLayoutVars>
          <dgm:bulletEnabled val="1"/>
        </dgm:presLayoutVars>
      </dgm:prSet>
      <dgm:spPr/>
    </dgm:pt>
    <dgm:pt modelId="{0824CBE3-677A-4E05-85D9-E0A081FB20C6}" type="pres">
      <dgm:prSet presAssocID="{669483A1-5835-CF40-BE33-4B31BD2358EC}" presName="sp" presStyleCnt="0"/>
      <dgm:spPr/>
    </dgm:pt>
    <dgm:pt modelId="{D9E95BAE-A9F3-47EE-90C6-1D936FF7CB9B}" type="pres">
      <dgm:prSet presAssocID="{5CD3542E-5DC6-4E32-A477-FD01AAC055F4}" presName="composite" presStyleCnt="0"/>
      <dgm:spPr/>
    </dgm:pt>
    <dgm:pt modelId="{84D7DCB9-2038-494E-8219-720C5EAB04B4}" type="pres">
      <dgm:prSet presAssocID="{5CD3542E-5DC6-4E32-A477-FD01AAC055F4}" presName="parentText" presStyleLbl="alignNode1" presStyleIdx="6" presStyleCnt="10">
        <dgm:presLayoutVars>
          <dgm:chMax val="1"/>
          <dgm:bulletEnabled val="1"/>
        </dgm:presLayoutVars>
      </dgm:prSet>
      <dgm:spPr/>
    </dgm:pt>
    <dgm:pt modelId="{BDEF080D-9036-449F-A93A-7F2E604E5838}" type="pres">
      <dgm:prSet presAssocID="{5CD3542E-5DC6-4E32-A477-FD01AAC055F4}" presName="descendantText" presStyleLbl="alignAcc1" presStyleIdx="6" presStyleCnt="10">
        <dgm:presLayoutVars>
          <dgm:bulletEnabled val="1"/>
        </dgm:presLayoutVars>
      </dgm:prSet>
      <dgm:spPr/>
    </dgm:pt>
    <dgm:pt modelId="{967B8CFA-68C4-492F-8E8E-450BF33AC8B7}" type="pres">
      <dgm:prSet presAssocID="{A01CF42F-7031-4CE9-8826-3DA55FEB2587}" presName="sp" presStyleCnt="0"/>
      <dgm:spPr/>
    </dgm:pt>
    <dgm:pt modelId="{68D69F36-1475-4E14-AE63-11A9F6CF9A79}" type="pres">
      <dgm:prSet presAssocID="{7A0AD7FE-B2D0-495E-B42E-6322753AD16F}" presName="composite" presStyleCnt="0"/>
      <dgm:spPr/>
    </dgm:pt>
    <dgm:pt modelId="{7F54F2C1-BF87-4355-8D44-F4A1DC1F3292}" type="pres">
      <dgm:prSet presAssocID="{7A0AD7FE-B2D0-495E-B42E-6322753AD16F}" presName="parentText" presStyleLbl="alignNode1" presStyleIdx="7" presStyleCnt="10">
        <dgm:presLayoutVars>
          <dgm:chMax val="1"/>
          <dgm:bulletEnabled val="1"/>
        </dgm:presLayoutVars>
      </dgm:prSet>
      <dgm:spPr/>
    </dgm:pt>
    <dgm:pt modelId="{95BC19ED-882B-494E-A7C5-3F1058A5AEF4}" type="pres">
      <dgm:prSet presAssocID="{7A0AD7FE-B2D0-495E-B42E-6322753AD16F}" presName="descendantText" presStyleLbl="alignAcc1" presStyleIdx="7" presStyleCnt="10">
        <dgm:presLayoutVars>
          <dgm:bulletEnabled val="1"/>
        </dgm:presLayoutVars>
      </dgm:prSet>
      <dgm:spPr/>
    </dgm:pt>
    <dgm:pt modelId="{C00671B4-AF7E-4EBB-BA9F-E365704FDF37}" type="pres">
      <dgm:prSet presAssocID="{F14F972F-3C55-48A9-BB4B-7E0525592B2A}" presName="sp" presStyleCnt="0"/>
      <dgm:spPr/>
    </dgm:pt>
    <dgm:pt modelId="{8F49C4B2-D0A3-4CF1-BD32-F758AE4E70FC}" type="pres">
      <dgm:prSet presAssocID="{14268B56-A25B-4E0C-BCF4-E7850A64CCD9}" presName="composite" presStyleCnt="0"/>
      <dgm:spPr/>
    </dgm:pt>
    <dgm:pt modelId="{AFFFF039-217A-49D5-A63F-FC5CDB81B3A2}" type="pres">
      <dgm:prSet presAssocID="{14268B56-A25B-4E0C-BCF4-E7850A64CCD9}" presName="parentText" presStyleLbl="alignNode1" presStyleIdx="8" presStyleCnt="10">
        <dgm:presLayoutVars>
          <dgm:chMax val="1"/>
          <dgm:bulletEnabled val="1"/>
        </dgm:presLayoutVars>
      </dgm:prSet>
      <dgm:spPr/>
    </dgm:pt>
    <dgm:pt modelId="{87BE47D6-2DF2-4762-A567-1A1A14941B70}" type="pres">
      <dgm:prSet presAssocID="{14268B56-A25B-4E0C-BCF4-E7850A64CCD9}" presName="descendantText" presStyleLbl="alignAcc1" presStyleIdx="8" presStyleCnt="10">
        <dgm:presLayoutVars>
          <dgm:bulletEnabled val="1"/>
        </dgm:presLayoutVars>
      </dgm:prSet>
      <dgm:spPr/>
    </dgm:pt>
    <dgm:pt modelId="{6520D0BA-F48B-403A-817C-963162970791}" type="pres">
      <dgm:prSet presAssocID="{F24530FC-3666-4FFA-B81B-450AABD239EB}" presName="sp" presStyleCnt="0"/>
      <dgm:spPr/>
    </dgm:pt>
    <dgm:pt modelId="{ED6CF6AF-019B-47E9-A59F-78AAAC70B959}" type="pres">
      <dgm:prSet presAssocID="{48A7872B-65F1-44D8-8B0C-3DA59AEF7799}" presName="composite" presStyleCnt="0"/>
      <dgm:spPr/>
    </dgm:pt>
    <dgm:pt modelId="{8049B79E-40AC-4A19-BA33-491BE0DD5BCD}" type="pres">
      <dgm:prSet presAssocID="{48A7872B-65F1-44D8-8B0C-3DA59AEF7799}" presName="parentText" presStyleLbl="alignNode1" presStyleIdx="9" presStyleCnt="10">
        <dgm:presLayoutVars>
          <dgm:chMax val="1"/>
          <dgm:bulletEnabled val="1"/>
        </dgm:presLayoutVars>
      </dgm:prSet>
      <dgm:spPr/>
    </dgm:pt>
    <dgm:pt modelId="{5464E0BB-1846-4207-B8E5-3F743C47D71A}" type="pres">
      <dgm:prSet presAssocID="{48A7872B-65F1-44D8-8B0C-3DA59AEF7799}" presName="descendantText" presStyleLbl="alignAcc1" presStyleIdx="9" presStyleCnt="10">
        <dgm:presLayoutVars>
          <dgm:bulletEnabled val="1"/>
        </dgm:presLayoutVars>
      </dgm:prSet>
      <dgm:spPr/>
    </dgm:pt>
  </dgm:ptLst>
  <dgm:cxnLst>
    <dgm:cxn modelId="{3C596B02-2663-3142-BFA9-E96A396AF767}" type="presOf" srcId="{CDF1C499-B7B5-6543-AF79-A097ECCE7A66}" destId="{9A8EBE1E-CABF-5D4B-A276-DDCC4F55A6D5}" srcOrd="0" destOrd="0" presId="urn:microsoft.com/office/officeart/2005/8/layout/chevron2"/>
    <dgm:cxn modelId="{0FEDCD08-5ECF-A046-8966-9D19670AA29B}" srcId="{0260648B-3CCF-8242-9420-93CDCD759580}" destId="{2B40C46B-A592-9840-B5FD-5BA340AE35A0}" srcOrd="0" destOrd="0" parTransId="{C0B23F84-927A-E345-BD17-2E49C9C28547}" sibTransId="{C5C1A907-B0E1-2843-9CE1-7E1B1CB4CD69}"/>
    <dgm:cxn modelId="{D0322816-C4AC-564F-BCBA-71C21BEEFAF8}" srcId="{EDBAD8F6-B076-7546-BA3A-68AA13235E1A}" destId="{E0713683-3753-6B49-8DE2-B46157BDE239}" srcOrd="0" destOrd="0" parTransId="{B87105E9-731A-C84D-A74A-4784D0343F8E}" sibTransId="{B6F5FA3D-CA37-3149-B815-493DBC2DB33A}"/>
    <dgm:cxn modelId="{721DB923-A4C3-44AD-8EB9-EA40BF299AD9}" type="presOf" srcId="{5CD3542E-5DC6-4E32-A477-FD01AAC055F4}" destId="{84D7DCB9-2038-494E-8219-720C5EAB04B4}" srcOrd="0" destOrd="0" presId="urn:microsoft.com/office/officeart/2005/8/layout/chevron2"/>
    <dgm:cxn modelId="{1DD3D226-E862-DC44-BC33-89C16E453FD6}" type="presOf" srcId="{FBF52A8B-20AB-504B-AFC8-5ECA7501AD59}" destId="{0FCC0723-F45F-7944-9145-04C06A9252BA}" srcOrd="0" destOrd="0" presId="urn:microsoft.com/office/officeart/2005/8/layout/chevron2"/>
    <dgm:cxn modelId="{A9314233-0873-564A-934F-F13B0514F36E}" srcId="{874DF161-5B7A-1744-AC13-3004F003AC79}" destId="{5B7E423A-461F-664E-9E52-34994E22FCF2}" srcOrd="0" destOrd="0" parTransId="{3059253E-3FBC-714A-8CCE-2A06096DEBE9}" sibTransId="{FE1F8E06-89EE-F642-9264-2823CF5CC136}"/>
    <dgm:cxn modelId="{70974C36-4F8C-1947-85F2-8765F4016957}" type="presOf" srcId="{EDBAD8F6-B076-7546-BA3A-68AA13235E1A}" destId="{88396CD9-3450-9340-8597-9B63CD9E1C10}" srcOrd="0" destOrd="0" presId="urn:microsoft.com/office/officeart/2005/8/layout/chevron2"/>
    <dgm:cxn modelId="{48CBFE38-63E9-D34D-BC71-EB46EAC2BAE5}" srcId="{E9BA372E-13CC-3F4B-A17E-B30FE897F88C}" destId="{0260648B-3CCF-8242-9420-93CDCD759580}" srcOrd="2" destOrd="0" parTransId="{18D05B43-1831-414C-886F-5668CD72819F}" sibTransId="{47B58141-EDD5-4F4A-8625-3AEF086A2C8A}"/>
    <dgm:cxn modelId="{589D4B5D-D7DF-405A-95A4-F603CD28A1FE}" type="presOf" srcId="{7A0AD7FE-B2D0-495E-B42E-6322753AD16F}" destId="{7F54F2C1-BF87-4355-8D44-F4A1DC1F3292}" srcOrd="0" destOrd="0" presId="urn:microsoft.com/office/officeart/2005/8/layout/chevron2"/>
    <dgm:cxn modelId="{F2493141-1427-7546-B3DE-81D07F50C6A9}" type="presOf" srcId="{5B7E423A-461F-664E-9E52-34994E22FCF2}" destId="{59D5261B-7695-0D43-8E9C-F44AA497EA5E}" srcOrd="0" destOrd="0" presId="urn:microsoft.com/office/officeart/2005/8/layout/chevron2"/>
    <dgm:cxn modelId="{FE4A8644-AD2E-475B-B32D-8EE256FC1D83}" srcId="{5CD3542E-5DC6-4E32-A477-FD01AAC055F4}" destId="{BD3B5D63-22A2-4E04-8120-00C083094ABD}" srcOrd="0" destOrd="0" parTransId="{1A4943F0-4A9B-44E1-95EF-E29155FF5369}" sibTransId="{AB222C0B-B77A-4FB0-A665-36F1B3CB0FA6}"/>
    <dgm:cxn modelId="{E0D8AF48-6B81-0848-9DEB-FD968480B17C}" type="presOf" srcId="{0260648B-3CCF-8242-9420-93CDCD759580}" destId="{59F00B60-BC9A-504D-82C1-DE050D7BF820}" srcOrd="0" destOrd="0" presId="urn:microsoft.com/office/officeart/2005/8/layout/chevron2"/>
    <dgm:cxn modelId="{73AA2271-296D-482E-896C-503347F25361}" srcId="{E9BA372E-13CC-3F4B-A17E-B30FE897F88C}" destId="{7A0AD7FE-B2D0-495E-B42E-6322753AD16F}" srcOrd="7" destOrd="0" parTransId="{62F9702C-3C33-48C8-AAAC-493216E1A05E}" sibTransId="{F14F972F-3C55-48A9-BB4B-7E0525592B2A}"/>
    <dgm:cxn modelId="{F292A971-211E-409A-8E10-BA53EF6B3D8E}" srcId="{E9BA372E-13CC-3F4B-A17E-B30FE897F88C}" destId="{5CD3542E-5DC6-4E32-A477-FD01AAC055F4}" srcOrd="6" destOrd="0" parTransId="{923DFCF4-7328-459A-896E-E6F7D0C9944C}" sibTransId="{A01CF42F-7031-4CE9-8826-3DA55FEB2587}"/>
    <dgm:cxn modelId="{0FD78072-9BB5-774A-8E5C-35DA4EE69D4B}" srcId="{E9BA372E-13CC-3F4B-A17E-B30FE897F88C}" destId="{9220563B-B42C-DB4D-882D-C063E9CA473C}" srcOrd="1" destOrd="0" parTransId="{7539EFC8-BD9D-6E43-900C-29804C1F4230}" sibTransId="{EFD272CE-1551-D34B-AC8D-1C197330CCBD}"/>
    <dgm:cxn modelId="{EED3FA53-F7AC-364C-94FE-88D8E31D28B5}" type="presOf" srcId="{E9BA372E-13CC-3F4B-A17E-B30FE897F88C}" destId="{F120E87E-B005-9E4B-97B5-1561D406685D}" srcOrd="0" destOrd="0" presId="urn:microsoft.com/office/officeart/2005/8/layout/chevron2"/>
    <dgm:cxn modelId="{66797456-7F10-4143-8D1B-359BE614C561}" type="presOf" srcId="{E0713683-3753-6B49-8DE2-B46157BDE239}" destId="{CBECE962-F9F1-A743-BC7A-36DFEBD58EC4}" srcOrd="0" destOrd="0" presId="urn:microsoft.com/office/officeart/2005/8/layout/chevron2"/>
    <dgm:cxn modelId="{0FDFAB76-BFD1-462F-86E0-B5D88051708B}" srcId="{14268B56-A25B-4E0C-BCF4-E7850A64CCD9}" destId="{F05EC278-B28F-473E-A7C1-01192280E38E}" srcOrd="0" destOrd="0" parTransId="{E403B96E-67BD-469A-886D-8C99466C2892}" sibTransId="{A1AB9AF2-D871-4017-840A-D2B2CF477624}"/>
    <dgm:cxn modelId="{4751E87D-8590-BD4E-A19E-7D33CDB3C0F7}" type="presOf" srcId="{617EE7C5-8B2A-9446-A089-EED89F2B8256}" destId="{62FB3DAD-CCB7-7E4F-8045-F3F987D4F3D7}" srcOrd="0" destOrd="0" presId="urn:microsoft.com/office/officeart/2005/8/layout/chevron2"/>
    <dgm:cxn modelId="{D0AAD080-CAED-2E4E-A7EE-B8F9506E873F}" type="presOf" srcId="{15C6FA52-E5F0-944F-A2DF-E6F5B8949433}" destId="{99CFEFC0-E6D8-5F42-9B7D-6852FA483C2A}" srcOrd="0" destOrd="0" presId="urn:microsoft.com/office/officeart/2005/8/layout/chevron2"/>
    <dgm:cxn modelId="{3542CB86-2371-7A48-9F03-9E65F3853733}" srcId="{E9BA372E-13CC-3F4B-A17E-B30FE897F88C}" destId="{EDBAD8F6-B076-7546-BA3A-68AA13235E1A}" srcOrd="4" destOrd="0" parTransId="{5601A84E-D6A1-8E43-904D-02E042AFB1AE}" sibTransId="{5068763C-3AD5-B94D-A5C6-B3AE63188BB4}"/>
    <dgm:cxn modelId="{E9B12887-336F-4CC5-80D9-B3A598A16E85}" type="presOf" srcId="{BD3B5D63-22A2-4E04-8120-00C083094ABD}" destId="{BDEF080D-9036-449F-A93A-7F2E604E5838}" srcOrd="0" destOrd="0" presId="urn:microsoft.com/office/officeart/2005/8/layout/chevron2"/>
    <dgm:cxn modelId="{4EBC0C92-5AF8-3C4C-AD43-3290408F818D}" srcId="{E9BA372E-13CC-3F4B-A17E-B30FE897F88C}" destId="{617EE7C5-8B2A-9446-A089-EED89F2B8256}" srcOrd="5" destOrd="0" parTransId="{DF0BB027-CBCC-4147-8C91-EF6E154817EB}" sibTransId="{669483A1-5835-CF40-BE33-4B31BD2358EC}"/>
    <dgm:cxn modelId="{39CBF69C-35EB-4A35-9A5C-EA9C693D5BB5}" type="presOf" srcId="{14268B56-A25B-4E0C-BCF4-E7850A64CCD9}" destId="{AFFFF039-217A-49D5-A63F-FC5CDB81B3A2}" srcOrd="0" destOrd="0" presId="urn:microsoft.com/office/officeart/2005/8/layout/chevron2"/>
    <dgm:cxn modelId="{268284A2-166F-D94E-9B61-F7E2392C65C3}" srcId="{617EE7C5-8B2A-9446-A089-EED89F2B8256}" destId="{15C6FA52-E5F0-944F-A2DF-E6F5B8949433}" srcOrd="0" destOrd="0" parTransId="{8B384733-6352-FC43-91C2-8FA7F6165D58}" sibTransId="{DC1C9FBA-3114-864D-B788-5DAA26114044}"/>
    <dgm:cxn modelId="{9ED6C1A3-43DB-1A4D-B139-816A9DF0129D}" type="presOf" srcId="{9220563B-B42C-DB4D-882D-C063E9CA473C}" destId="{5ABEC641-6EE9-C644-BCDD-350BF7A08E96}" srcOrd="0" destOrd="0" presId="urn:microsoft.com/office/officeart/2005/8/layout/chevron2"/>
    <dgm:cxn modelId="{FCBD23AB-BAF3-4868-B38C-4C2837EA5A5B}" srcId="{E9BA372E-13CC-3F4B-A17E-B30FE897F88C}" destId="{14268B56-A25B-4E0C-BCF4-E7850A64CCD9}" srcOrd="8" destOrd="0" parTransId="{6E8B1539-0256-461B-A219-3C7FF0DF8F65}" sibTransId="{F24530FC-3666-4FFA-B81B-450AABD239EB}"/>
    <dgm:cxn modelId="{A0B311B7-94B4-4154-94FE-B06028C0B40C}" srcId="{E9BA372E-13CC-3F4B-A17E-B30FE897F88C}" destId="{48A7872B-65F1-44D8-8B0C-3DA59AEF7799}" srcOrd="9" destOrd="0" parTransId="{626D28A9-5205-4FAF-8D04-73E574391788}" sibTransId="{580506E3-22F3-4E38-A2EB-470FE9A1EDF4}"/>
    <dgm:cxn modelId="{6F3D56B8-1FB8-4789-823F-3125461057FF}" type="presOf" srcId="{29A4F743-DF74-4482-83DC-E1C7B61B56A5}" destId="{95BC19ED-882B-494E-A7C5-3F1058A5AEF4}" srcOrd="0" destOrd="0" presId="urn:microsoft.com/office/officeart/2005/8/layout/chevron2"/>
    <dgm:cxn modelId="{4520F7BB-D070-F546-9AEF-F5F1C5358645}" srcId="{29B60487-7C88-6B4F-8B6E-0CD6210FE1EB}" destId="{FBF52A8B-20AB-504B-AFC8-5ECA7501AD59}" srcOrd="0" destOrd="0" parTransId="{F5E06BB6-C632-AE41-968B-28F23615C5DD}" sibTransId="{89685FBC-66F0-424C-8681-0E2BF0779E5A}"/>
    <dgm:cxn modelId="{0F6558BC-C525-44BD-AB5B-10B690BAAC1D}" srcId="{48A7872B-65F1-44D8-8B0C-3DA59AEF7799}" destId="{89AE8A38-E115-4447-91EE-A4B114A7115C}" srcOrd="0" destOrd="0" parTransId="{A99F3B8F-DDE9-45BA-B079-C5BF5BFD9735}" sibTransId="{5FACE09F-CFAB-4B5D-985F-4A99071E1C7A}"/>
    <dgm:cxn modelId="{C5CC33BF-131A-1847-82BC-4DC06BE81200}" srcId="{9220563B-B42C-DB4D-882D-C063E9CA473C}" destId="{CDF1C499-B7B5-6543-AF79-A097ECCE7A66}" srcOrd="0" destOrd="0" parTransId="{1CAE1224-9FAA-C046-846F-9A61E2E75692}" sibTransId="{67A6951F-64D1-2749-89A5-9855BB40A4D1}"/>
    <dgm:cxn modelId="{A692DECB-7C70-4D64-9775-B5125D715DFD}" type="presOf" srcId="{F05EC278-B28F-473E-A7C1-01192280E38E}" destId="{87BE47D6-2DF2-4762-A567-1A1A14941B70}" srcOrd="0" destOrd="0" presId="urn:microsoft.com/office/officeart/2005/8/layout/chevron2"/>
    <dgm:cxn modelId="{F58CDDD1-B054-5F49-BA4E-4A957F8770AD}" srcId="{E9BA372E-13CC-3F4B-A17E-B30FE897F88C}" destId="{874DF161-5B7A-1744-AC13-3004F003AC79}" srcOrd="0" destOrd="0" parTransId="{A90F3BF2-30FF-4945-976A-8E3B55B2E5F4}" sibTransId="{CCAF6216-A358-FF45-A1D0-596473D5EAF9}"/>
    <dgm:cxn modelId="{B31E03D5-1CA3-4744-9221-03883DF9FFEA}" type="presOf" srcId="{48A7872B-65F1-44D8-8B0C-3DA59AEF7799}" destId="{8049B79E-40AC-4A19-BA33-491BE0DD5BCD}" srcOrd="0" destOrd="0" presId="urn:microsoft.com/office/officeart/2005/8/layout/chevron2"/>
    <dgm:cxn modelId="{93B3B4DF-024C-A14E-ACCB-687A13D58B7E}" type="presOf" srcId="{874DF161-5B7A-1744-AC13-3004F003AC79}" destId="{10325710-6E0A-8040-9925-D90A0380498E}" srcOrd="0" destOrd="0" presId="urn:microsoft.com/office/officeart/2005/8/layout/chevron2"/>
    <dgm:cxn modelId="{03D671E5-A418-425C-8C5E-3F03D4E7458B}" srcId="{7A0AD7FE-B2D0-495E-B42E-6322753AD16F}" destId="{29A4F743-DF74-4482-83DC-E1C7B61B56A5}" srcOrd="0" destOrd="0" parTransId="{867A7B73-7855-4340-AC64-517A6836E678}" sibTransId="{D04C0F5A-8B4D-4F5B-8976-FACA922E2B14}"/>
    <dgm:cxn modelId="{934784ED-0AC6-3048-9ADA-31067B07C710}" type="presOf" srcId="{29B60487-7C88-6B4F-8B6E-0CD6210FE1EB}" destId="{B33EE3F1-C1EC-3B49-BA72-2F115CDCB1E6}" srcOrd="0" destOrd="0" presId="urn:microsoft.com/office/officeart/2005/8/layout/chevron2"/>
    <dgm:cxn modelId="{731E3FF2-5FA8-294E-9ECB-7E2E1BC3A22C}" srcId="{E9BA372E-13CC-3F4B-A17E-B30FE897F88C}" destId="{29B60487-7C88-6B4F-8B6E-0CD6210FE1EB}" srcOrd="3" destOrd="0" parTransId="{29C5A3EA-D615-4446-A095-2D5ACA2774AC}" sibTransId="{BB6660A0-A43D-6345-8B93-6092471A74C4}"/>
    <dgm:cxn modelId="{0DAE2CF4-3798-894E-8CB5-4D500B2F8F3F}" type="presOf" srcId="{2B40C46B-A592-9840-B5FD-5BA340AE35A0}" destId="{7839B6AE-7108-AC4E-8179-2CB31AFE39C0}" srcOrd="0" destOrd="0" presId="urn:microsoft.com/office/officeart/2005/8/layout/chevron2"/>
    <dgm:cxn modelId="{5C39DDF7-5013-4F5A-A4BC-4F7F1A28CD0D}" type="presOf" srcId="{89AE8A38-E115-4447-91EE-A4B114A7115C}" destId="{5464E0BB-1846-4207-B8E5-3F743C47D71A}" srcOrd="0" destOrd="0" presId="urn:microsoft.com/office/officeart/2005/8/layout/chevron2"/>
    <dgm:cxn modelId="{A425C34D-3922-8147-A8B1-40520CF7EE88}" type="presParOf" srcId="{F120E87E-B005-9E4B-97B5-1561D406685D}" destId="{C751646F-856A-A942-8098-54DD73EA9B32}" srcOrd="0" destOrd="0" presId="urn:microsoft.com/office/officeart/2005/8/layout/chevron2"/>
    <dgm:cxn modelId="{C2D5F3E5-A7D9-DC4B-A515-3083D5F74846}" type="presParOf" srcId="{C751646F-856A-A942-8098-54DD73EA9B32}" destId="{10325710-6E0A-8040-9925-D90A0380498E}" srcOrd="0" destOrd="0" presId="urn:microsoft.com/office/officeart/2005/8/layout/chevron2"/>
    <dgm:cxn modelId="{F0F0814A-3B33-874C-9107-21FBAB498B54}" type="presParOf" srcId="{C751646F-856A-A942-8098-54DD73EA9B32}" destId="{59D5261B-7695-0D43-8E9C-F44AA497EA5E}" srcOrd="1" destOrd="0" presId="urn:microsoft.com/office/officeart/2005/8/layout/chevron2"/>
    <dgm:cxn modelId="{FBE16DCC-0B95-3A43-8CDF-D1EBE3247E1C}" type="presParOf" srcId="{F120E87E-B005-9E4B-97B5-1561D406685D}" destId="{822F4319-167A-B940-B91B-A4590F24ADEB}" srcOrd="1" destOrd="0" presId="urn:microsoft.com/office/officeart/2005/8/layout/chevron2"/>
    <dgm:cxn modelId="{BEABA4D6-A510-9842-A562-1EB0EDD7CDCC}" type="presParOf" srcId="{F120E87E-B005-9E4B-97B5-1561D406685D}" destId="{735A0262-8B61-4F4F-BE3B-BF1E1640852F}" srcOrd="2" destOrd="0" presId="urn:microsoft.com/office/officeart/2005/8/layout/chevron2"/>
    <dgm:cxn modelId="{D6C61907-C3A3-364D-93BF-B00233B2C814}" type="presParOf" srcId="{735A0262-8B61-4F4F-BE3B-BF1E1640852F}" destId="{5ABEC641-6EE9-C644-BCDD-350BF7A08E96}" srcOrd="0" destOrd="0" presId="urn:microsoft.com/office/officeart/2005/8/layout/chevron2"/>
    <dgm:cxn modelId="{4FBBF74F-6856-144D-A88C-3CE27D1C9E79}" type="presParOf" srcId="{735A0262-8B61-4F4F-BE3B-BF1E1640852F}" destId="{9A8EBE1E-CABF-5D4B-A276-DDCC4F55A6D5}" srcOrd="1" destOrd="0" presId="urn:microsoft.com/office/officeart/2005/8/layout/chevron2"/>
    <dgm:cxn modelId="{7AC4D9E9-36D5-0B43-836C-EF95FF8A1126}" type="presParOf" srcId="{F120E87E-B005-9E4B-97B5-1561D406685D}" destId="{EF32D1FF-FA39-7F42-86EB-FAD5DAE26E53}" srcOrd="3" destOrd="0" presId="urn:microsoft.com/office/officeart/2005/8/layout/chevron2"/>
    <dgm:cxn modelId="{BFFC8330-B888-C84D-A58F-58814C223674}" type="presParOf" srcId="{F120E87E-B005-9E4B-97B5-1561D406685D}" destId="{BF7FCC07-7AAB-ED4A-BC3A-8B9DC03C26DA}" srcOrd="4" destOrd="0" presId="urn:microsoft.com/office/officeart/2005/8/layout/chevron2"/>
    <dgm:cxn modelId="{99E9B335-6CED-5640-AF75-AE6E4E348AD2}" type="presParOf" srcId="{BF7FCC07-7AAB-ED4A-BC3A-8B9DC03C26DA}" destId="{59F00B60-BC9A-504D-82C1-DE050D7BF820}" srcOrd="0" destOrd="0" presId="urn:microsoft.com/office/officeart/2005/8/layout/chevron2"/>
    <dgm:cxn modelId="{97740514-D955-1241-A48F-E35B7EDFF3DD}" type="presParOf" srcId="{BF7FCC07-7AAB-ED4A-BC3A-8B9DC03C26DA}" destId="{7839B6AE-7108-AC4E-8179-2CB31AFE39C0}" srcOrd="1" destOrd="0" presId="urn:microsoft.com/office/officeart/2005/8/layout/chevron2"/>
    <dgm:cxn modelId="{A7603C7E-922E-3846-BEE4-A434B01A54AF}" type="presParOf" srcId="{F120E87E-B005-9E4B-97B5-1561D406685D}" destId="{7A09C433-4DE8-FC4E-A5EA-03F8BC2F065D}" srcOrd="5" destOrd="0" presId="urn:microsoft.com/office/officeart/2005/8/layout/chevron2"/>
    <dgm:cxn modelId="{7979A719-C4CD-A14D-8BC7-5B0881509CA2}" type="presParOf" srcId="{F120E87E-B005-9E4B-97B5-1561D406685D}" destId="{BC397957-D02E-2246-829B-D538EE31ECBB}" srcOrd="6" destOrd="0" presId="urn:microsoft.com/office/officeart/2005/8/layout/chevron2"/>
    <dgm:cxn modelId="{467F6E2F-A009-2644-A083-C72C1756D30D}" type="presParOf" srcId="{BC397957-D02E-2246-829B-D538EE31ECBB}" destId="{B33EE3F1-C1EC-3B49-BA72-2F115CDCB1E6}" srcOrd="0" destOrd="0" presId="urn:microsoft.com/office/officeart/2005/8/layout/chevron2"/>
    <dgm:cxn modelId="{DB285C7F-C19A-DA40-B3BF-F5DC8A469036}" type="presParOf" srcId="{BC397957-D02E-2246-829B-D538EE31ECBB}" destId="{0FCC0723-F45F-7944-9145-04C06A9252BA}" srcOrd="1" destOrd="0" presId="urn:microsoft.com/office/officeart/2005/8/layout/chevron2"/>
    <dgm:cxn modelId="{1590E641-111A-5645-9915-F9C6FC453F02}" type="presParOf" srcId="{F120E87E-B005-9E4B-97B5-1561D406685D}" destId="{0B0FEA0C-33C5-D747-8CD4-ADBF1441192E}" srcOrd="7" destOrd="0" presId="urn:microsoft.com/office/officeart/2005/8/layout/chevron2"/>
    <dgm:cxn modelId="{58A6C620-095D-7C4B-A0AF-4F79DB5D260A}" type="presParOf" srcId="{F120E87E-B005-9E4B-97B5-1561D406685D}" destId="{A4FA72C4-F7C9-0D4F-B6E9-DCFF116DB4D2}" srcOrd="8" destOrd="0" presId="urn:microsoft.com/office/officeart/2005/8/layout/chevron2"/>
    <dgm:cxn modelId="{DAAD3A9E-8BA6-ED43-8282-F102A6101289}" type="presParOf" srcId="{A4FA72C4-F7C9-0D4F-B6E9-DCFF116DB4D2}" destId="{88396CD9-3450-9340-8597-9B63CD9E1C10}" srcOrd="0" destOrd="0" presId="urn:microsoft.com/office/officeart/2005/8/layout/chevron2"/>
    <dgm:cxn modelId="{9CF0F2F3-29DC-E345-9B15-6E241C9A190F}" type="presParOf" srcId="{A4FA72C4-F7C9-0D4F-B6E9-DCFF116DB4D2}" destId="{CBECE962-F9F1-A743-BC7A-36DFEBD58EC4}" srcOrd="1" destOrd="0" presId="urn:microsoft.com/office/officeart/2005/8/layout/chevron2"/>
    <dgm:cxn modelId="{A7D00D78-B22B-3440-A933-AC7D4956C289}" type="presParOf" srcId="{F120E87E-B005-9E4B-97B5-1561D406685D}" destId="{EFA4D5C0-7B55-F848-94A6-FDE7AB4BB286}" srcOrd="9" destOrd="0" presId="urn:microsoft.com/office/officeart/2005/8/layout/chevron2"/>
    <dgm:cxn modelId="{2459933F-995D-A34C-B36B-40B9D9EA7156}" type="presParOf" srcId="{F120E87E-B005-9E4B-97B5-1561D406685D}" destId="{E464D627-6A74-F14F-9108-CBB92503A4E4}" srcOrd="10" destOrd="0" presId="urn:microsoft.com/office/officeart/2005/8/layout/chevron2"/>
    <dgm:cxn modelId="{C5CC61B2-4768-0446-983F-B66FA7697C2E}" type="presParOf" srcId="{E464D627-6A74-F14F-9108-CBB92503A4E4}" destId="{62FB3DAD-CCB7-7E4F-8045-F3F987D4F3D7}" srcOrd="0" destOrd="0" presId="urn:microsoft.com/office/officeart/2005/8/layout/chevron2"/>
    <dgm:cxn modelId="{3620A3EA-F0A1-3D4B-A6ED-201EF19015F7}" type="presParOf" srcId="{E464D627-6A74-F14F-9108-CBB92503A4E4}" destId="{99CFEFC0-E6D8-5F42-9B7D-6852FA483C2A}" srcOrd="1" destOrd="0" presId="urn:microsoft.com/office/officeart/2005/8/layout/chevron2"/>
    <dgm:cxn modelId="{752A0E61-4E2A-4FE0-ADB5-7BC615521441}" type="presParOf" srcId="{F120E87E-B005-9E4B-97B5-1561D406685D}" destId="{0824CBE3-677A-4E05-85D9-E0A081FB20C6}" srcOrd="11" destOrd="0" presId="urn:microsoft.com/office/officeart/2005/8/layout/chevron2"/>
    <dgm:cxn modelId="{D1A38738-45B5-4EBE-8A87-C1A8840CD287}" type="presParOf" srcId="{F120E87E-B005-9E4B-97B5-1561D406685D}" destId="{D9E95BAE-A9F3-47EE-90C6-1D936FF7CB9B}" srcOrd="12" destOrd="0" presId="urn:microsoft.com/office/officeart/2005/8/layout/chevron2"/>
    <dgm:cxn modelId="{B6F8B7E6-69B3-4795-9B40-2604DB21591C}" type="presParOf" srcId="{D9E95BAE-A9F3-47EE-90C6-1D936FF7CB9B}" destId="{84D7DCB9-2038-494E-8219-720C5EAB04B4}" srcOrd="0" destOrd="0" presId="urn:microsoft.com/office/officeart/2005/8/layout/chevron2"/>
    <dgm:cxn modelId="{3B4F1A4D-E52E-4A79-843E-C5C879108CEA}" type="presParOf" srcId="{D9E95BAE-A9F3-47EE-90C6-1D936FF7CB9B}" destId="{BDEF080D-9036-449F-A93A-7F2E604E5838}" srcOrd="1" destOrd="0" presId="urn:microsoft.com/office/officeart/2005/8/layout/chevron2"/>
    <dgm:cxn modelId="{0199982E-71E0-488D-B0A5-450D80B740E6}" type="presParOf" srcId="{F120E87E-B005-9E4B-97B5-1561D406685D}" destId="{967B8CFA-68C4-492F-8E8E-450BF33AC8B7}" srcOrd="13" destOrd="0" presId="urn:microsoft.com/office/officeart/2005/8/layout/chevron2"/>
    <dgm:cxn modelId="{6834F9C8-C005-4005-BF6B-CC3A0465EC2B}" type="presParOf" srcId="{F120E87E-B005-9E4B-97B5-1561D406685D}" destId="{68D69F36-1475-4E14-AE63-11A9F6CF9A79}" srcOrd="14" destOrd="0" presId="urn:microsoft.com/office/officeart/2005/8/layout/chevron2"/>
    <dgm:cxn modelId="{01F968BB-0693-4C4A-80D5-4BFF703C191F}" type="presParOf" srcId="{68D69F36-1475-4E14-AE63-11A9F6CF9A79}" destId="{7F54F2C1-BF87-4355-8D44-F4A1DC1F3292}" srcOrd="0" destOrd="0" presId="urn:microsoft.com/office/officeart/2005/8/layout/chevron2"/>
    <dgm:cxn modelId="{AD1772D4-8A6D-4EB3-B64C-D1D0553A3393}" type="presParOf" srcId="{68D69F36-1475-4E14-AE63-11A9F6CF9A79}" destId="{95BC19ED-882B-494E-A7C5-3F1058A5AEF4}" srcOrd="1" destOrd="0" presId="urn:microsoft.com/office/officeart/2005/8/layout/chevron2"/>
    <dgm:cxn modelId="{71FCEE9E-2B93-436A-9F7E-5896156CCF52}" type="presParOf" srcId="{F120E87E-B005-9E4B-97B5-1561D406685D}" destId="{C00671B4-AF7E-4EBB-BA9F-E365704FDF37}" srcOrd="15" destOrd="0" presId="urn:microsoft.com/office/officeart/2005/8/layout/chevron2"/>
    <dgm:cxn modelId="{3636959F-96BF-468B-A49A-4BF5A4A7292F}" type="presParOf" srcId="{F120E87E-B005-9E4B-97B5-1561D406685D}" destId="{8F49C4B2-D0A3-4CF1-BD32-F758AE4E70FC}" srcOrd="16" destOrd="0" presId="urn:microsoft.com/office/officeart/2005/8/layout/chevron2"/>
    <dgm:cxn modelId="{E9646EC8-2EDF-4FFE-84EE-AF240AAD53F6}" type="presParOf" srcId="{8F49C4B2-D0A3-4CF1-BD32-F758AE4E70FC}" destId="{AFFFF039-217A-49D5-A63F-FC5CDB81B3A2}" srcOrd="0" destOrd="0" presId="urn:microsoft.com/office/officeart/2005/8/layout/chevron2"/>
    <dgm:cxn modelId="{F0CCA0DC-ABC3-460B-A0BC-A97B520F60DA}" type="presParOf" srcId="{8F49C4B2-D0A3-4CF1-BD32-F758AE4E70FC}" destId="{87BE47D6-2DF2-4762-A567-1A1A14941B70}" srcOrd="1" destOrd="0" presId="urn:microsoft.com/office/officeart/2005/8/layout/chevron2"/>
    <dgm:cxn modelId="{D90F70E0-66F2-4F91-B26F-2EC385E33A1F}" type="presParOf" srcId="{F120E87E-B005-9E4B-97B5-1561D406685D}" destId="{6520D0BA-F48B-403A-817C-963162970791}" srcOrd="17" destOrd="0" presId="urn:microsoft.com/office/officeart/2005/8/layout/chevron2"/>
    <dgm:cxn modelId="{6B83B0AD-7082-4ECA-848D-2B90792A8190}" type="presParOf" srcId="{F120E87E-B005-9E4B-97B5-1561D406685D}" destId="{ED6CF6AF-019B-47E9-A59F-78AAAC70B959}" srcOrd="18" destOrd="0" presId="urn:microsoft.com/office/officeart/2005/8/layout/chevron2"/>
    <dgm:cxn modelId="{146D43C0-06CA-43CA-A408-AD0A2A36465C}" type="presParOf" srcId="{ED6CF6AF-019B-47E9-A59F-78AAAC70B959}" destId="{8049B79E-40AC-4A19-BA33-491BE0DD5BCD}" srcOrd="0" destOrd="0" presId="urn:microsoft.com/office/officeart/2005/8/layout/chevron2"/>
    <dgm:cxn modelId="{4BB644C8-5E34-44BE-A475-5B55679C4C04}" type="presParOf" srcId="{ED6CF6AF-019B-47E9-A59F-78AAAC70B959}" destId="{5464E0BB-1846-4207-B8E5-3F743C47D71A}" srcOrd="1" destOrd="0" presId="urn:microsoft.com/office/officeart/2005/8/layout/chevron2"/>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0325710-6E0A-8040-9925-D90A0380498E}">
      <dsp:nvSpPr>
        <dsp:cNvPr id="0" name=""/>
        <dsp:cNvSpPr/>
      </dsp:nvSpPr>
      <dsp:spPr>
        <a:xfrm rot="5400000">
          <a:off x="-74574" y="78875"/>
          <a:ext cx="497166" cy="348016"/>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b="1" kern="1200">
              <a:latin typeface="+mn-ea"/>
              <a:ea typeface="+mn-ea"/>
              <a:cs typeface="STSong" charset="-122"/>
            </a:rPr>
            <a:t>1</a:t>
          </a:r>
          <a:endParaRPr lang="zh-CN" altLang="en-US" sz="1400" b="1" kern="1200">
            <a:latin typeface="+mn-ea"/>
            <a:ea typeface="+mn-ea"/>
            <a:cs typeface="STSong" charset="-122"/>
          </a:endParaRPr>
        </a:p>
      </dsp:txBody>
      <dsp:txXfrm rot="-5400000">
        <a:off x="1" y="178308"/>
        <a:ext cx="348016" cy="149150"/>
      </dsp:txXfrm>
    </dsp:sp>
    <dsp:sp modelId="{59D5261B-7695-0D43-8E9C-F44AA497EA5E}">
      <dsp:nvSpPr>
        <dsp:cNvPr id="0" name=""/>
        <dsp:cNvSpPr/>
      </dsp:nvSpPr>
      <dsp:spPr>
        <a:xfrm rot="5400000">
          <a:off x="2457411" y="-2105094"/>
          <a:ext cx="323328" cy="4542118"/>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zh-CN" altLang="en-US" sz="1600" kern="1200"/>
            <a:t>设立招标项目</a:t>
          </a:r>
        </a:p>
      </dsp:txBody>
      <dsp:txXfrm rot="-5400000">
        <a:off x="348016" y="20085"/>
        <a:ext cx="4526334" cy="291760"/>
      </dsp:txXfrm>
    </dsp:sp>
    <dsp:sp modelId="{5ABEC641-6EE9-C644-BCDD-350BF7A08E96}">
      <dsp:nvSpPr>
        <dsp:cNvPr id="0" name=""/>
        <dsp:cNvSpPr/>
      </dsp:nvSpPr>
      <dsp:spPr>
        <a:xfrm rot="5400000">
          <a:off x="-74574" y="508494"/>
          <a:ext cx="497166" cy="348016"/>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b="1" kern="1200">
              <a:latin typeface="+mn-ea"/>
              <a:ea typeface="+mn-ea"/>
              <a:cs typeface="STSong" charset="-122"/>
            </a:rPr>
            <a:t>2</a:t>
          </a:r>
          <a:endParaRPr lang="zh-CN" altLang="en-US" sz="1400" b="1" kern="1200">
            <a:latin typeface="+mn-ea"/>
            <a:ea typeface="+mn-ea"/>
            <a:cs typeface="STSong" charset="-122"/>
          </a:endParaRPr>
        </a:p>
      </dsp:txBody>
      <dsp:txXfrm rot="-5400000">
        <a:off x="1" y="607927"/>
        <a:ext cx="348016" cy="149150"/>
      </dsp:txXfrm>
    </dsp:sp>
    <dsp:sp modelId="{9A8EBE1E-CABF-5D4B-A276-DDCC4F55A6D5}">
      <dsp:nvSpPr>
        <dsp:cNvPr id="0" name=""/>
        <dsp:cNvSpPr/>
      </dsp:nvSpPr>
      <dsp:spPr>
        <a:xfrm rot="5400000">
          <a:off x="2457496" y="-1675561"/>
          <a:ext cx="323158" cy="4542118"/>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zh-CN" altLang="en-US" sz="1600" kern="1200"/>
            <a:t>制作招标文件</a:t>
          </a:r>
        </a:p>
      </dsp:txBody>
      <dsp:txXfrm rot="-5400000">
        <a:off x="348017" y="449693"/>
        <a:ext cx="4526343" cy="291608"/>
      </dsp:txXfrm>
    </dsp:sp>
    <dsp:sp modelId="{59F00B60-BC9A-504D-82C1-DE050D7BF820}">
      <dsp:nvSpPr>
        <dsp:cNvPr id="0" name=""/>
        <dsp:cNvSpPr/>
      </dsp:nvSpPr>
      <dsp:spPr>
        <a:xfrm rot="5400000">
          <a:off x="-74574" y="938112"/>
          <a:ext cx="497166" cy="348016"/>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b="1" kern="1200">
              <a:latin typeface="+mn-ea"/>
              <a:ea typeface="+mn-ea"/>
              <a:cs typeface="STSong" charset="-122"/>
            </a:rPr>
            <a:t>3</a:t>
          </a:r>
          <a:endParaRPr lang="zh-CN" altLang="en-US" sz="1400" b="1" kern="1200">
            <a:latin typeface="+mn-ea"/>
            <a:ea typeface="+mn-ea"/>
            <a:cs typeface="STSong" charset="-122"/>
          </a:endParaRPr>
        </a:p>
      </dsp:txBody>
      <dsp:txXfrm rot="-5400000">
        <a:off x="1" y="1037545"/>
        <a:ext cx="348016" cy="149150"/>
      </dsp:txXfrm>
    </dsp:sp>
    <dsp:sp modelId="{7839B6AE-7108-AC4E-8179-2CB31AFE39C0}">
      <dsp:nvSpPr>
        <dsp:cNvPr id="0" name=""/>
        <dsp:cNvSpPr/>
      </dsp:nvSpPr>
      <dsp:spPr>
        <a:xfrm rot="5400000">
          <a:off x="2457496" y="-1245942"/>
          <a:ext cx="323158" cy="4542118"/>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zh-CN" altLang="en-US" sz="1600" b="0" kern="1200">
              <a:latin typeface="+mn-ea"/>
              <a:ea typeface="+mn-ea"/>
              <a:cs typeface="STSong" charset="-122"/>
            </a:rPr>
            <a:t>上传招标文件、发布招标公告</a:t>
          </a:r>
          <a:endParaRPr lang="zh-CN" altLang="en-US" sz="1900" b="0" kern="1200">
            <a:latin typeface="+mn-ea"/>
            <a:ea typeface="+mn-ea"/>
            <a:cs typeface="STSong" charset="-122"/>
          </a:endParaRPr>
        </a:p>
      </dsp:txBody>
      <dsp:txXfrm rot="-5400000">
        <a:off x="348017" y="879312"/>
        <a:ext cx="4526343" cy="291608"/>
      </dsp:txXfrm>
    </dsp:sp>
    <dsp:sp modelId="{6AEBDBC8-03C6-3740-ACAF-E566440E8528}">
      <dsp:nvSpPr>
        <dsp:cNvPr id="0" name=""/>
        <dsp:cNvSpPr/>
      </dsp:nvSpPr>
      <dsp:spPr>
        <a:xfrm rot="5400000">
          <a:off x="-74574" y="1367730"/>
          <a:ext cx="497166" cy="348016"/>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b="1" kern="1200"/>
            <a:t>4</a:t>
          </a:r>
          <a:endParaRPr lang="zh-CN" altLang="en-US" sz="1400" b="1" kern="1200"/>
        </a:p>
      </dsp:txBody>
      <dsp:txXfrm rot="-5400000">
        <a:off x="1" y="1467163"/>
        <a:ext cx="348016" cy="149150"/>
      </dsp:txXfrm>
    </dsp:sp>
    <dsp:sp modelId="{15D03ADB-DFA4-AB4B-9368-3FC385B014A7}">
      <dsp:nvSpPr>
        <dsp:cNvPr id="0" name=""/>
        <dsp:cNvSpPr/>
      </dsp:nvSpPr>
      <dsp:spPr>
        <a:xfrm rot="5400000">
          <a:off x="2457496" y="-816324"/>
          <a:ext cx="323158" cy="4542118"/>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zh-CN" altLang="en-US" sz="1600" kern="1200"/>
            <a:t>发布招标</a:t>
          </a:r>
          <a:r>
            <a:rPr lang="en-US" altLang="zh-CN" sz="1600" kern="1200"/>
            <a:t>/</a:t>
          </a:r>
          <a:r>
            <a:rPr lang="zh-CN" altLang="en-US" sz="1600" kern="1200"/>
            <a:t>资格预审公告、发出投标邀请 </a:t>
          </a:r>
        </a:p>
      </dsp:txBody>
      <dsp:txXfrm rot="-5400000">
        <a:off x="348017" y="1308930"/>
        <a:ext cx="4526343" cy="291608"/>
      </dsp:txXfrm>
    </dsp:sp>
    <dsp:sp modelId="{B33EE3F1-C1EC-3B49-BA72-2F115CDCB1E6}">
      <dsp:nvSpPr>
        <dsp:cNvPr id="0" name=""/>
        <dsp:cNvSpPr/>
      </dsp:nvSpPr>
      <dsp:spPr>
        <a:xfrm rot="5400000">
          <a:off x="-74574" y="1797349"/>
          <a:ext cx="497166" cy="348016"/>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b="1" kern="1200">
              <a:latin typeface="+mn-ea"/>
              <a:ea typeface="+mn-ea"/>
              <a:cs typeface="STSong" charset="-122"/>
            </a:rPr>
            <a:t>5</a:t>
          </a:r>
          <a:endParaRPr lang="zh-CN" altLang="en-US" sz="1400" b="1" kern="1200">
            <a:latin typeface="+mn-ea"/>
            <a:ea typeface="+mn-ea"/>
            <a:cs typeface="STSong" charset="-122"/>
          </a:endParaRPr>
        </a:p>
      </dsp:txBody>
      <dsp:txXfrm rot="-5400000">
        <a:off x="1" y="1896782"/>
        <a:ext cx="348016" cy="149150"/>
      </dsp:txXfrm>
    </dsp:sp>
    <dsp:sp modelId="{0FCC0723-F45F-7944-9145-04C06A9252BA}">
      <dsp:nvSpPr>
        <dsp:cNvPr id="0" name=""/>
        <dsp:cNvSpPr/>
      </dsp:nvSpPr>
      <dsp:spPr>
        <a:xfrm rot="5400000">
          <a:off x="2457496" y="-386705"/>
          <a:ext cx="323158" cy="4542118"/>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zh-CN" altLang="en-US" sz="1600" kern="1200"/>
            <a:t>制作补充招标文件</a:t>
          </a:r>
        </a:p>
      </dsp:txBody>
      <dsp:txXfrm rot="-5400000">
        <a:off x="348017" y="1738549"/>
        <a:ext cx="4526343" cy="291608"/>
      </dsp:txXfrm>
    </dsp:sp>
    <dsp:sp modelId="{88396CD9-3450-9340-8597-9B63CD9E1C10}">
      <dsp:nvSpPr>
        <dsp:cNvPr id="0" name=""/>
        <dsp:cNvSpPr/>
      </dsp:nvSpPr>
      <dsp:spPr>
        <a:xfrm rot="5400000">
          <a:off x="-74574" y="2226967"/>
          <a:ext cx="497166" cy="348016"/>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b="1" kern="1200">
              <a:latin typeface="+mn-ea"/>
              <a:ea typeface="+mn-ea"/>
              <a:cs typeface="STSong" charset="-122"/>
            </a:rPr>
            <a:t>6</a:t>
          </a:r>
          <a:endParaRPr lang="zh-CN" altLang="en-US" sz="1400" b="1" kern="1200">
            <a:latin typeface="+mn-ea"/>
            <a:ea typeface="+mn-ea"/>
            <a:cs typeface="STSong" charset="-122"/>
          </a:endParaRPr>
        </a:p>
      </dsp:txBody>
      <dsp:txXfrm rot="-5400000">
        <a:off x="1" y="2326400"/>
        <a:ext cx="348016" cy="149150"/>
      </dsp:txXfrm>
    </dsp:sp>
    <dsp:sp modelId="{CBECE962-F9F1-A743-BC7A-36DFEBD58EC4}">
      <dsp:nvSpPr>
        <dsp:cNvPr id="0" name=""/>
        <dsp:cNvSpPr/>
      </dsp:nvSpPr>
      <dsp:spPr>
        <a:xfrm rot="5400000">
          <a:off x="2457496" y="42912"/>
          <a:ext cx="323158" cy="4542118"/>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zh-CN" altLang="en-US" sz="1600" kern="1200"/>
            <a:t>开标</a:t>
          </a:r>
          <a:r>
            <a:rPr lang="en-US" altLang="zh-CN" sz="1600" kern="1200"/>
            <a:t>/</a:t>
          </a:r>
          <a:r>
            <a:rPr lang="zh-CN" altLang="en-US" sz="1600" kern="1200"/>
            <a:t>资格预审申请文件开启</a:t>
          </a:r>
        </a:p>
      </dsp:txBody>
      <dsp:txXfrm rot="-5400000">
        <a:off x="348017" y="2168167"/>
        <a:ext cx="4526343" cy="291608"/>
      </dsp:txXfrm>
    </dsp:sp>
    <dsp:sp modelId="{41BE8843-5C65-7647-9319-0F890FFAF833}">
      <dsp:nvSpPr>
        <dsp:cNvPr id="0" name=""/>
        <dsp:cNvSpPr/>
      </dsp:nvSpPr>
      <dsp:spPr>
        <a:xfrm rot="5400000">
          <a:off x="-74574" y="2656586"/>
          <a:ext cx="497166" cy="348016"/>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b="1" kern="1200">
              <a:latin typeface="+mn-ea"/>
              <a:ea typeface="+mn-ea"/>
              <a:cs typeface="STSong" charset="-122"/>
            </a:rPr>
            <a:t>7</a:t>
          </a:r>
          <a:endParaRPr lang="zh-CN" altLang="en-US" sz="1400" b="1" kern="1200">
            <a:latin typeface="+mn-ea"/>
            <a:ea typeface="+mn-ea"/>
            <a:cs typeface="STSong" charset="-122"/>
          </a:endParaRPr>
        </a:p>
      </dsp:txBody>
      <dsp:txXfrm rot="-5400000">
        <a:off x="1" y="2756019"/>
        <a:ext cx="348016" cy="149150"/>
      </dsp:txXfrm>
    </dsp:sp>
    <dsp:sp modelId="{F533123F-0B8A-8B46-8EAD-303FF266B590}">
      <dsp:nvSpPr>
        <dsp:cNvPr id="0" name=""/>
        <dsp:cNvSpPr/>
      </dsp:nvSpPr>
      <dsp:spPr>
        <a:xfrm rot="5400000">
          <a:off x="2457496" y="472530"/>
          <a:ext cx="323158" cy="4542118"/>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zh-CN" altLang="en-US" sz="1600" kern="1200"/>
            <a:t>评标</a:t>
          </a:r>
          <a:r>
            <a:rPr lang="en-US" altLang="zh-CN" sz="1600" kern="1200"/>
            <a:t>/</a:t>
          </a:r>
          <a:r>
            <a:rPr lang="zh-CN" altLang="en-US" sz="1600" kern="1200"/>
            <a:t>资格审查</a:t>
          </a:r>
        </a:p>
      </dsp:txBody>
      <dsp:txXfrm rot="-5400000">
        <a:off x="348017" y="2597785"/>
        <a:ext cx="4526343" cy="291608"/>
      </dsp:txXfrm>
    </dsp:sp>
    <dsp:sp modelId="{62FB3DAD-CCB7-7E4F-8045-F3F987D4F3D7}">
      <dsp:nvSpPr>
        <dsp:cNvPr id="0" name=""/>
        <dsp:cNvSpPr/>
      </dsp:nvSpPr>
      <dsp:spPr>
        <a:xfrm rot="5400000">
          <a:off x="-74574" y="3086204"/>
          <a:ext cx="497166" cy="348016"/>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b="1" kern="1200">
              <a:latin typeface="+mn-ea"/>
              <a:ea typeface="+mn-ea"/>
              <a:cs typeface="STSong" charset="-122"/>
            </a:rPr>
            <a:t>8</a:t>
          </a:r>
          <a:endParaRPr lang="zh-CN" altLang="en-US" sz="1400" b="1" kern="1200">
            <a:latin typeface="+mn-ea"/>
            <a:ea typeface="+mn-ea"/>
            <a:cs typeface="STSong" charset="-122"/>
          </a:endParaRPr>
        </a:p>
      </dsp:txBody>
      <dsp:txXfrm rot="-5400000">
        <a:off x="1" y="3185637"/>
        <a:ext cx="348016" cy="149150"/>
      </dsp:txXfrm>
    </dsp:sp>
    <dsp:sp modelId="{99CFEFC0-E6D8-5F42-9B7D-6852FA483C2A}">
      <dsp:nvSpPr>
        <dsp:cNvPr id="0" name=""/>
        <dsp:cNvSpPr/>
      </dsp:nvSpPr>
      <dsp:spPr>
        <a:xfrm rot="5400000">
          <a:off x="2457496" y="902149"/>
          <a:ext cx="323158" cy="4542118"/>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zh-CN" altLang="en-US" sz="1600" kern="1200"/>
            <a:t>中标候选人公示</a:t>
          </a:r>
        </a:p>
      </dsp:txBody>
      <dsp:txXfrm rot="-5400000">
        <a:off x="348017" y="3027404"/>
        <a:ext cx="4526343" cy="291608"/>
      </dsp:txXfrm>
    </dsp:sp>
    <dsp:sp modelId="{26045A6E-146D-3B45-8C1E-C592F5AF5CA7}">
      <dsp:nvSpPr>
        <dsp:cNvPr id="0" name=""/>
        <dsp:cNvSpPr/>
      </dsp:nvSpPr>
      <dsp:spPr>
        <a:xfrm rot="5400000">
          <a:off x="-74574" y="3515822"/>
          <a:ext cx="497166" cy="348016"/>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kern="1200"/>
            <a:t>9</a:t>
          </a:r>
          <a:endParaRPr lang="zh-CN" altLang="en-US" sz="1400" kern="1200"/>
        </a:p>
      </dsp:txBody>
      <dsp:txXfrm rot="-5400000">
        <a:off x="1" y="3615255"/>
        <a:ext cx="348016" cy="149150"/>
      </dsp:txXfrm>
    </dsp:sp>
    <dsp:sp modelId="{8F28F03C-5F31-4F48-B6D8-76601C78B1F8}">
      <dsp:nvSpPr>
        <dsp:cNvPr id="0" name=""/>
        <dsp:cNvSpPr/>
      </dsp:nvSpPr>
      <dsp:spPr>
        <a:xfrm rot="5400000">
          <a:off x="2457496" y="1331767"/>
          <a:ext cx="323158" cy="4542118"/>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zh-CN" altLang="en-US" sz="1600" kern="1200"/>
            <a:t>确定中标人</a:t>
          </a:r>
        </a:p>
      </dsp:txBody>
      <dsp:txXfrm rot="-5400000">
        <a:off x="348017" y="3457022"/>
        <a:ext cx="4526343" cy="29160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0325710-6E0A-8040-9925-D90A0380498E}">
      <dsp:nvSpPr>
        <dsp:cNvPr id="0" name=""/>
        <dsp:cNvSpPr/>
      </dsp:nvSpPr>
      <dsp:spPr>
        <a:xfrm rot="5400000">
          <a:off x="-75845" y="78979"/>
          <a:ext cx="505634" cy="353944"/>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b="1" kern="1200">
              <a:latin typeface="+mn-ea"/>
              <a:ea typeface="+mn-ea"/>
              <a:cs typeface="STSong" charset="-122"/>
            </a:rPr>
            <a:t>1</a:t>
          </a:r>
          <a:endParaRPr lang="zh-CN" altLang="en-US" sz="1400" b="1" kern="1200">
            <a:latin typeface="+mn-ea"/>
            <a:ea typeface="+mn-ea"/>
            <a:cs typeface="STSong" charset="-122"/>
          </a:endParaRPr>
        </a:p>
      </dsp:txBody>
      <dsp:txXfrm rot="-5400000">
        <a:off x="0" y="180106"/>
        <a:ext cx="353944" cy="151690"/>
      </dsp:txXfrm>
    </dsp:sp>
    <dsp:sp modelId="{59D5261B-7695-0D43-8E9C-F44AA497EA5E}">
      <dsp:nvSpPr>
        <dsp:cNvPr id="0" name=""/>
        <dsp:cNvSpPr/>
      </dsp:nvSpPr>
      <dsp:spPr>
        <a:xfrm rot="5400000">
          <a:off x="2444026" y="-2086947"/>
          <a:ext cx="328835" cy="4509000"/>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zh-CN" altLang="en-US" sz="1700" kern="1200"/>
            <a:t>填写中标信息</a:t>
          </a:r>
        </a:p>
      </dsp:txBody>
      <dsp:txXfrm rot="-5400000">
        <a:off x="353944" y="19187"/>
        <a:ext cx="4492948" cy="296731"/>
      </dsp:txXfrm>
    </dsp:sp>
    <dsp:sp modelId="{5ABEC641-6EE9-C644-BCDD-350BF7A08E96}">
      <dsp:nvSpPr>
        <dsp:cNvPr id="0" name=""/>
        <dsp:cNvSpPr/>
      </dsp:nvSpPr>
      <dsp:spPr>
        <a:xfrm rot="5400000">
          <a:off x="-75845" y="517197"/>
          <a:ext cx="505634" cy="353944"/>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b="1" kern="1200">
              <a:latin typeface="+mn-ea"/>
              <a:ea typeface="+mn-ea"/>
              <a:cs typeface="STSong" charset="-122"/>
            </a:rPr>
            <a:t>2</a:t>
          </a:r>
          <a:endParaRPr lang="zh-CN" altLang="en-US" sz="1400" b="1" kern="1200">
            <a:latin typeface="+mn-ea"/>
            <a:ea typeface="+mn-ea"/>
            <a:cs typeface="STSong" charset="-122"/>
          </a:endParaRPr>
        </a:p>
      </dsp:txBody>
      <dsp:txXfrm rot="-5400000">
        <a:off x="0" y="618324"/>
        <a:ext cx="353944" cy="151690"/>
      </dsp:txXfrm>
    </dsp:sp>
    <dsp:sp modelId="{9A8EBE1E-CABF-5D4B-A276-DDCC4F55A6D5}">
      <dsp:nvSpPr>
        <dsp:cNvPr id="0" name=""/>
        <dsp:cNvSpPr/>
      </dsp:nvSpPr>
      <dsp:spPr>
        <a:xfrm rot="5400000">
          <a:off x="2444113" y="-1648816"/>
          <a:ext cx="328662" cy="4509000"/>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zh-CN" altLang="en-US" sz="1700" kern="1200"/>
            <a:t>生成中标及未中标通知书</a:t>
          </a:r>
        </a:p>
      </dsp:txBody>
      <dsp:txXfrm rot="-5400000">
        <a:off x="353944" y="457397"/>
        <a:ext cx="4492956" cy="296574"/>
      </dsp:txXfrm>
    </dsp:sp>
    <dsp:sp modelId="{59F00B60-BC9A-504D-82C1-DE050D7BF820}">
      <dsp:nvSpPr>
        <dsp:cNvPr id="0" name=""/>
        <dsp:cNvSpPr/>
      </dsp:nvSpPr>
      <dsp:spPr>
        <a:xfrm rot="5400000">
          <a:off x="-75845" y="955415"/>
          <a:ext cx="505634" cy="353944"/>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b="1" kern="1200">
              <a:latin typeface="+mn-ea"/>
              <a:ea typeface="+mn-ea"/>
              <a:cs typeface="STSong" charset="-122"/>
            </a:rPr>
            <a:t>3</a:t>
          </a:r>
          <a:endParaRPr lang="zh-CN" altLang="en-US" sz="1400" b="1" kern="1200">
            <a:latin typeface="+mn-ea"/>
            <a:ea typeface="+mn-ea"/>
            <a:cs typeface="STSong" charset="-122"/>
          </a:endParaRPr>
        </a:p>
      </dsp:txBody>
      <dsp:txXfrm rot="-5400000">
        <a:off x="0" y="1056542"/>
        <a:ext cx="353944" cy="151690"/>
      </dsp:txXfrm>
    </dsp:sp>
    <dsp:sp modelId="{7839B6AE-7108-AC4E-8179-2CB31AFE39C0}">
      <dsp:nvSpPr>
        <dsp:cNvPr id="0" name=""/>
        <dsp:cNvSpPr/>
      </dsp:nvSpPr>
      <dsp:spPr>
        <a:xfrm rot="5400000">
          <a:off x="2444113" y="-1210599"/>
          <a:ext cx="328662" cy="4509000"/>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zh-CN" altLang="en-US" sz="1600" kern="1200"/>
            <a:t>生成缴费账单、缴纳交易服务费</a:t>
          </a:r>
          <a:endParaRPr lang="zh-CN" altLang="en-US" sz="1600" b="0" kern="1200">
            <a:latin typeface="+mn-ea"/>
            <a:ea typeface="+mn-ea"/>
            <a:cs typeface="STSong" charset="-122"/>
          </a:endParaRPr>
        </a:p>
      </dsp:txBody>
      <dsp:txXfrm rot="-5400000">
        <a:off x="353944" y="895614"/>
        <a:ext cx="4492956" cy="296574"/>
      </dsp:txXfrm>
    </dsp:sp>
    <dsp:sp modelId="{B33EE3F1-C1EC-3B49-BA72-2F115CDCB1E6}">
      <dsp:nvSpPr>
        <dsp:cNvPr id="0" name=""/>
        <dsp:cNvSpPr/>
      </dsp:nvSpPr>
      <dsp:spPr>
        <a:xfrm rot="5400000">
          <a:off x="-75845" y="1393632"/>
          <a:ext cx="505634" cy="353944"/>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b="1" kern="1200">
              <a:latin typeface="+mn-ea"/>
              <a:ea typeface="+mn-ea"/>
              <a:cs typeface="STSong" charset="-122"/>
            </a:rPr>
            <a:t>4</a:t>
          </a:r>
          <a:endParaRPr lang="zh-CN" altLang="en-US" sz="1400" b="1" kern="1200">
            <a:latin typeface="+mn-ea"/>
            <a:ea typeface="+mn-ea"/>
            <a:cs typeface="STSong" charset="-122"/>
          </a:endParaRPr>
        </a:p>
      </dsp:txBody>
      <dsp:txXfrm rot="-5400000">
        <a:off x="0" y="1494759"/>
        <a:ext cx="353944" cy="151690"/>
      </dsp:txXfrm>
    </dsp:sp>
    <dsp:sp modelId="{0FCC0723-F45F-7944-9145-04C06A9252BA}">
      <dsp:nvSpPr>
        <dsp:cNvPr id="0" name=""/>
        <dsp:cNvSpPr/>
      </dsp:nvSpPr>
      <dsp:spPr>
        <a:xfrm rot="5400000">
          <a:off x="2444113" y="-772381"/>
          <a:ext cx="328662" cy="4509000"/>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zh-CN" altLang="en-US" sz="1700" kern="1200"/>
            <a:t>中标及未中标通知书电子签章</a:t>
          </a:r>
        </a:p>
      </dsp:txBody>
      <dsp:txXfrm rot="-5400000">
        <a:off x="353944" y="1333832"/>
        <a:ext cx="4492956" cy="296574"/>
      </dsp:txXfrm>
    </dsp:sp>
    <dsp:sp modelId="{88396CD9-3450-9340-8597-9B63CD9E1C10}">
      <dsp:nvSpPr>
        <dsp:cNvPr id="0" name=""/>
        <dsp:cNvSpPr/>
      </dsp:nvSpPr>
      <dsp:spPr>
        <a:xfrm rot="5400000">
          <a:off x="-75845" y="1831850"/>
          <a:ext cx="505634" cy="353944"/>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b="1" kern="1200">
              <a:latin typeface="+mn-ea"/>
              <a:ea typeface="+mn-ea"/>
              <a:cs typeface="STSong" charset="-122"/>
            </a:rPr>
            <a:t>5</a:t>
          </a:r>
          <a:endParaRPr lang="zh-CN" altLang="en-US" sz="1400" b="1" kern="1200">
            <a:latin typeface="+mn-ea"/>
            <a:ea typeface="+mn-ea"/>
            <a:cs typeface="STSong" charset="-122"/>
          </a:endParaRPr>
        </a:p>
      </dsp:txBody>
      <dsp:txXfrm rot="-5400000">
        <a:off x="0" y="1932977"/>
        <a:ext cx="353944" cy="151690"/>
      </dsp:txXfrm>
    </dsp:sp>
    <dsp:sp modelId="{CBECE962-F9F1-A743-BC7A-36DFEBD58EC4}">
      <dsp:nvSpPr>
        <dsp:cNvPr id="0" name=""/>
        <dsp:cNvSpPr/>
      </dsp:nvSpPr>
      <dsp:spPr>
        <a:xfrm rot="5400000">
          <a:off x="2444113" y="-334163"/>
          <a:ext cx="328662" cy="4509000"/>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zh-CN" altLang="en-US" sz="1700" kern="1200"/>
            <a:t>发布中标结果公告</a:t>
          </a:r>
        </a:p>
      </dsp:txBody>
      <dsp:txXfrm rot="-5400000">
        <a:off x="353944" y="1772050"/>
        <a:ext cx="4492956" cy="296574"/>
      </dsp:txXfrm>
    </dsp:sp>
    <dsp:sp modelId="{41BE8843-5C65-7647-9319-0F890FFAF833}">
      <dsp:nvSpPr>
        <dsp:cNvPr id="0" name=""/>
        <dsp:cNvSpPr/>
      </dsp:nvSpPr>
      <dsp:spPr>
        <a:xfrm rot="5400000">
          <a:off x="-75845" y="2270067"/>
          <a:ext cx="505634" cy="353944"/>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b="1" kern="1200">
              <a:latin typeface="+mn-ea"/>
              <a:ea typeface="+mn-ea"/>
              <a:cs typeface="STSong" charset="-122"/>
            </a:rPr>
            <a:t>6</a:t>
          </a:r>
          <a:endParaRPr lang="zh-CN" altLang="en-US" sz="1400" b="1" kern="1200">
            <a:latin typeface="+mn-ea"/>
            <a:ea typeface="+mn-ea"/>
            <a:cs typeface="STSong" charset="-122"/>
          </a:endParaRPr>
        </a:p>
      </dsp:txBody>
      <dsp:txXfrm rot="-5400000">
        <a:off x="0" y="2371194"/>
        <a:ext cx="353944" cy="151690"/>
      </dsp:txXfrm>
    </dsp:sp>
    <dsp:sp modelId="{F533123F-0B8A-8B46-8EAD-303FF266B590}">
      <dsp:nvSpPr>
        <dsp:cNvPr id="0" name=""/>
        <dsp:cNvSpPr/>
      </dsp:nvSpPr>
      <dsp:spPr>
        <a:xfrm rot="5400000">
          <a:off x="2444113" y="104053"/>
          <a:ext cx="328662" cy="4509000"/>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zh-CN" altLang="en-US" sz="1700" kern="1200"/>
            <a:t>补传附件文件</a:t>
          </a:r>
        </a:p>
      </dsp:txBody>
      <dsp:txXfrm rot="-5400000">
        <a:off x="353944" y="2210266"/>
        <a:ext cx="4492956" cy="296574"/>
      </dsp:txXfrm>
    </dsp:sp>
    <dsp:sp modelId="{62FB3DAD-CCB7-7E4F-8045-F3F987D4F3D7}">
      <dsp:nvSpPr>
        <dsp:cNvPr id="0" name=""/>
        <dsp:cNvSpPr/>
      </dsp:nvSpPr>
      <dsp:spPr>
        <a:xfrm rot="5400000">
          <a:off x="-75845" y="2708285"/>
          <a:ext cx="505634" cy="353944"/>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b="1" kern="1200">
              <a:latin typeface="+mn-ea"/>
              <a:ea typeface="+mn-ea"/>
              <a:cs typeface="STSong" charset="-122"/>
            </a:rPr>
            <a:t>7</a:t>
          </a:r>
          <a:endParaRPr lang="zh-CN" altLang="en-US" sz="1400" b="1" kern="1200">
            <a:latin typeface="+mn-ea"/>
            <a:ea typeface="+mn-ea"/>
            <a:cs typeface="STSong" charset="-122"/>
          </a:endParaRPr>
        </a:p>
      </dsp:txBody>
      <dsp:txXfrm rot="-5400000">
        <a:off x="0" y="2809412"/>
        <a:ext cx="353944" cy="151690"/>
      </dsp:txXfrm>
    </dsp:sp>
    <dsp:sp modelId="{99CFEFC0-E6D8-5F42-9B7D-6852FA483C2A}">
      <dsp:nvSpPr>
        <dsp:cNvPr id="0" name=""/>
        <dsp:cNvSpPr/>
      </dsp:nvSpPr>
      <dsp:spPr>
        <a:xfrm rot="5400000">
          <a:off x="2444113" y="542271"/>
          <a:ext cx="328662" cy="4509000"/>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zh-CN" altLang="en-US" sz="1700" kern="1200"/>
            <a:t>生成招投标情况书面报告</a:t>
          </a:r>
        </a:p>
      </dsp:txBody>
      <dsp:txXfrm rot="-5400000">
        <a:off x="353944" y="2648484"/>
        <a:ext cx="4492956" cy="296574"/>
      </dsp:txXfrm>
    </dsp:sp>
    <dsp:sp modelId="{84D7DCB9-2038-494E-8219-720C5EAB04B4}">
      <dsp:nvSpPr>
        <dsp:cNvPr id="0" name=""/>
        <dsp:cNvSpPr/>
      </dsp:nvSpPr>
      <dsp:spPr>
        <a:xfrm rot="5400000">
          <a:off x="-75845" y="3146503"/>
          <a:ext cx="505634" cy="353944"/>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kern="1200"/>
            <a:t>8</a:t>
          </a:r>
          <a:endParaRPr lang="zh-CN" altLang="en-US" sz="1400" kern="1200"/>
        </a:p>
      </dsp:txBody>
      <dsp:txXfrm rot="-5400000">
        <a:off x="0" y="3247630"/>
        <a:ext cx="353944" cy="151690"/>
      </dsp:txXfrm>
    </dsp:sp>
    <dsp:sp modelId="{BDEF080D-9036-449F-A93A-7F2E604E5838}">
      <dsp:nvSpPr>
        <dsp:cNvPr id="0" name=""/>
        <dsp:cNvSpPr/>
      </dsp:nvSpPr>
      <dsp:spPr>
        <a:xfrm rot="5400000">
          <a:off x="2444113" y="980488"/>
          <a:ext cx="328662" cy="4509000"/>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zh-CN" altLang="en-US" sz="1700" kern="1200"/>
            <a:t>招投标情况书面报告电子签章</a:t>
          </a:r>
        </a:p>
      </dsp:txBody>
      <dsp:txXfrm rot="-5400000">
        <a:off x="353944" y="3086701"/>
        <a:ext cx="4492956" cy="296574"/>
      </dsp:txXfrm>
    </dsp:sp>
    <dsp:sp modelId="{7F54F2C1-BF87-4355-8D44-F4A1DC1F3292}">
      <dsp:nvSpPr>
        <dsp:cNvPr id="0" name=""/>
        <dsp:cNvSpPr/>
      </dsp:nvSpPr>
      <dsp:spPr>
        <a:xfrm rot="5400000">
          <a:off x="-75845" y="3584720"/>
          <a:ext cx="505634" cy="353944"/>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kern="1200"/>
            <a:t>9</a:t>
          </a:r>
          <a:endParaRPr lang="zh-CN" altLang="en-US" sz="1400" kern="1200"/>
        </a:p>
      </dsp:txBody>
      <dsp:txXfrm rot="-5400000">
        <a:off x="0" y="3685847"/>
        <a:ext cx="353944" cy="151690"/>
      </dsp:txXfrm>
    </dsp:sp>
    <dsp:sp modelId="{95BC19ED-882B-494E-A7C5-3F1058A5AEF4}">
      <dsp:nvSpPr>
        <dsp:cNvPr id="0" name=""/>
        <dsp:cNvSpPr/>
      </dsp:nvSpPr>
      <dsp:spPr>
        <a:xfrm rot="5400000">
          <a:off x="2444113" y="1418706"/>
          <a:ext cx="328662" cy="4509000"/>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zh-CN" altLang="en-US" sz="1700" kern="1200"/>
            <a:t>提交招投标情况书面报告</a:t>
          </a:r>
        </a:p>
      </dsp:txBody>
      <dsp:txXfrm rot="-5400000">
        <a:off x="353944" y="3524919"/>
        <a:ext cx="4492956" cy="29657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0325710-6E0A-8040-9925-D90A0380498E}">
      <dsp:nvSpPr>
        <dsp:cNvPr id="0" name=""/>
        <dsp:cNvSpPr/>
      </dsp:nvSpPr>
      <dsp:spPr>
        <a:xfrm rot="5400000">
          <a:off x="-78435" y="82793"/>
          <a:ext cx="522902" cy="36603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b="1" kern="1200">
              <a:latin typeface="+mn-ea"/>
              <a:ea typeface="+mn-ea"/>
              <a:cs typeface="STSong" charset="-122"/>
            </a:rPr>
            <a:t>1</a:t>
          </a:r>
          <a:endParaRPr lang="zh-CN" altLang="en-US" sz="1400" b="1" kern="1200">
            <a:latin typeface="+mn-ea"/>
            <a:ea typeface="+mn-ea"/>
            <a:cs typeface="STSong" charset="-122"/>
          </a:endParaRPr>
        </a:p>
      </dsp:txBody>
      <dsp:txXfrm rot="-5400000">
        <a:off x="1" y="187374"/>
        <a:ext cx="366031" cy="156871"/>
      </dsp:txXfrm>
    </dsp:sp>
    <dsp:sp modelId="{59D5261B-7695-0D43-8E9C-F44AA497EA5E}">
      <dsp:nvSpPr>
        <dsp:cNvPr id="0" name=""/>
        <dsp:cNvSpPr/>
      </dsp:nvSpPr>
      <dsp:spPr>
        <a:xfrm rot="5400000">
          <a:off x="2615213" y="-2244822"/>
          <a:ext cx="340065" cy="4838428"/>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zh-CN" altLang="en-US" sz="1700" kern="1200"/>
            <a:t>招标人设立招标项目</a:t>
          </a:r>
        </a:p>
      </dsp:txBody>
      <dsp:txXfrm rot="-5400000">
        <a:off x="366032" y="20960"/>
        <a:ext cx="4821827" cy="306863"/>
      </dsp:txXfrm>
    </dsp:sp>
    <dsp:sp modelId="{5ABEC641-6EE9-C644-BCDD-350BF7A08E96}">
      <dsp:nvSpPr>
        <dsp:cNvPr id="0" name=""/>
        <dsp:cNvSpPr/>
      </dsp:nvSpPr>
      <dsp:spPr>
        <a:xfrm rot="5400000">
          <a:off x="-78435" y="546118"/>
          <a:ext cx="522902" cy="36603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b="1" kern="1200">
              <a:latin typeface="+mn-ea"/>
              <a:ea typeface="+mn-ea"/>
              <a:cs typeface="STSong" charset="-122"/>
            </a:rPr>
            <a:t>2</a:t>
          </a:r>
          <a:endParaRPr lang="zh-CN" altLang="en-US" sz="1400" b="1" kern="1200">
            <a:latin typeface="+mn-ea"/>
            <a:ea typeface="+mn-ea"/>
            <a:cs typeface="STSong" charset="-122"/>
          </a:endParaRPr>
        </a:p>
      </dsp:txBody>
      <dsp:txXfrm rot="-5400000">
        <a:off x="1" y="650699"/>
        <a:ext cx="366031" cy="156871"/>
      </dsp:txXfrm>
    </dsp:sp>
    <dsp:sp modelId="{9A8EBE1E-CABF-5D4B-A276-DDCC4F55A6D5}">
      <dsp:nvSpPr>
        <dsp:cNvPr id="0" name=""/>
        <dsp:cNvSpPr/>
      </dsp:nvSpPr>
      <dsp:spPr>
        <a:xfrm rot="5400000">
          <a:off x="2615302" y="-1781587"/>
          <a:ext cx="339886" cy="4838428"/>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zh-CN" altLang="en-US" sz="1700" kern="1200"/>
            <a:t>提交批量招标申请</a:t>
          </a:r>
        </a:p>
      </dsp:txBody>
      <dsp:txXfrm rot="-5400000">
        <a:off x="366031" y="484276"/>
        <a:ext cx="4821836" cy="306702"/>
      </dsp:txXfrm>
    </dsp:sp>
    <dsp:sp modelId="{59F00B60-BC9A-504D-82C1-DE050D7BF820}">
      <dsp:nvSpPr>
        <dsp:cNvPr id="0" name=""/>
        <dsp:cNvSpPr/>
      </dsp:nvSpPr>
      <dsp:spPr>
        <a:xfrm rot="5400000">
          <a:off x="-78435" y="1009442"/>
          <a:ext cx="522902" cy="36603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b="1" kern="1200">
              <a:latin typeface="+mn-ea"/>
              <a:ea typeface="+mn-ea"/>
              <a:cs typeface="STSong" charset="-122"/>
            </a:rPr>
            <a:t>3</a:t>
          </a:r>
          <a:endParaRPr lang="zh-CN" altLang="en-US" sz="1400" b="1" kern="1200">
            <a:latin typeface="+mn-ea"/>
            <a:ea typeface="+mn-ea"/>
            <a:cs typeface="STSong" charset="-122"/>
          </a:endParaRPr>
        </a:p>
      </dsp:txBody>
      <dsp:txXfrm rot="-5400000">
        <a:off x="1" y="1114023"/>
        <a:ext cx="366031" cy="156871"/>
      </dsp:txXfrm>
    </dsp:sp>
    <dsp:sp modelId="{7839B6AE-7108-AC4E-8179-2CB31AFE39C0}">
      <dsp:nvSpPr>
        <dsp:cNvPr id="0" name=""/>
        <dsp:cNvSpPr/>
      </dsp:nvSpPr>
      <dsp:spPr>
        <a:xfrm rot="5400000">
          <a:off x="2615302" y="-1318263"/>
          <a:ext cx="339886" cy="4838428"/>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zh-CN" altLang="en-US" sz="1600" b="0" kern="1200">
              <a:latin typeface="+mn-ea"/>
              <a:ea typeface="+mn-ea"/>
              <a:cs typeface="STSong" charset="-122"/>
            </a:rPr>
            <a:t>招标人上传招标</a:t>
          </a:r>
          <a:r>
            <a:rPr lang="en-US" altLang="zh-CN" sz="1600" b="0" kern="1200">
              <a:latin typeface="+mn-ea"/>
              <a:ea typeface="+mn-ea"/>
              <a:cs typeface="STSong" charset="-122"/>
            </a:rPr>
            <a:t>/</a:t>
          </a:r>
          <a:r>
            <a:rPr lang="zh-CN" altLang="en-US" sz="1600" b="0" kern="1200">
              <a:latin typeface="+mn-ea"/>
              <a:ea typeface="+mn-ea"/>
              <a:cs typeface="STSong" charset="-122"/>
            </a:rPr>
            <a:t>资格预审文件</a:t>
          </a:r>
        </a:p>
      </dsp:txBody>
      <dsp:txXfrm rot="-5400000">
        <a:off x="366031" y="947600"/>
        <a:ext cx="4821836" cy="306702"/>
      </dsp:txXfrm>
    </dsp:sp>
    <dsp:sp modelId="{B33EE3F1-C1EC-3B49-BA72-2F115CDCB1E6}">
      <dsp:nvSpPr>
        <dsp:cNvPr id="0" name=""/>
        <dsp:cNvSpPr/>
      </dsp:nvSpPr>
      <dsp:spPr>
        <a:xfrm rot="5400000">
          <a:off x="-78435" y="1472767"/>
          <a:ext cx="522902" cy="36603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b="1" kern="1200">
              <a:latin typeface="+mn-ea"/>
              <a:ea typeface="+mn-ea"/>
              <a:cs typeface="STSong" charset="-122"/>
            </a:rPr>
            <a:t>4</a:t>
          </a:r>
          <a:endParaRPr lang="zh-CN" altLang="en-US" sz="1400" b="1" kern="1200">
            <a:latin typeface="+mn-ea"/>
            <a:ea typeface="+mn-ea"/>
            <a:cs typeface="STSong" charset="-122"/>
          </a:endParaRPr>
        </a:p>
      </dsp:txBody>
      <dsp:txXfrm rot="-5400000">
        <a:off x="1" y="1577348"/>
        <a:ext cx="366031" cy="156871"/>
      </dsp:txXfrm>
    </dsp:sp>
    <dsp:sp modelId="{0FCC0723-F45F-7944-9145-04C06A9252BA}">
      <dsp:nvSpPr>
        <dsp:cNvPr id="0" name=""/>
        <dsp:cNvSpPr/>
      </dsp:nvSpPr>
      <dsp:spPr>
        <a:xfrm rot="5400000">
          <a:off x="2615302" y="-854938"/>
          <a:ext cx="339886" cy="4838428"/>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zh-CN" sz="1700" kern="1200"/>
            <a:t>招标人发布招标公告或发出投标邀请</a:t>
          </a:r>
          <a:endParaRPr lang="zh-CN" altLang="en-US" sz="1700" kern="1200"/>
        </a:p>
      </dsp:txBody>
      <dsp:txXfrm rot="-5400000">
        <a:off x="366031" y="1410925"/>
        <a:ext cx="4821836" cy="306702"/>
      </dsp:txXfrm>
    </dsp:sp>
    <dsp:sp modelId="{88396CD9-3450-9340-8597-9B63CD9E1C10}">
      <dsp:nvSpPr>
        <dsp:cNvPr id="0" name=""/>
        <dsp:cNvSpPr/>
      </dsp:nvSpPr>
      <dsp:spPr>
        <a:xfrm rot="5400000">
          <a:off x="-78435" y="1936091"/>
          <a:ext cx="522902" cy="36603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b="1" kern="1200">
              <a:latin typeface="+mn-ea"/>
              <a:ea typeface="+mn-ea"/>
              <a:cs typeface="STSong" charset="-122"/>
            </a:rPr>
            <a:t>5</a:t>
          </a:r>
          <a:endParaRPr lang="zh-CN" altLang="en-US" sz="1400" b="1" kern="1200">
            <a:latin typeface="+mn-ea"/>
            <a:ea typeface="+mn-ea"/>
            <a:cs typeface="STSong" charset="-122"/>
          </a:endParaRPr>
        </a:p>
      </dsp:txBody>
      <dsp:txXfrm rot="-5400000">
        <a:off x="1" y="2040672"/>
        <a:ext cx="366031" cy="156871"/>
      </dsp:txXfrm>
    </dsp:sp>
    <dsp:sp modelId="{CBECE962-F9F1-A743-BC7A-36DFEBD58EC4}">
      <dsp:nvSpPr>
        <dsp:cNvPr id="0" name=""/>
        <dsp:cNvSpPr/>
      </dsp:nvSpPr>
      <dsp:spPr>
        <a:xfrm rot="5400000">
          <a:off x="2615302" y="-391614"/>
          <a:ext cx="339886" cy="4838428"/>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zh-CN" sz="1700" b="0" kern="1200"/>
            <a:t>招标人补充招标</a:t>
          </a:r>
          <a:r>
            <a:rPr lang="en-US" sz="1700" b="0" kern="1200"/>
            <a:t>/</a:t>
          </a:r>
          <a:r>
            <a:rPr lang="zh-CN" sz="1700" b="0" kern="1200"/>
            <a:t>资格预审文件</a:t>
          </a:r>
          <a:endParaRPr lang="zh-CN" altLang="en-US" sz="1700" b="0" kern="1200"/>
        </a:p>
      </dsp:txBody>
      <dsp:txXfrm rot="-5400000">
        <a:off x="366031" y="1874249"/>
        <a:ext cx="4821836" cy="306702"/>
      </dsp:txXfrm>
    </dsp:sp>
    <dsp:sp modelId="{62FB3DAD-CCB7-7E4F-8045-F3F987D4F3D7}">
      <dsp:nvSpPr>
        <dsp:cNvPr id="0" name=""/>
        <dsp:cNvSpPr/>
      </dsp:nvSpPr>
      <dsp:spPr>
        <a:xfrm rot="5400000">
          <a:off x="-78435" y="2399416"/>
          <a:ext cx="522902" cy="36603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b="1" kern="1200">
              <a:latin typeface="+mn-ea"/>
              <a:ea typeface="+mn-ea"/>
              <a:cs typeface="STSong" charset="-122"/>
            </a:rPr>
            <a:t>6</a:t>
          </a:r>
          <a:endParaRPr lang="zh-CN" altLang="en-US" sz="1400" b="1" kern="1200">
            <a:latin typeface="+mn-ea"/>
            <a:ea typeface="+mn-ea"/>
            <a:cs typeface="STSong" charset="-122"/>
          </a:endParaRPr>
        </a:p>
      </dsp:txBody>
      <dsp:txXfrm rot="-5400000">
        <a:off x="1" y="2503997"/>
        <a:ext cx="366031" cy="156871"/>
      </dsp:txXfrm>
    </dsp:sp>
    <dsp:sp modelId="{99CFEFC0-E6D8-5F42-9B7D-6852FA483C2A}">
      <dsp:nvSpPr>
        <dsp:cNvPr id="0" name=""/>
        <dsp:cNvSpPr/>
      </dsp:nvSpPr>
      <dsp:spPr>
        <a:xfrm rot="5400000">
          <a:off x="2615302" y="71710"/>
          <a:ext cx="339886" cy="4838428"/>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zh-CN" altLang="en-US" sz="1700" b="0" kern="1200"/>
            <a:t>资格预审</a:t>
          </a:r>
        </a:p>
      </dsp:txBody>
      <dsp:txXfrm rot="-5400000">
        <a:off x="366031" y="2337573"/>
        <a:ext cx="4821836" cy="306702"/>
      </dsp:txXfrm>
    </dsp:sp>
    <dsp:sp modelId="{84D7DCB9-2038-494E-8219-720C5EAB04B4}">
      <dsp:nvSpPr>
        <dsp:cNvPr id="0" name=""/>
        <dsp:cNvSpPr/>
      </dsp:nvSpPr>
      <dsp:spPr>
        <a:xfrm rot="5400000">
          <a:off x="-78435" y="2862740"/>
          <a:ext cx="522902" cy="36603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kern="1200"/>
            <a:t>7</a:t>
          </a:r>
          <a:endParaRPr lang="zh-CN" altLang="en-US" sz="1400" kern="1200"/>
        </a:p>
      </dsp:txBody>
      <dsp:txXfrm rot="-5400000">
        <a:off x="1" y="2967321"/>
        <a:ext cx="366031" cy="156871"/>
      </dsp:txXfrm>
    </dsp:sp>
    <dsp:sp modelId="{BDEF080D-9036-449F-A93A-7F2E604E5838}">
      <dsp:nvSpPr>
        <dsp:cNvPr id="0" name=""/>
        <dsp:cNvSpPr/>
      </dsp:nvSpPr>
      <dsp:spPr>
        <a:xfrm rot="5400000">
          <a:off x="2615302" y="535034"/>
          <a:ext cx="339886" cy="4838428"/>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zh-CN" altLang="en-US" sz="1700" b="0" kern="1200"/>
            <a:t>电子开标</a:t>
          </a:r>
        </a:p>
      </dsp:txBody>
      <dsp:txXfrm rot="-5400000">
        <a:off x="366031" y="2800897"/>
        <a:ext cx="4821836" cy="306702"/>
      </dsp:txXfrm>
    </dsp:sp>
    <dsp:sp modelId="{7F54F2C1-BF87-4355-8D44-F4A1DC1F3292}">
      <dsp:nvSpPr>
        <dsp:cNvPr id="0" name=""/>
        <dsp:cNvSpPr/>
      </dsp:nvSpPr>
      <dsp:spPr>
        <a:xfrm rot="5400000">
          <a:off x="-78435" y="3326065"/>
          <a:ext cx="522902" cy="36603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kern="1200"/>
            <a:t>8</a:t>
          </a:r>
          <a:endParaRPr lang="zh-CN" altLang="en-US" sz="1400" kern="1200"/>
        </a:p>
      </dsp:txBody>
      <dsp:txXfrm rot="-5400000">
        <a:off x="1" y="3430646"/>
        <a:ext cx="366031" cy="156871"/>
      </dsp:txXfrm>
    </dsp:sp>
    <dsp:sp modelId="{95BC19ED-882B-494E-A7C5-3F1058A5AEF4}">
      <dsp:nvSpPr>
        <dsp:cNvPr id="0" name=""/>
        <dsp:cNvSpPr/>
      </dsp:nvSpPr>
      <dsp:spPr>
        <a:xfrm rot="5400000">
          <a:off x="2615302" y="998359"/>
          <a:ext cx="339886" cy="4838428"/>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zh-CN" altLang="en-US" sz="1700" b="0" kern="1200"/>
            <a:t>电子评标</a:t>
          </a:r>
        </a:p>
      </dsp:txBody>
      <dsp:txXfrm rot="-5400000">
        <a:off x="366031" y="3264222"/>
        <a:ext cx="4821836" cy="306702"/>
      </dsp:txXfrm>
    </dsp:sp>
    <dsp:sp modelId="{AFFFF039-217A-49D5-A63F-FC5CDB81B3A2}">
      <dsp:nvSpPr>
        <dsp:cNvPr id="0" name=""/>
        <dsp:cNvSpPr/>
      </dsp:nvSpPr>
      <dsp:spPr>
        <a:xfrm rot="5400000">
          <a:off x="-78435" y="3789389"/>
          <a:ext cx="522902" cy="36603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kern="1200"/>
            <a:t>9</a:t>
          </a:r>
          <a:endParaRPr lang="zh-CN" altLang="en-US" sz="800" kern="1200"/>
        </a:p>
      </dsp:txBody>
      <dsp:txXfrm rot="-5400000">
        <a:off x="1" y="3893970"/>
        <a:ext cx="366031" cy="156871"/>
      </dsp:txXfrm>
    </dsp:sp>
    <dsp:sp modelId="{87BE47D6-2DF2-4762-A567-1A1A14941B70}">
      <dsp:nvSpPr>
        <dsp:cNvPr id="0" name=""/>
        <dsp:cNvSpPr/>
      </dsp:nvSpPr>
      <dsp:spPr>
        <a:xfrm rot="5400000">
          <a:off x="2615302" y="1461683"/>
          <a:ext cx="339886" cy="4838428"/>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zh-CN" altLang="en-US" sz="1700" kern="1200"/>
            <a:t>中标候选人公示</a:t>
          </a:r>
        </a:p>
      </dsp:txBody>
      <dsp:txXfrm rot="-5400000">
        <a:off x="366031" y="3727546"/>
        <a:ext cx="4821836" cy="306702"/>
      </dsp:txXfrm>
    </dsp:sp>
    <dsp:sp modelId="{8049B79E-40AC-4A19-BA33-491BE0DD5BCD}">
      <dsp:nvSpPr>
        <dsp:cNvPr id="0" name=""/>
        <dsp:cNvSpPr/>
      </dsp:nvSpPr>
      <dsp:spPr>
        <a:xfrm rot="5400000">
          <a:off x="-78435" y="4252714"/>
          <a:ext cx="522902" cy="36603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altLang="zh-CN" sz="1400" kern="1200"/>
            <a:t>10</a:t>
          </a:r>
          <a:endParaRPr lang="zh-CN" altLang="en-US" sz="1400" kern="1200"/>
        </a:p>
      </dsp:txBody>
      <dsp:txXfrm rot="-5400000">
        <a:off x="1" y="4357295"/>
        <a:ext cx="366031" cy="156871"/>
      </dsp:txXfrm>
    </dsp:sp>
    <dsp:sp modelId="{5464E0BB-1846-4207-B8E5-3F743C47D71A}">
      <dsp:nvSpPr>
        <dsp:cNvPr id="0" name=""/>
        <dsp:cNvSpPr/>
      </dsp:nvSpPr>
      <dsp:spPr>
        <a:xfrm rot="5400000">
          <a:off x="2615302" y="1925008"/>
          <a:ext cx="339886" cy="4838428"/>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zh-CN" altLang="en-US" sz="1700" kern="1200"/>
            <a:t>确定中标人</a:t>
          </a:r>
        </a:p>
      </dsp:txBody>
      <dsp:txXfrm rot="-5400000">
        <a:off x="366031" y="4190871"/>
        <a:ext cx="4821836" cy="306702"/>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2">
  <dgm:title val=""/>
  <dgm:desc val=""/>
  <dgm:catLst>
    <dgm:cat type="simple" pri="10400"/>
  </dgm:catLst>
  <dgm:scene3d>
    <a:camera prst="orthographicFront"/>
    <a:lightRig rig="threePt" dir="t"/>
  </dgm:scene3d>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3">
  <dgm:title val=""/>
  <dgm:desc val=""/>
  <dgm:catLst>
    <dgm:cat type="simple" pri="10400"/>
  </dgm:catLst>
  <dgm:scene3d>
    <a:camera prst="orthographicFront"/>
    <a:lightRig rig="threePt" dir="t"/>
  </dgm:scene3d>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688F076-5DF8-4887-8FD5-07B1179E37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936</TotalTime>
  <Pages>1</Pages>
  <Words>2040</Words>
  <Characters>11630</Characters>
  <Application>Microsoft Office Word</Application>
  <DocSecurity>0</DocSecurity>
  <Lines>96</Lines>
  <Paragraphs>27</Paragraphs>
  <ScaleCrop>false</ScaleCrop>
  <Company/>
  <LinksUpToDate>false</LinksUpToDate>
  <CharactersWithSpaces>13643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用户</dc:creator>
  <cp:lastModifiedBy>cool</cp:lastModifiedBy>
  <cp:revision>66</cp:revision>
  <dcterms:created xsi:type="dcterms:W3CDTF">2020-03-23T11:02:00Z</dcterms:created>
  <dcterms:modified xsi:type="dcterms:W3CDTF">2020-09-08T08:28:00Z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2052-11.1.0.9513</vt:lpwstr>
  </property>
</Properties>
</file>