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上海市建设工程评标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资深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专家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资格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申请表</w:t>
      </w:r>
      <w:bookmarkEnd w:id="0"/>
    </w:p>
    <w:p/>
    <w:p>
      <w:pPr>
        <w:snapToGrid w:val="0"/>
        <w:spacing w:beforeLines="20" w:afterLines="20"/>
        <w:jc w:val="center"/>
        <w:rPr>
          <w:rFonts w:ascii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>　　　　　　　　　　　　　　　　</w:t>
      </w:r>
      <w:r>
        <w:rPr>
          <w:rFonts w:hint="eastAsia" w:ascii="宋体"/>
          <w:sz w:val="24"/>
        </w:rPr>
        <w:t>填表日期：　年　　月　　日</w:t>
      </w:r>
    </w:p>
    <w:tbl>
      <w:tblPr>
        <w:tblStyle w:val="3"/>
        <w:tblW w:w="9716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04"/>
        <w:gridCol w:w="1550"/>
        <w:gridCol w:w="785"/>
        <w:gridCol w:w="707"/>
        <w:gridCol w:w="1005"/>
        <w:gridCol w:w="699"/>
        <w:gridCol w:w="784"/>
        <w:gridCol w:w="77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（二寸免冠照）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最高学历及毕业院校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napToGrid w:val="0"/>
              <w:spacing w:beforeLines="20" w:afterLines="20" w:line="24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专家证书</w:t>
            </w:r>
          </w:p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编号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24"/>
              </w:rPr>
              <w:t>初次入库时间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评标专业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snapToGrid w:val="0"/>
              <w:spacing w:beforeLines="20" w:afterLines="20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1、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napToGrid w:val="0"/>
              <w:spacing w:beforeLines="20" w:afterLines="20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571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42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157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571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最高职称</w:t>
            </w:r>
          </w:p>
        </w:tc>
        <w:tc>
          <w:tcPr>
            <w:tcW w:w="3042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发证单位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57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发证时间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1571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执业注册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</w:tc>
        <w:tc>
          <w:tcPr>
            <w:tcW w:w="3042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注册单位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1571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16" w:type="dxa"/>
            <w:gridSpan w:val="10"/>
            <w:vAlign w:val="center"/>
          </w:tcPr>
          <w:p>
            <w:pPr>
              <w:snapToGrid w:val="0"/>
              <w:spacing w:beforeLines="20" w:afterLines="20"/>
              <w:jc w:val="both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主要工作经历</w:t>
            </w:r>
            <w:r>
              <w:rPr>
                <w:rFonts w:hint="eastAsia" w:asci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4"/>
                <w:szCs w:val="24"/>
                <w:lang w:val="en-US" w:eastAsia="zh-CN"/>
              </w:rPr>
              <w:t>从事建设工程相关专业工作15年以上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Cs w:val="21"/>
              </w:rPr>
              <w:t>可另附页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起始日期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结束日期</w:t>
            </w:r>
          </w:p>
        </w:tc>
        <w:tc>
          <w:tcPr>
            <w:tcW w:w="398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/>
                <w:sz w:val="24"/>
              </w:rPr>
              <w:t>单位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担任</w:t>
            </w:r>
            <w:r>
              <w:rPr>
                <w:rFonts w:hint="eastAsia" w:asci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8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8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8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8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8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8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8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8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16" w:type="dxa"/>
            <w:gridSpan w:val="10"/>
            <w:vAlign w:val="center"/>
          </w:tcPr>
          <w:p>
            <w:pPr>
              <w:snapToGrid w:val="0"/>
              <w:spacing w:beforeLines="20" w:afterLines="20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社会兼、聘职情况及任其他专家库情况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Cs w:val="21"/>
              </w:rPr>
              <w:t>可另附页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起始日期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结束日期</w:t>
            </w:r>
          </w:p>
        </w:tc>
        <w:tc>
          <w:tcPr>
            <w:tcW w:w="3980" w:type="dxa"/>
            <w:gridSpan w:val="5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单位（专家库）名称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担任</w:t>
            </w:r>
            <w:r>
              <w:rPr>
                <w:rFonts w:hint="eastAsia" w:asci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beforeLines="20" w:afterLines="2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16" w:type="dxa"/>
            <w:gridSpan w:val="10"/>
            <w:vAlign w:val="center"/>
          </w:tcPr>
          <w:p>
            <w:pPr>
              <w:snapToGrid w:val="0"/>
              <w:spacing w:beforeLines="20" w:afterLines="20"/>
              <w:jc w:val="left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本人专业技术情况（请在</w:t>
            </w:r>
            <w:r>
              <w:rPr>
                <w:rFonts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>内打钩，如相关证书已在专家系统填报，无需另行提供）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7" w:type="dxa"/>
            <w:vMerge w:val="restart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职称</w:t>
            </w:r>
          </w:p>
          <w:p>
            <w:pPr>
              <w:snapToGrid w:val="0"/>
              <w:spacing w:beforeLines="20" w:afterLines="20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情况</w:t>
            </w:r>
          </w:p>
        </w:tc>
        <w:tc>
          <w:tcPr>
            <w:tcW w:w="864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>具有建设工程类教授级高级职称。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864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4"/>
                <w:szCs w:val="24"/>
              </w:rPr>
              <w:t>具有建设工程类高级专业技术职称，且被建设类一级（甲级）资质及以上的企业聘为总工程师、总经济师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val="en-US" w:eastAsia="zh-CN"/>
              </w:rPr>
              <w:t>须提供单位资质证明及聘任文件扫描件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4"/>
                <w:szCs w:val="24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7" w:type="dxa"/>
            <w:vMerge w:val="continue"/>
            <w:vAlign w:val="center"/>
          </w:tcPr>
          <w:p>
            <w:pPr>
              <w:snapToGrid w:val="0"/>
              <w:spacing w:beforeLines="20" w:afterLines="20"/>
              <w:jc w:val="left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864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4"/>
                <w:szCs w:val="24"/>
              </w:rPr>
              <w:t>具有8年以上建设工程类高级专业技术职称，且取得国家建设类不分级别或者分级别对应一级注册执业资格。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7" w:type="dxa"/>
            <w:vMerge w:val="continue"/>
            <w:vAlign w:val="center"/>
          </w:tcPr>
          <w:p>
            <w:pPr>
              <w:snapToGrid w:val="0"/>
              <w:spacing w:beforeLines="20" w:afterLines="20"/>
              <w:jc w:val="left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8649" w:type="dxa"/>
            <w:gridSpan w:val="9"/>
            <w:vAlign w:val="center"/>
          </w:tcPr>
          <w:p>
            <w:pPr>
              <w:snapToGrid w:val="0"/>
              <w:spacing w:beforeLines="20" w:afterLines="20"/>
              <w:jc w:val="lef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4"/>
                <w:szCs w:val="24"/>
              </w:rPr>
              <w:t>中国科学院院士、</w:t>
            </w:r>
            <w:r>
              <w:rPr>
                <w:rFonts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4"/>
                <w:szCs w:val="24"/>
              </w:rPr>
              <w:t>中国工程院院士、</w:t>
            </w:r>
            <w:r>
              <w:rPr>
                <w:rFonts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4"/>
                <w:szCs w:val="24"/>
              </w:rPr>
              <w:t>国家级工程勘察设计大师、</w:t>
            </w:r>
            <w:r>
              <w:rPr>
                <w:rFonts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4"/>
                <w:szCs w:val="24"/>
              </w:rPr>
              <w:t>享受国务院特殊津贴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67" w:type="dxa"/>
            <w:vMerge w:val="continue"/>
            <w:vAlign w:val="center"/>
          </w:tcPr>
          <w:p>
            <w:pPr>
              <w:snapToGrid w:val="0"/>
              <w:spacing w:beforeLines="20" w:afterLines="20"/>
              <w:jc w:val="left"/>
              <w:rPr>
                <w:rFonts w:hint="eastAsia" w:ascii="宋体"/>
                <w:sz w:val="24"/>
                <w:lang w:val="en-US" w:eastAsia="zh-CN"/>
              </w:rPr>
            </w:pPr>
          </w:p>
        </w:tc>
        <w:tc>
          <w:tcPr>
            <w:tcW w:w="8649" w:type="dxa"/>
            <w:gridSpan w:val="9"/>
            <w:vAlign w:val="top"/>
          </w:tcPr>
          <w:p>
            <w:pPr>
              <w:snapToGrid w:val="0"/>
              <w:spacing w:beforeLines="20" w:afterLines="20"/>
              <w:jc w:val="both"/>
              <w:rPr>
                <w:rFonts w:hint="default" w:ascii="宋体" w:hAnsi="宋体" w:eastAsia="宋体" w:cs="宋体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4"/>
                <w:szCs w:val="24"/>
                <w:lang w:val="en-US" w:eastAsia="zh-CN"/>
              </w:rPr>
              <w:t>其他情况补充：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16" w:type="dxa"/>
            <w:gridSpan w:val="10"/>
            <w:vAlign w:val="center"/>
          </w:tcPr>
          <w:p>
            <w:pPr>
              <w:snapToGrid w:val="0"/>
              <w:spacing w:beforeLines="20" w:afterLines="20"/>
              <w:jc w:val="both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相关业绩</w:t>
            </w:r>
            <w:r>
              <w:rPr>
                <w:rFonts w:hint="eastAsia" w:asci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4"/>
                <w:szCs w:val="24"/>
                <w:lang w:val="en-US" w:eastAsia="zh-CN"/>
              </w:rPr>
              <w:t>所申请专业的工作业绩不少于5个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Cs w:val="21"/>
              </w:rPr>
              <w:t>可另附页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起止日期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项目类型</w:t>
            </w: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项目名称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担任</w:t>
            </w:r>
            <w:r>
              <w:rPr>
                <w:rFonts w:hint="eastAsia" w:ascii="宋体"/>
                <w:sz w:val="24"/>
              </w:rPr>
              <w:t>职务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项目规模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571" w:type="dxa"/>
            <w:gridSpan w:val="2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beforeLines="20" w:afterLines="20"/>
              <w:rPr>
                <w:rFonts w:ascii="宋体"/>
                <w:sz w:val="24"/>
              </w:rPr>
            </w:pPr>
          </w:p>
        </w:tc>
      </w:tr>
    </w:tbl>
    <w:p>
      <w:r>
        <w:br w:type="page"/>
      </w:r>
    </w:p>
    <w:tbl>
      <w:tblPr>
        <w:tblStyle w:val="3"/>
        <w:tblW w:w="9713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5" w:hRule="atLeast"/>
        </w:trPr>
        <w:tc>
          <w:tcPr>
            <w:tcW w:w="1066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评标</w:t>
            </w:r>
          </w:p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8647" w:type="dxa"/>
            <w:vAlign w:val="top"/>
          </w:tcPr>
          <w:p>
            <w:pPr>
              <w:snapToGrid w:val="0"/>
              <w:spacing w:beforeLines="20" w:afterLines="20"/>
              <w:jc w:val="both"/>
              <w:rPr>
                <w:rFonts w:ascii="宋体"/>
                <w:sz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>熟悉建设工程招标投标法律法规和评标实务，具有3年以上工程评标经验</w:t>
            </w:r>
            <w:r>
              <w:rPr>
                <w:rFonts w:hint="eastAsia" w:ascii="宋体"/>
                <w:sz w:val="24"/>
                <w:lang w:eastAsia="zh-CN"/>
              </w:rPr>
              <w:t>，</w:t>
            </w:r>
            <w:r>
              <w:rPr>
                <w:rFonts w:hint="eastAsia" w:ascii="宋体"/>
                <w:sz w:val="24"/>
              </w:rPr>
              <w:t>能熟练使用电子</w:t>
            </w:r>
            <w:r>
              <w:rPr>
                <w:rFonts w:hint="eastAsia" w:ascii="宋体"/>
                <w:sz w:val="24"/>
                <w:lang w:val="en-US" w:eastAsia="zh-CN"/>
              </w:rPr>
              <w:t>评标</w:t>
            </w:r>
            <w:r>
              <w:rPr>
                <w:rFonts w:hint="eastAsia" w:ascii="宋体"/>
                <w:sz w:val="24"/>
              </w:rPr>
              <w:t>系统。</w:t>
            </w:r>
          </w:p>
          <w:p>
            <w:pPr>
              <w:snapToGrid w:val="0"/>
              <w:spacing w:beforeLines="20" w:afterLines="20"/>
              <w:jc w:val="both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 w:val="24"/>
              </w:rPr>
              <w:t>请列举近两年内在评标活动中的体会或典型案例</w:t>
            </w:r>
            <w:r>
              <w:rPr>
                <w:rFonts w:hint="eastAsia" w:ascii="宋体"/>
                <w:sz w:val="24"/>
                <w:lang w:eastAsia="zh-CN"/>
              </w:rPr>
              <w:t>，</w:t>
            </w:r>
            <w:r>
              <w:rPr>
                <w:rFonts w:hint="eastAsia" w:ascii="宋体"/>
                <w:sz w:val="24"/>
              </w:rPr>
              <w:t>不少于2个评标项目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Cs w:val="21"/>
              </w:rPr>
              <w:t>可另附页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  <w:r>
              <w:rPr>
                <w:rFonts w:hint="eastAsia" w:ascii="宋体"/>
                <w:szCs w:val="21"/>
                <w:lang w:eastAsia="zh-CN"/>
              </w:rPr>
              <w:t>：</w:t>
            </w:r>
          </w:p>
          <w:p>
            <w:pPr>
              <w:snapToGrid w:val="0"/>
              <w:spacing w:beforeLines="20" w:afterLines="20"/>
              <w:jc w:val="both"/>
              <w:rPr>
                <w:rFonts w:ascii="宋体"/>
                <w:sz w:val="24"/>
              </w:rPr>
            </w:pPr>
          </w:p>
          <w:p>
            <w:pPr>
              <w:snapToGrid w:val="0"/>
              <w:spacing w:beforeLines="20" w:afterLines="20"/>
              <w:jc w:val="both"/>
              <w:rPr>
                <w:rFonts w:ascii="宋体"/>
                <w:sz w:val="24"/>
              </w:rPr>
            </w:pPr>
          </w:p>
          <w:p>
            <w:pPr>
              <w:snapToGrid w:val="0"/>
              <w:spacing w:beforeLines="20" w:afterLines="20"/>
              <w:jc w:val="both"/>
              <w:rPr>
                <w:rFonts w:ascii="宋体"/>
                <w:sz w:val="24"/>
              </w:rPr>
            </w:pPr>
          </w:p>
          <w:p>
            <w:pPr>
              <w:snapToGrid w:val="0"/>
              <w:spacing w:beforeLines="20" w:afterLines="20"/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6" w:hRule="atLeast"/>
        </w:trPr>
        <w:tc>
          <w:tcPr>
            <w:tcW w:w="1066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专家</w:t>
            </w:r>
          </w:p>
          <w:p>
            <w:pPr>
              <w:snapToGrid w:val="0"/>
              <w:spacing w:beforeLines="20" w:after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8647" w:type="dxa"/>
            <w:vAlign w:val="center"/>
          </w:tcPr>
          <w:p>
            <w:pPr>
              <w:snapToGrid w:val="0"/>
              <w:spacing w:beforeLines="20" w:afterLines="20"/>
              <w:ind w:firstLine="48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我作为上海市建设工程评标专家</w:t>
            </w:r>
            <w:r>
              <w:rPr>
                <w:rFonts w:hint="eastAsia" w:ascii="宋体"/>
                <w:sz w:val="24"/>
                <w:lang w:eastAsia="zh-CN"/>
              </w:rPr>
              <w:t>，</w:t>
            </w:r>
            <w:r>
              <w:rPr>
                <w:rFonts w:hint="eastAsia" w:ascii="宋体"/>
                <w:sz w:val="24"/>
              </w:rPr>
              <w:t>以上内容系我本人填写，保证真实无误。如申请被通过，我将遵守评标专家相关法律法规，自觉接受建设行政主管部门的监督管理，认真履行评标专家职责。</w:t>
            </w:r>
          </w:p>
          <w:p>
            <w:pPr>
              <w:snapToGrid w:val="0"/>
              <w:spacing w:beforeLines="20" w:afterLines="20"/>
              <w:ind w:firstLine="480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beforeLines="20" w:afterLines="20"/>
              <w:ind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  <w:p>
            <w:pPr>
              <w:snapToGrid w:val="0"/>
              <w:spacing w:beforeLines="20" w:afterLines="20"/>
              <w:ind w:firstLine="480"/>
              <w:rPr>
                <w:rFonts w:ascii="宋体"/>
                <w:sz w:val="24"/>
              </w:rPr>
            </w:pPr>
          </w:p>
          <w:p>
            <w:pPr>
              <w:snapToGrid w:val="0"/>
              <w:spacing w:beforeLines="20" w:afterLines="20"/>
              <w:ind w:firstLine="3902" w:firstLineChars="1626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本人签名</w:t>
            </w:r>
            <w:r>
              <w:rPr>
                <w:rFonts w:hint="eastAsia" w:ascii="宋体"/>
                <w:sz w:val="24"/>
              </w:rPr>
              <w:t>：　　　　　　　年　　月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9713" w:type="dxa"/>
            <w:gridSpan w:val="2"/>
          </w:tcPr>
          <w:p>
            <w:pPr>
              <w:pStyle w:val="2"/>
              <w:spacing w:before="0" w:beforeAutospacing="0" w:after="0" w:afterAutospacing="0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所在单位（证明）初审意见：</w:t>
            </w:r>
          </w:p>
          <w:p>
            <w:pPr>
              <w:pStyle w:val="2"/>
              <w:spacing w:before="0" w:beforeAutospacing="0" w:after="0" w:afterAutospacing="0"/>
              <w:rPr>
                <w:kern w:val="2"/>
                <w:lang w:eastAsia="zh-CN"/>
              </w:rPr>
            </w:pPr>
          </w:p>
          <w:p>
            <w:pPr>
              <w:pStyle w:val="2"/>
              <w:spacing w:before="0" w:beforeAutospacing="0" w:after="0" w:afterAutospacing="0"/>
              <w:ind w:firstLine="480"/>
              <w:rPr>
                <w:kern w:val="2"/>
                <w:lang w:eastAsia="zh-CN"/>
              </w:rPr>
            </w:pPr>
            <w:r>
              <w:rPr>
                <w:rFonts w:hint="eastAsia"/>
                <w:bCs/>
                <w:kern w:val="2"/>
                <w:lang w:eastAsia="zh-CN"/>
              </w:rPr>
              <w:t>申请材料属实，</w:t>
            </w:r>
            <w:r>
              <w:rPr>
                <w:rFonts w:hint="eastAsia"/>
                <w:kern w:val="2"/>
                <w:lang w:eastAsia="zh-CN"/>
              </w:rPr>
              <w:t>特此证明。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  <w:kern w:val="2"/>
                <w:lang w:val="en-US"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                              </w:t>
            </w:r>
            <w:r>
              <w:rPr>
                <w:rFonts w:hint="eastAsia"/>
                <w:kern w:val="2"/>
                <w:lang w:val="en-US" w:eastAsia="zh-CN"/>
              </w:rPr>
              <w:t xml:space="preserve">          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  <w:kern w:val="2"/>
                <w:lang w:val="en-US" w:eastAsia="zh-CN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val="en-US" w:eastAsia="zh-CN"/>
              </w:rPr>
              <w:t xml:space="preserve">            </w:t>
            </w:r>
            <w:r>
              <w:rPr>
                <w:rFonts w:hint="eastAsia"/>
                <w:kern w:val="2"/>
                <w:lang w:eastAsia="zh-CN"/>
              </w:rPr>
              <w:t>单位公章：</w:t>
            </w:r>
          </w:p>
          <w:p>
            <w:pPr>
              <w:pStyle w:val="2"/>
              <w:spacing w:before="0" w:beforeAutospacing="0" w:after="0" w:afterAutospacing="0"/>
              <w:rPr>
                <w:rFonts w:hint="eastAsia"/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                          　　　　　　　　　　　　　　　　　</w:t>
            </w:r>
          </w:p>
          <w:p>
            <w:pPr>
              <w:pStyle w:val="2"/>
              <w:spacing w:before="0" w:beforeAutospacing="0" w:after="0" w:afterAutospacing="0"/>
              <w:jc w:val="right"/>
              <w:rPr>
                <w:rFonts w:hint="eastAsia"/>
                <w:kern w:val="2"/>
                <w:lang w:eastAsia="zh-CN"/>
              </w:rPr>
            </w:pPr>
          </w:p>
          <w:p>
            <w:pPr>
              <w:pStyle w:val="2"/>
              <w:spacing w:before="0" w:beforeAutospacing="0" w:after="0" w:afterAutospacing="0"/>
              <w:jc w:val="right"/>
              <w:rPr>
                <w:kern w:val="2"/>
                <w:lang w:eastAsia="zh-CN"/>
              </w:rPr>
            </w:pPr>
            <w:r>
              <w:rPr>
                <w:rFonts w:hint="eastAsia" w:ascii="宋体"/>
                <w:sz w:val="24"/>
              </w:rPr>
              <w:t>年　　月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　日</w:t>
            </w:r>
            <w:r>
              <w:rPr>
                <w:rFonts w:hint="eastAsia"/>
                <w:kern w:val="2"/>
                <w:lang w:eastAsia="zh-CN"/>
              </w:rPr>
              <w:t xml:space="preserve">                                                  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注意：电脑填写表格（请勿手写），宋体小四，A4纸打印，签字盖章后原件彩色扫描。</w:t>
      </w:r>
    </w:p>
    <w:p/>
    <w:sectPr>
      <w:pgSz w:w="11906" w:h="16838"/>
      <w:pgMar w:top="1440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MDUzYTUyOTYwMTI2ODA5YjVhNDJjNzE4ODJiNTUifQ=="/>
  </w:docVars>
  <w:rsids>
    <w:rsidRoot w:val="3DC22082"/>
    <w:rsid w:val="3DC2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2023-03-07T05:35:00Z</dcterms:created>
  <dc:creator>解放牌小卡车</dc:creator>
  <cp:lastModifiedBy>解放牌小卡车</cp:lastModifiedBy>
  <dcterms:modified xsi:type="dcterms:W3CDTF">2023-03-07T05:36:16Z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59F9573409FF42AB8BE8FDEEA4B9722D</vt:lpwstr>
  </property>
</Properties>
</file>